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6285" w14:textId="77777777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253948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6FD7950" w14:textId="44DB6B9C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 xml:space="preserve">Vysvětlení zadávací dokumentace </w:t>
      </w:r>
      <w:r w:rsidR="004A768A">
        <w:rPr>
          <w:rFonts w:ascii="Garamond" w:hAnsi="Garamond"/>
          <w:b/>
          <w:bCs/>
          <w:lang w:val="cs-CZ"/>
        </w:rPr>
        <w:t xml:space="preserve">ze strany zadavatele bez předchozí žádosti </w:t>
      </w:r>
      <w:r w:rsidRPr="00253948">
        <w:rPr>
          <w:rFonts w:ascii="Garamond" w:hAnsi="Garamond"/>
          <w:b/>
          <w:bCs/>
          <w:lang w:val="cs-CZ"/>
        </w:rPr>
        <w:t xml:space="preserve">č. </w:t>
      </w:r>
      <w:r w:rsidR="00751284">
        <w:rPr>
          <w:rFonts w:ascii="Garamond" w:hAnsi="Garamond"/>
          <w:b/>
          <w:bCs/>
          <w:lang w:val="cs-CZ"/>
        </w:rPr>
        <w:t>1</w:t>
      </w:r>
    </w:p>
    <w:p w14:paraId="1523A23F" w14:textId="77777777" w:rsidR="008A4E4B" w:rsidRPr="00253948" w:rsidRDefault="008A4E4B" w:rsidP="008A4E4B">
      <w:pPr>
        <w:rPr>
          <w:lang w:val="cs-CZ"/>
        </w:rPr>
      </w:pPr>
    </w:p>
    <w:p w14:paraId="3C39BC1B" w14:textId="3F96CF0D" w:rsidR="004A768A" w:rsidRPr="004A768A" w:rsidRDefault="004A768A" w:rsidP="004A768A">
      <w:pPr>
        <w:jc w:val="both"/>
        <w:rPr>
          <w:rFonts w:ascii="Garamond" w:hAnsi="Garamond"/>
          <w:lang w:val="cs-CZ"/>
        </w:rPr>
      </w:pPr>
      <w:r w:rsidRPr="004A768A">
        <w:rPr>
          <w:rFonts w:ascii="Garamond" w:hAnsi="Garamond"/>
          <w:lang w:val="cs-CZ"/>
        </w:rPr>
        <w:t xml:space="preserve">Zadavatel se v souladu s bodem 14 ods. 3: </w:t>
      </w:r>
      <w:r w:rsidRPr="004A768A">
        <w:rPr>
          <w:rFonts w:ascii="Garamond" w:hAnsi="Garamond"/>
          <w:i/>
          <w:iCs/>
          <w:lang w:val="cs-CZ"/>
        </w:rPr>
        <w:t>„Zadavatel může poskytnout dodavatelům vysvětlení zadávací dokumentace i bez předchozí žádosti od dodavatelů, a to prostřednictvím elektronického nástroje.“</w:t>
      </w:r>
      <w:r w:rsidRPr="004A768A">
        <w:rPr>
          <w:rFonts w:ascii="Garamond" w:hAnsi="Garamond"/>
          <w:lang w:val="cs-CZ"/>
        </w:rPr>
        <w:t xml:space="preserve"> rozhodl poskytnout účastníkům zadávacího řízení</w:t>
      </w:r>
      <w:r>
        <w:rPr>
          <w:rFonts w:ascii="Garamond" w:hAnsi="Garamond"/>
          <w:lang w:val="cs-CZ"/>
        </w:rPr>
        <w:t xml:space="preserve"> vysvětlení zadávací dokumentace k následovným bodům:</w:t>
      </w:r>
    </w:p>
    <w:p w14:paraId="1313F680" w14:textId="1C4A047E" w:rsidR="008A4E4B" w:rsidRPr="00253948" w:rsidRDefault="004A768A" w:rsidP="008A4E4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Bod 1 </w:t>
      </w:r>
    </w:p>
    <w:p w14:paraId="0E1DDEF2" w14:textId="070D6F25" w:rsidR="004A768A" w:rsidRDefault="004A768A" w:rsidP="00751284">
      <w:pPr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Zadavatel rozhodl o změně zadávací dokumentace v části A bod 18 odst. 18.3 bod 2 (čtvrtá odrážka pro časový harmonogram realizace zakázky) následovně: </w:t>
      </w:r>
    </w:p>
    <w:p w14:paraId="63E520DC" w14:textId="62EBBA55" w:rsidR="004A768A" w:rsidRDefault="004A768A" w:rsidP="00751284">
      <w:pPr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Původní znění: </w:t>
      </w:r>
    </w:p>
    <w:p w14:paraId="40524C64" w14:textId="421CFBCA" w:rsidR="004A768A" w:rsidRPr="004A768A" w:rsidRDefault="004A768A" w:rsidP="004A768A">
      <w:pPr>
        <w:ind w:left="1416" w:hanging="708"/>
        <w:jc w:val="both"/>
        <w:rPr>
          <w:rFonts w:ascii="Garamond" w:hAnsi="Garamond"/>
          <w:i/>
          <w:iCs/>
          <w:lang w:val="cs-CZ"/>
        </w:rPr>
      </w:pPr>
      <w:r w:rsidRPr="004A768A">
        <w:rPr>
          <w:rFonts w:ascii="Garamond" w:hAnsi="Garamond"/>
          <w:lang w:val="cs-CZ"/>
        </w:rPr>
        <w:t>-</w:t>
      </w:r>
      <w:r w:rsidRPr="004A768A">
        <w:rPr>
          <w:rFonts w:ascii="Garamond" w:hAnsi="Garamond"/>
          <w:lang w:val="cs-CZ"/>
        </w:rPr>
        <w:tab/>
      </w:r>
      <w:r w:rsidRPr="004A768A">
        <w:rPr>
          <w:rFonts w:ascii="Garamond" w:hAnsi="Garamond"/>
          <w:i/>
          <w:iCs/>
          <w:lang w:val="cs-CZ"/>
        </w:rPr>
        <w:t>„výška fakturace za jednu čtvrtinu trvání lhůty po zhotovení díla nesmí přesáhnout jednu čtvrtinu ceny díla, s přípustnou tolerancí plus/mínus pět procent ceny díla“</w:t>
      </w:r>
    </w:p>
    <w:p w14:paraId="7F41165E" w14:textId="77777777" w:rsidR="004A768A" w:rsidRDefault="004A768A" w:rsidP="00751284">
      <w:pPr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Nové znění: </w:t>
      </w:r>
    </w:p>
    <w:p w14:paraId="038F734F" w14:textId="01CBFE71" w:rsidR="004A768A" w:rsidRDefault="004A768A" w:rsidP="004A768A">
      <w:pPr>
        <w:ind w:left="1416" w:hanging="708"/>
        <w:jc w:val="both"/>
        <w:rPr>
          <w:rFonts w:ascii="Garamond" w:hAnsi="Garamond"/>
          <w:lang w:val="cs-CZ"/>
        </w:rPr>
      </w:pPr>
      <w:r w:rsidRPr="004A768A">
        <w:rPr>
          <w:rFonts w:ascii="Garamond" w:hAnsi="Garamond"/>
          <w:lang w:val="cs-CZ"/>
        </w:rPr>
        <w:t>-</w:t>
      </w:r>
      <w:r w:rsidRPr="004A768A">
        <w:rPr>
          <w:rFonts w:ascii="Garamond" w:hAnsi="Garamond"/>
          <w:lang w:val="cs-CZ"/>
        </w:rPr>
        <w:tab/>
      </w:r>
      <w:r w:rsidRPr="004A768A">
        <w:rPr>
          <w:rFonts w:ascii="Garamond" w:hAnsi="Garamond"/>
          <w:i/>
          <w:iCs/>
          <w:lang w:val="cs-CZ"/>
        </w:rPr>
        <w:t xml:space="preserve">„výška fakturace za </w:t>
      </w:r>
      <w:r w:rsidRPr="004A768A">
        <w:rPr>
          <w:rFonts w:ascii="Garamond" w:hAnsi="Garamond"/>
          <w:b/>
          <w:bCs/>
          <w:i/>
          <w:iCs/>
          <w:lang w:val="cs-CZ"/>
        </w:rPr>
        <w:t>první</w:t>
      </w:r>
      <w:r w:rsidRPr="004A768A">
        <w:rPr>
          <w:rFonts w:ascii="Garamond" w:hAnsi="Garamond"/>
          <w:i/>
          <w:iCs/>
          <w:lang w:val="cs-CZ"/>
        </w:rPr>
        <w:t xml:space="preserve"> čtvrtinu trvání lhůty po zhotovení díla nesmí přesáhnout jednu čtvrtinu ceny díla, s přípustnou tolerancí plus/mínus pět procent ceny díla</w:t>
      </w:r>
      <w:r>
        <w:rPr>
          <w:rFonts w:ascii="Garamond" w:hAnsi="Garamond"/>
          <w:lang w:val="cs-CZ"/>
        </w:rPr>
        <w:t>“</w:t>
      </w:r>
    </w:p>
    <w:p w14:paraId="0037E473" w14:textId="46F23312" w:rsidR="004A768A" w:rsidRDefault="004A768A" w:rsidP="004A768A">
      <w:pPr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V souvislosti s vykonanou směnou zadavatel uveřejní aktualizované znění zadávací dokumentace na profilu zakázky. </w:t>
      </w:r>
    </w:p>
    <w:p w14:paraId="39E0A98F" w14:textId="77777777" w:rsidR="004254F0" w:rsidRDefault="004254F0" w:rsidP="007A7E93">
      <w:pPr>
        <w:jc w:val="both"/>
        <w:rPr>
          <w:rFonts w:ascii="Garamond" w:hAnsi="Garamond"/>
          <w:b/>
          <w:bCs/>
          <w:lang w:val="cs-CZ"/>
        </w:rPr>
      </w:pPr>
    </w:p>
    <w:p w14:paraId="6DA702BF" w14:textId="341C39C2" w:rsidR="008A4E4B" w:rsidRPr="00253948" w:rsidRDefault="004A768A" w:rsidP="007A7E93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Bod 2</w:t>
      </w:r>
    </w:p>
    <w:p w14:paraId="3502F36C" w14:textId="75A69378" w:rsidR="007A7E93" w:rsidRPr="007A7E93" w:rsidRDefault="004A768A" w:rsidP="007A7E93">
      <w:pPr>
        <w:jc w:val="both"/>
        <w:rPr>
          <w:rFonts w:ascii="Garamond" w:hAnsi="Garamond"/>
          <w:b/>
          <w:bCs/>
          <w:lang w:val="cs-CZ"/>
        </w:rPr>
      </w:pPr>
      <w:r w:rsidRPr="007A7E93">
        <w:rPr>
          <w:rFonts w:ascii="Garamond" w:hAnsi="Garamond"/>
          <w:lang w:val="cs-CZ"/>
        </w:rPr>
        <w:t>Zadavatel v </w:t>
      </w:r>
      <w:r w:rsidR="007A7E93" w:rsidRPr="007A7E93">
        <w:rPr>
          <w:rFonts w:ascii="Garamond" w:hAnsi="Garamond"/>
          <w:lang w:val="cs-CZ"/>
        </w:rPr>
        <w:t>návaznosti</w:t>
      </w:r>
      <w:r w:rsidRPr="007A7E93">
        <w:rPr>
          <w:rFonts w:ascii="Garamond" w:hAnsi="Garamond"/>
          <w:lang w:val="cs-CZ"/>
        </w:rPr>
        <w:t xml:space="preserve"> na dotaz č. 9</w:t>
      </w:r>
      <w:r w:rsidR="007A7E93">
        <w:rPr>
          <w:rFonts w:ascii="Garamond" w:hAnsi="Garamond"/>
          <w:lang w:val="cs-CZ"/>
        </w:rPr>
        <w:t>,</w:t>
      </w:r>
      <w:r w:rsidR="007A7E93" w:rsidRPr="007A7E93">
        <w:rPr>
          <w:rFonts w:ascii="Garamond" w:hAnsi="Garamond"/>
          <w:lang w:val="cs-CZ"/>
        </w:rPr>
        <w:t xml:space="preserve"> v rámci kterého požadoval uchádzeč </w:t>
      </w:r>
      <w:r w:rsidR="007A7E93">
        <w:rPr>
          <w:rFonts w:ascii="Garamond" w:hAnsi="Garamond"/>
          <w:lang w:val="cs-CZ"/>
        </w:rPr>
        <w:t xml:space="preserve">o </w:t>
      </w:r>
      <w:r w:rsidR="007A7E93" w:rsidRPr="007A7E93">
        <w:rPr>
          <w:rFonts w:ascii="Garamond" w:hAnsi="Garamond"/>
          <w:lang w:val="cs-CZ"/>
        </w:rPr>
        <w:t>sdělení, od jakého výrobce bude distributor (ČEZ Distribuce) dodávat VN rozvaděč uvádí, že mezičasem obdržel uvedenou informaci a sděluje, že</w:t>
      </w:r>
      <w:r w:rsidR="007A7E93">
        <w:rPr>
          <w:rFonts w:ascii="Garamond" w:hAnsi="Garamond"/>
          <w:b/>
          <w:bCs/>
          <w:lang w:val="cs-CZ"/>
        </w:rPr>
        <w:t xml:space="preserve"> </w:t>
      </w:r>
      <w:r w:rsidR="007A7E93" w:rsidRPr="007A7E93">
        <w:rPr>
          <w:rFonts w:ascii="Garamond" w:hAnsi="Garamond"/>
          <w:b/>
          <w:bCs/>
          <w:lang w:val="cs-CZ"/>
        </w:rPr>
        <w:t>rozvaděč VN osazen v odběratelské TS, bude SIEMENS 8DJH BLUE GIS ve složení KKK+TVS.</w:t>
      </w:r>
    </w:p>
    <w:p w14:paraId="35EF0EC2" w14:textId="4D413E3D" w:rsidR="008A4E4B" w:rsidRDefault="008A4E4B" w:rsidP="000B6AF2">
      <w:pPr>
        <w:jc w:val="both"/>
        <w:rPr>
          <w:rFonts w:ascii="Garamond" w:hAnsi="Garamond"/>
          <w:b/>
          <w:bCs/>
          <w:lang w:val="cs-CZ"/>
        </w:rPr>
      </w:pPr>
    </w:p>
    <w:p w14:paraId="2F2FD1F3" w14:textId="3133967A" w:rsidR="00751284" w:rsidRPr="00253948" w:rsidRDefault="00751284" w:rsidP="000B6AF2">
      <w:pPr>
        <w:jc w:val="both"/>
        <w:rPr>
          <w:lang w:val="cs-CZ"/>
        </w:rPr>
      </w:pPr>
      <w:r>
        <w:rPr>
          <w:rFonts w:ascii="Garamond" w:hAnsi="Garamond"/>
          <w:b/>
          <w:bCs/>
          <w:lang w:val="cs-CZ"/>
        </w:rPr>
        <w:t>V souvislosti s výše uvedeným</w:t>
      </w:r>
      <w:r w:rsidR="004A768A" w:rsidRPr="004A768A">
        <w:t xml:space="preserve"> </w:t>
      </w:r>
      <w:r w:rsidR="004A768A" w:rsidRPr="004A768A">
        <w:rPr>
          <w:rFonts w:ascii="Garamond" w:hAnsi="Garamond"/>
          <w:b/>
          <w:bCs/>
          <w:lang w:val="cs-CZ"/>
        </w:rPr>
        <w:t>vysvětlením zadávací dokumentace ze strany zadavatele</w:t>
      </w:r>
      <w:r w:rsidR="004A768A">
        <w:rPr>
          <w:rFonts w:ascii="Garamond" w:hAnsi="Garamond"/>
          <w:b/>
          <w:bCs/>
          <w:lang w:val="cs-CZ"/>
        </w:rPr>
        <w:t xml:space="preserve"> </w:t>
      </w:r>
      <w:r w:rsidR="004A768A" w:rsidRPr="004A768A">
        <w:rPr>
          <w:rFonts w:ascii="Garamond" w:hAnsi="Garamond"/>
          <w:b/>
          <w:bCs/>
          <w:lang w:val="cs-CZ"/>
        </w:rPr>
        <w:t>bez předchozí žádosti</w:t>
      </w:r>
      <w:r w:rsidR="004A768A">
        <w:rPr>
          <w:rFonts w:ascii="Garamond" w:hAnsi="Garamond"/>
          <w:b/>
          <w:bCs/>
          <w:lang w:val="cs-CZ"/>
        </w:rPr>
        <w:t xml:space="preserve"> č. 1 a </w:t>
      </w:r>
      <w:r>
        <w:rPr>
          <w:rFonts w:ascii="Garamond" w:hAnsi="Garamond"/>
          <w:b/>
          <w:bCs/>
          <w:lang w:val="cs-CZ"/>
        </w:rPr>
        <w:t xml:space="preserve">vysvětlením </w:t>
      </w:r>
      <w:r w:rsidR="004A768A">
        <w:rPr>
          <w:rFonts w:ascii="Garamond" w:hAnsi="Garamond"/>
          <w:b/>
          <w:bCs/>
          <w:lang w:val="cs-CZ"/>
        </w:rPr>
        <w:t xml:space="preserve">zadávací dokumentace </w:t>
      </w:r>
      <w:r>
        <w:rPr>
          <w:rFonts w:ascii="Garamond" w:hAnsi="Garamond"/>
          <w:b/>
          <w:bCs/>
          <w:lang w:val="cs-CZ"/>
        </w:rPr>
        <w:t>č. 10</w:t>
      </w:r>
      <w:r w:rsidR="004A768A">
        <w:rPr>
          <w:rFonts w:ascii="Garamond" w:hAnsi="Garamond"/>
          <w:b/>
          <w:bCs/>
          <w:lang w:val="cs-CZ"/>
        </w:rPr>
        <w:t>,</w:t>
      </w:r>
      <w:r>
        <w:rPr>
          <w:rFonts w:ascii="Garamond" w:hAnsi="Garamond"/>
          <w:b/>
          <w:bCs/>
          <w:lang w:val="cs-CZ"/>
        </w:rPr>
        <w:t xml:space="preserve"> zadavatel přistoupil k prodloužení lhůty pro podání nabídek do 19.09.2025 do 10:00.  </w:t>
      </w:r>
    </w:p>
    <w:p w14:paraId="08D2538B" w14:textId="77777777" w:rsidR="006538F1" w:rsidRDefault="006538F1"/>
    <w:sectPr w:rsidR="006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B"/>
    <w:rsid w:val="000B6AF2"/>
    <w:rsid w:val="00332E51"/>
    <w:rsid w:val="003A0C0D"/>
    <w:rsid w:val="004254F0"/>
    <w:rsid w:val="004A768A"/>
    <w:rsid w:val="005E43E6"/>
    <w:rsid w:val="006538F1"/>
    <w:rsid w:val="00751284"/>
    <w:rsid w:val="007A7E93"/>
    <w:rsid w:val="007E09A1"/>
    <w:rsid w:val="008A4E4B"/>
    <w:rsid w:val="00B562D0"/>
    <w:rsid w:val="00B85FE9"/>
    <w:rsid w:val="00C444BB"/>
    <w:rsid w:val="00E735D3"/>
    <w:rsid w:val="00E922D7"/>
    <w:rsid w:val="00F52009"/>
    <w:rsid w:val="00F67EFA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A3E"/>
  <w15:chartTrackingRefBased/>
  <w15:docId w15:val="{03E5E005-3130-44A2-A002-5046106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E4B"/>
  </w:style>
  <w:style w:type="paragraph" w:styleId="Nadpis1">
    <w:name w:val="heading 1"/>
    <w:basedOn w:val="Normlny"/>
    <w:next w:val="Normlny"/>
    <w:link w:val="Nadpis1Char"/>
    <w:uiPriority w:val="9"/>
    <w:qFormat/>
    <w:rsid w:val="008A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4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4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A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4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4E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4E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4E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4E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4E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4E4B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4E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4E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4E4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4E4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4E4B"/>
    <w:rPr>
      <w:b/>
      <w:bCs/>
      <w:smallCaps/>
      <w:color w:val="2F5496" w:themeColor="accent1" w:themeShade="BF"/>
      <w:spacing w:val="5"/>
    </w:rPr>
  </w:style>
  <w:style w:type="paragraph" w:styleId="Revzia">
    <w:name w:val="Revision"/>
    <w:hidden/>
    <w:uiPriority w:val="99"/>
    <w:semiHidden/>
    <w:rsid w:val="00E92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revision>8</cp:revision>
  <dcterms:created xsi:type="dcterms:W3CDTF">2025-09-04T11:48:00Z</dcterms:created>
  <dcterms:modified xsi:type="dcterms:W3CDTF">2025-09-09T11:40:00Z</dcterms:modified>
</cp:coreProperties>
</file>