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70A5FE" w14:textId="35EE89B6" w:rsidR="005268AC" w:rsidRDefault="005268AC" w:rsidP="004B52D0">
      <w:pPr>
        <w:pStyle w:val="Zkladntext"/>
        <w:rPr>
          <w:bCs/>
          <w:noProof/>
        </w:rPr>
      </w:pPr>
    </w:p>
    <w:p w14:paraId="140A6801" w14:textId="1FFFD76A" w:rsidR="00365958" w:rsidRDefault="00365958" w:rsidP="00365958">
      <w:pPr>
        <w:pStyle w:val="Zkladntext"/>
        <w:tabs>
          <w:tab w:val="left" w:pos="1667"/>
        </w:tabs>
        <w:rPr>
          <w:bCs/>
          <w:noProof/>
        </w:rPr>
      </w:pPr>
      <w:r>
        <w:rPr>
          <w:bCs/>
          <w:noProof/>
        </w:rPr>
        <w:tab/>
      </w:r>
      <w:r w:rsidRPr="00EC7C7F">
        <w:rPr>
          <w:rFonts w:asciiTheme="minorHAnsi" w:hAnsiTheme="minorHAnsi" w:cstheme="minorHAnsi"/>
          <w:b/>
          <w:noProof/>
          <w:sz w:val="28"/>
          <w:szCs w:val="28"/>
        </w:rPr>
        <w:drawing>
          <wp:anchor distT="0" distB="0" distL="114300" distR="114300" simplePos="0" relativeHeight="251659264" behindDoc="1" locked="0" layoutInCell="1" allowOverlap="1" wp14:anchorId="33DFF4BB" wp14:editId="31BC790F">
            <wp:simplePos x="0" y="0"/>
            <wp:positionH relativeFrom="margin">
              <wp:posOffset>0</wp:posOffset>
            </wp:positionH>
            <wp:positionV relativeFrom="paragraph">
              <wp:posOffset>309880</wp:posOffset>
            </wp:positionV>
            <wp:extent cx="2259965" cy="579120"/>
            <wp:effectExtent l="0" t="0" r="6985" b="0"/>
            <wp:wrapTight wrapText="bothSides">
              <wp:wrapPolygon edited="0">
                <wp:start x="0" y="0"/>
                <wp:lineTo x="0" y="20605"/>
                <wp:lineTo x="21485" y="20605"/>
                <wp:lineTo x="21485" y="0"/>
                <wp:lineTo x="0" y="0"/>
              </wp:wrapPolygon>
            </wp:wrapTight>
            <wp:docPr id="808089298" name="Obrázek 1" descr="Obsah obrázku Písmo, Elektricky modrá, symbol,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089298" name="Obrázek 1" descr="Obsah obrázku Písmo, Elektricky modrá, symbol, logo&#10;&#10;Popis byl vytvořen automaticky"/>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59965" cy="579120"/>
                    </a:xfrm>
                    <a:prstGeom prst="rect">
                      <a:avLst/>
                    </a:prstGeom>
                  </pic:spPr>
                </pic:pic>
              </a:graphicData>
            </a:graphic>
            <wp14:sizeRelH relativeFrom="margin">
              <wp14:pctWidth>0</wp14:pctWidth>
            </wp14:sizeRelH>
            <wp14:sizeRelV relativeFrom="margin">
              <wp14:pctHeight>0</wp14:pctHeight>
            </wp14:sizeRelV>
          </wp:anchor>
        </w:drawing>
      </w:r>
    </w:p>
    <w:p w14:paraId="669D47F2" w14:textId="34F7BFE5" w:rsidR="00365958" w:rsidRDefault="00365958" w:rsidP="004B52D0">
      <w:pPr>
        <w:pStyle w:val="Zkladntext"/>
        <w:rPr>
          <w:spacing w:val="-4"/>
          <w:w w:val="95"/>
        </w:rPr>
      </w:pPr>
      <w:r>
        <w:rPr>
          <w:rFonts w:asciiTheme="minorHAnsi" w:hAnsiTheme="minorHAnsi" w:cstheme="minorHAnsi"/>
          <w:b/>
          <w:noProof/>
          <w:sz w:val="28"/>
          <w:szCs w:val="28"/>
        </w:rPr>
        <w:drawing>
          <wp:anchor distT="0" distB="0" distL="114300" distR="114300" simplePos="0" relativeHeight="251660288" behindDoc="1" locked="0" layoutInCell="1" allowOverlap="1" wp14:anchorId="267D0719" wp14:editId="3775E221">
            <wp:simplePos x="0" y="0"/>
            <wp:positionH relativeFrom="margin">
              <wp:posOffset>2536940</wp:posOffset>
            </wp:positionH>
            <wp:positionV relativeFrom="paragraph">
              <wp:posOffset>219883</wp:posOffset>
            </wp:positionV>
            <wp:extent cx="2014855" cy="436880"/>
            <wp:effectExtent l="0" t="0" r="4445" b="1270"/>
            <wp:wrapTight wrapText="bothSides">
              <wp:wrapPolygon edited="0">
                <wp:start x="0" y="0"/>
                <wp:lineTo x="0" y="20721"/>
                <wp:lineTo x="21443" y="20721"/>
                <wp:lineTo x="21443" y="0"/>
                <wp:lineTo x="0" y="0"/>
              </wp:wrapPolygon>
            </wp:wrapTight>
            <wp:docPr id="1498763979" name="Obrázek 1" descr="Obsah obrázku text, Písmo, snímek obrazovky,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8763979" name="Obrázek 1" descr="Obsah obrázku text, Písmo, snímek obrazovky, design&#10;&#10;Popis byl vytvořen automatick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14855" cy="4368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1" locked="0" layoutInCell="1" allowOverlap="1" wp14:anchorId="225FB179" wp14:editId="148DECDF">
            <wp:simplePos x="0" y="0"/>
            <wp:positionH relativeFrom="margin">
              <wp:posOffset>4903181</wp:posOffset>
            </wp:positionH>
            <wp:positionV relativeFrom="paragraph">
              <wp:posOffset>128732</wp:posOffset>
            </wp:positionV>
            <wp:extent cx="1104900" cy="673100"/>
            <wp:effectExtent l="0" t="0" r="0" b="0"/>
            <wp:wrapTight wrapText="bothSides">
              <wp:wrapPolygon edited="0">
                <wp:start x="0" y="0"/>
                <wp:lineTo x="0" y="20785"/>
                <wp:lineTo x="21228" y="20785"/>
                <wp:lineTo x="21228" y="0"/>
                <wp:lineTo x="0" y="0"/>
              </wp:wrapPolygon>
            </wp:wrapTight>
            <wp:docPr id="660973455" name="Obrázek 1" descr="O městě - Turistické informační centrum Op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 městě - Turistické informační centrum Opav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04900" cy="6731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57DB6A" w14:textId="53AF37F9" w:rsidR="009635CA" w:rsidRPr="00C442F6" w:rsidRDefault="009635CA" w:rsidP="00C15F5E">
      <w:pPr>
        <w:pStyle w:val="Nzev"/>
        <w:spacing w:before="120" w:line="276" w:lineRule="auto"/>
        <w:rPr>
          <w:rFonts w:asciiTheme="minorHAnsi" w:hAnsiTheme="minorHAnsi" w:cstheme="minorHAnsi"/>
        </w:rPr>
      </w:pPr>
      <w:r w:rsidRPr="00C442F6">
        <w:rPr>
          <w:rFonts w:asciiTheme="minorHAnsi" w:hAnsiTheme="minorHAnsi" w:cstheme="minorHAnsi"/>
          <w:spacing w:val="-4"/>
          <w:w w:val="95"/>
        </w:rPr>
        <w:t>SMLOUVA</w:t>
      </w:r>
      <w:r w:rsidRPr="00C442F6">
        <w:rPr>
          <w:rFonts w:asciiTheme="minorHAnsi" w:hAnsiTheme="minorHAnsi" w:cstheme="minorHAnsi"/>
          <w:spacing w:val="-18"/>
          <w:w w:val="95"/>
        </w:rPr>
        <w:t xml:space="preserve"> </w:t>
      </w:r>
      <w:r w:rsidRPr="00C442F6">
        <w:rPr>
          <w:rFonts w:asciiTheme="minorHAnsi" w:hAnsiTheme="minorHAnsi" w:cstheme="minorHAnsi"/>
          <w:spacing w:val="-3"/>
          <w:w w:val="95"/>
        </w:rPr>
        <w:t>O</w:t>
      </w:r>
      <w:r w:rsidRPr="00C442F6">
        <w:rPr>
          <w:rFonts w:asciiTheme="minorHAnsi" w:hAnsiTheme="minorHAnsi" w:cstheme="minorHAnsi"/>
          <w:spacing w:val="-20"/>
          <w:w w:val="95"/>
        </w:rPr>
        <w:t xml:space="preserve"> </w:t>
      </w:r>
      <w:r w:rsidRPr="00C442F6">
        <w:rPr>
          <w:rFonts w:asciiTheme="minorHAnsi" w:hAnsiTheme="minorHAnsi" w:cstheme="minorHAnsi"/>
          <w:spacing w:val="-3"/>
          <w:w w:val="95"/>
        </w:rPr>
        <w:t>DÍLO</w:t>
      </w:r>
    </w:p>
    <w:p w14:paraId="0D7CBFAE" w14:textId="0D7F8884" w:rsidR="009635CA" w:rsidRPr="00C442F6" w:rsidRDefault="009635CA" w:rsidP="00C15F5E">
      <w:pPr>
        <w:pStyle w:val="Zkladntext"/>
        <w:spacing w:before="120" w:line="276" w:lineRule="auto"/>
        <w:ind w:left="514" w:right="515"/>
        <w:jc w:val="center"/>
        <w:rPr>
          <w:rFonts w:asciiTheme="minorHAnsi" w:hAnsiTheme="minorHAnsi" w:cstheme="minorHAnsi"/>
        </w:rPr>
      </w:pPr>
      <w:r w:rsidRPr="00C442F6">
        <w:rPr>
          <w:rFonts w:asciiTheme="minorHAnsi" w:hAnsiTheme="minorHAnsi" w:cstheme="minorHAnsi"/>
        </w:rPr>
        <w:t>uzavřená dle ust. § 2586 a násl. zák. č. 89/2012 Sb., občanského zákoníku, ve znění pozdějších</w:t>
      </w:r>
      <w:r w:rsidR="00C442F6" w:rsidRPr="00C15F5E">
        <w:rPr>
          <w:rFonts w:asciiTheme="minorHAnsi" w:hAnsiTheme="minorHAnsi"/>
        </w:rPr>
        <w:t xml:space="preserve"> </w:t>
      </w:r>
      <w:r w:rsidRPr="00C442F6">
        <w:rPr>
          <w:rFonts w:asciiTheme="minorHAnsi" w:hAnsiTheme="minorHAnsi" w:cstheme="minorHAnsi"/>
          <w:spacing w:val="-47"/>
        </w:rPr>
        <w:t xml:space="preserve"> </w:t>
      </w:r>
      <w:r w:rsidR="00D97966" w:rsidRPr="00C442F6">
        <w:rPr>
          <w:rFonts w:asciiTheme="minorHAnsi" w:hAnsiTheme="minorHAnsi" w:cstheme="minorHAnsi"/>
          <w:spacing w:val="-47"/>
        </w:rPr>
        <w:t xml:space="preserve">  </w:t>
      </w:r>
      <w:r w:rsidRPr="00C442F6">
        <w:rPr>
          <w:rFonts w:asciiTheme="minorHAnsi" w:hAnsiTheme="minorHAnsi" w:cstheme="minorHAnsi"/>
        </w:rPr>
        <w:t>předpisů</w:t>
      </w:r>
      <w:r w:rsidRPr="00C442F6">
        <w:rPr>
          <w:rFonts w:asciiTheme="minorHAnsi" w:hAnsiTheme="minorHAnsi" w:cstheme="minorHAnsi"/>
          <w:spacing w:val="-1"/>
        </w:rPr>
        <w:t xml:space="preserve"> </w:t>
      </w:r>
      <w:r w:rsidRPr="00C442F6">
        <w:rPr>
          <w:rFonts w:asciiTheme="minorHAnsi" w:hAnsiTheme="minorHAnsi" w:cstheme="minorHAnsi"/>
        </w:rPr>
        <w:t>(dále</w:t>
      </w:r>
      <w:r w:rsidRPr="00C442F6">
        <w:rPr>
          <w:rFonts w:asciiTheme="minorHAnsi" w:hAnsiTheme="minorHAnsi" w:cstheme="minorHAnsi"/>
          <w:spacing w:val="-1"/>
        </w:rPr>
        <w:t xml:space="preserve"> </w:t>
      </w:r>
      <w:r w:rsidRPr="00C442F6">
        <w:rPr>
          <w:rFonts w:asciiTheme="minorHAnsi" w:hAnsiTheme="minorHAnsi" w:cstheme="minorHAnsi"/>
        </w:rPr>
        <w:t>jen</w:t>
      </w:r>
      <w:r w:rsidRPr="00C442F6">
        <w:rPr>
          <w:rFonts w:asciiTheme="minorHAnsi" w:hAnsiTheme="minorHAnsi" w:cstheme="minorHAnsi"/>
          <w:spacing w:val="-2"/>
        </w:rPr>
        <w:t xml:space="preserve"> </w:t>
      </w:r>
      <w:r w:rsidRPr="00C442F6">
        <w:rPr>
          <w:rFonts w:asciiTheme="minorHAnsi" w:hAnsiTheme="minorHAnsi" w:cstheme="minorHAnsi"/>
        </w:rPr>
        <w:t>„občanský</w:t>
      </w:r>
      <w:r w:rsidRPr="00C442F6">
        <w:rPr>
          <w:rFonts w:asciiTheme="minorHAnsi" w:hAnsiTheme="minorHAnsi" w:cstheme="minorHAnsi"/>
          <w:spacing w:val="-5"/>
        </w:rPr>
        <w:t xml:space="preserve"> </w:t>
      </w:r>
      <w:r w:rsidRPr="00C442F6">
        <w:rPr>
          <w:rFonts w:asciiTheme="minorHAnsi" w:hAnsiTheme="minorHAnsi" w:cstheme="minorHAnsi"/>
        </w:rPr>
        <w:t>zákoník“)</w:t>
      </w:r>
    </w:p>
    <w:p w14:paraId="45D0B446" w14:textId="559663CA" w:rsidR="00D97966" w:rsidRPr="00C442F6" w:rsidRDefault="00D97966" w:rsidP="00C15F5E">
      <w:pPr>
        <w:spacing w:before="240" w:after="0" w:line="276" w:lineRule="auto"/>
        <w:jc w:val="center"/>
        <w:rPr>
          <w:rFonts w:asciiTheme="minorHAnsi" w:hAnsiTheme="minorHAnsi" w:cstheme="minorHAnsi"/>
          <w:b/>
          <w:bCs/>
        </w:rPr>
      </w:pPr>
      <w:r w:rsidRPr="00C442F6">
        <w:rPr>
          <w:rFonts w:asciiTheme="minorHAnsi" w:hAnsiTheme="minorHAnsi" w:cstheme="minorHAnsi"/>
          <w:b/>
          <w:bCs/>
        </w:rPr>
        <w:t>„</w:t>
      </w:r>
      <w:r w:rsidR="005268AC">
        <w:rPr>
          <w:rFonts w:asciiTheme="minorHAnsi" w:hAnsiTheme="minorHAnsi" w:cstheme="minorHAnsi"/>
          <w:b/>
          <w:sz w:val="28"/>
          <w:szCs w:val="28"/>
        </w:rPr>
        <w:t xml:space="preserve">Instalace fve formou design and build </w:t>
      </w:r>
      <w:r w:rsidR="00365958">
        <w:rPr>
          <w:rFonts w:asciiTheme="minorHAnsi" w:hAnsiTheme="minorHAnsi" w:cstheme="minorHAnsi"/>
          <w:b/>
          <w:sz w:val="28"/>
          <w:szCs w:val="28"/>
        </w:rPr>
        <w:t xml:space="preserve">na objektech statutárního města opavy – </w:t>
      </w:r>
      <w:r w:rsidR="00D343BD">
        <w:rPr>
          <w:rFonts w:asciiTheme="minorHAnsi" w:hAnsiTheme="minorHAnsi" w:cstheme="minorHAnsi"/>
          <w:b/>
          <w:sz w:val="28"/>
          <w:szCs w:val="28"/>
        </w:rPr>
        <w:t xml:space="preserve">zš </w:t>
      </w:r>
      <w:r w:rsidR="00FB2D34">
        <w:rPr>
          <w:rFonts w:asciiTheme="minorHAnsi" w:hAnsiTheme="minorHAnsi" w:cstheme="minorHAnsi"/>
          <w:b/>
          <w:sz w:val="28"/>
          <w:szCs w:val="28"/>
        </w:rPr>
        <w:t>Šrámkova 4</w:t>
      </w:r>
      <w:r w:rsidR="006941FA" w:rsidRPr="00C442F6">
        <w:rPr>
          <w:rFonts w:asciiTheme="minorHAnsi" w:hAnsiTheme="minorHAnsi" w:cstheme="minorHAnsi"/>
          <w:b/>
          <w:bCs/>
        </w:rPr>
        <w:t>“</w:t>
      </w:r>
    </w:p>
    <w:p w14:paraId="05D23D2C" w14:textId="1CC58A62" w:rsidR="009635CA" w:rsidRPr="00C442F6" w:rsidRDefault="009635CA" w:rsidP="00C15F5E">
      <w:pPr>
        <w:pStyle w:val="Zkladntext"/>
        <w:spacing w:before="240" w:line="276" w:lineRule="auto"/>
        <w:ind w:left="1652" w:right="1648"/>
        <w:jc w:val="center"/>
        <w:rPr>
          <w:rFonts w:asciiTheme="minorHAnsi" w:hAnsiTheme="minorHAnsi" w:cstheme="minorHAnsi"/>
          <w:b/>
          <w:bCs/>
          <w:spacing w:val="-1"/>
        </w:rPr>
      </w:pPr>
      <w:bookmarkStart w:id="0" w:name="Smluvní_strany"/>
      <w:bookmarkEnd w:id="0"/>
      <w:r w:rsidRPr="00C442F6">
        <w:rPr>
          <w:rFonts w:asciiTheme="minorHAnsi" w:hAnsiTheme="minorHAnsi" w:cstheme="minorHAnsi"/>
          <w:b/>
          <w:bCs/>
          <w:spacing w:val="-1"/>
        </w:rPr>
        <w:t>Smluvní</w:t>
      </w:r>
      <w:r w:rsidRPr="00C442F6">
        <w:rPr>
          <w:rFonts w:asciiTheme="minorHAnsi" w:hAnsiTheme="minorHAnsi" w:cstheme="minorHAnsi"/>
          <w:b/>
          <w:bCs/>
          <w:spacing w:val="-9"/>
        </w:rPr>
        <w:t xml:space="preserve"> </w:t>
      </w:r>
      <w:r w:rsidRPr="00C442F6">
        <w:rPr>
          <w:rFonts w:asciiTheme="minorHAnsi" w:hAnsiTheme="minorHAnsi" w:cstheme="minorHAnsi"/>
          <w:b/>
          <w:bCs/>
          <w:spacing w:val="-1"/>
        </w:rPr>
        <w:t>strany</w:t>
      </w:r>
    </w:p>
    <w:p w14:paraId="577C1B22" w14:textId="4E77C7B6" w:rsidR="00DC271C" w:rsidRPr="00C442F6" w:rsidRDefault="00DC271C" w:rsidP="00D5587D">
      <w:pPr>
        <w:pStyle w:val="Zkladntext"/>
        <w:spacing w:before="240"/>
        <w:ind w:left="3540" w:hanging="3540"/>
        <w:jc w:val="left"/>
        <w:rPr>
          <w:rFonts w:asciiTheme="minorHAnsi" w:hAnsiTheme="minorHAnsi" w:cstheme="minorHAnsi"/>
        </w:rPr>
      </w:pPr>
      <w:bookmarkStart w:id="1" w:name="Název:____WLC_Park_s.r.o."/>
      <w:bookmarkStart w:id="2" w:name="_Hlk98231198"/>
      <w:bookmarkEnd w:id="1"/>
      <w:r w:rsidRPr="00C442F6">
        <w:rPr>
          <w:rFonts w:asciiTheme="minorHAnsi" w:hAnsiTheme="minorHAnsi" w:cstheme="minorHAnsi"/>
        </w:rPr>
        <w:t>Objednatel:</w:t>
      </w:r>
      <w:r w:rsidRPr="00C442F6">
        <w:rPr>
          <w:rFonts w:asciiTheme="minorHAnsi" w:hAnsiTheme="minorHAnsi" w:cstheme="minorHAnsi"/>
        </w:rPr>
        <w:tab/>
      </w:r>
      <w:bookmarkStart w:id="3" w:name="_Hlk98231174"/>
      <w:r w:rsidR="007F0C63">
        <w:rPr>
          <w:rFonts w:asciiTheme="minorHAnsi" w:hAnsiTheme="minorHAnsi" w:cstheme="minorHAnsi"/>
        </w:rPr>
        <w:t>Statutární město Opava</w:t>
      </w:r>
      <w:r w:rsidRPr="00C442F6">
        <w:rPr>
          <w:rFonts w:asciiTheme="minorHAnsi" w:hAnsiTheme="minorHAnsi" w:cstheme="minorHAnsi"/>
        </w:rPr>
        <w:t xml:space="preserve"> </w:t>
      </w:r>
    </w:p>
    <w:p w14:paraId="4F29C5D6" w14:textId="17DE5BC8" w:rsidR="00DC271C" w:rsidRPr="00C442F6" w:rsidRDefault="00DC271C" w:rsidP="00D5587D">
      <w:pPr>
        <w:pStyle w:val="Zkladntext"/>
        <w:spacing w:before="120"/>
        <w:ind w:left="0"/>
        <w:jc w:val="left"/>
        <w:rPr>
          <w:rFonts w:asciiTheme="minorHAnsi" w:hAnsiTheme="minorHAnsi" w:cstheme="minorHAnsi"/>
        </w:rPr>
      </w:pPr>
      <w:r w:rsidRPr="00C442F6">
        <w:rPr>
          <w:rFonts w:asciiTheme="minorHAnsi" w:hAnsiTheme="minorHAnsi" w:cstheme="minorHAnsi"/>
        </w:rPr>
        <w:t>Sídlo:</w:t>
      </w:r>
      <w:r w:rsidRPr="00C442F6">
        <w:rPr>
          <w:rFonts w:asciiTheme="minorHAnsi" w:hAnsiTheme="minorHAnsi" w:cstheme="minorHAnsi"/>
        </w:rPr>
        <w:tab/>
      </w:r>
      <w:r w:rsidRPr="00C442F6">
        <w:rPr>
          <w:rFonts w:asciiTheme="minorHAnsi" w:hAnsiTheme="minorHAnsi" w:cstheme="minorHAnsi"/>
        </w:rPr>
        <w:tab/>
        <w:t xml:space="preserve"> </w:t>
      </w:r>
      <w:r w:rsidRPr="00C442F6">
        <w:rPr>
          <w:rFonts w:asciiTheme="minorHAnsi" w:hAnsiTheme="minorHAnsi" w:cstheme="minorHAnsi"/>
        </w:rPr>
        <w:tab/>
      </w:r>
      <w:r w:rsidRPr="00C442F6">
        <w:rPr>
          <w:rFonts w:asciiTheme="minorHAnsi" w:hAnsiTheme="minorHAnsi" w:cstheme="minorHAnsi"/>
        </w:rPr>
        <w:tab/>
      </w:r>
      <w:r w:rsidRPr="00C442F6">
        <w:rPr>
          <w:rFonts w:asciiTheme="minorHAnsi" w:hAnsiTheme="minorHAnsi" w:cstheme="minorHAnsi"/>
        </w:rPr>
        <w:tab/>
      </w:r>
      <w:r w:rsidR="007F0C63">
        <w:rPr>
          <w:rFonts w:asciiTheme="minorHAnsi" w:hAnsiTheme="minorHAnsi" w:cstheme="minorHAnsi"/>
        </w:rPr>
        <w:t>Horní náměstí 382/69, Opava, 746 01</w:t>
      </w:r>
      <w:r w:rsidRPr="00C442F6">
        <w:rPr>
          <w:rFonts w:asciiTheme="minorHAnsi" w:hAnsiTheme="minorHAnsi" w:cstheme="minorHAnsi"/>
        </w:rPr>
        <w:t xml:space="preserve"> </w:t>
      </w:r>
    </w:p>
    <w:p w14:paraId="10977E75" w14:textId="7BEC6C48" w:rsidR="00DC271C" w:rsidRPr="00C442F6" w:rsidRDefault="00DC271C" w:rsidP="00D5587D">
      <w:pPr>
        <w:pStyle w:val="Zkladntext"/>
        <w:spacing w:before="120"/>
        <w:ind w:left="0"/>
        <w:jc w:val="left"/>
        <w:rPr>
          <w:rFonts w:asciiTheme="minorHAnsi" w:hAnsiTheme="minorHAnsi" w:cstheme="minorHAnsi"/>
        </w:rPr>
      </w:pPr>
      <w:r w:rsidRPr="00C442F6">
        <w:rPr>
          <w:rFonts w:asciiTheme="minorHAnsi" w:hAnsiTheme="minorHAnsi" w:cstheme="minorHAnsi"/>
        </w:rPr>
        <w:t>IČ:</w:t>
      </w:r>
      <w:r w:rsidR="00C442F6" w:rsidRPr="00C442F6">
        <w:rPr>
          <w:rFonts w:asciiTheme="minorHAnsi" w:hAnsiTheme="minorHAnsi" w:cstheme="minorHAnsi"/>
        </w:rPr>
        <w:tab/>
      </w:r>
      <w:r w:rsidRPr="00C442F6">
        <w:rPr>
          <w:rFonts w:asciiTheme="minorHAnsi" w:hAnsiTheme="minorHAnsi" w:cstheme="minorHAnsi"/>
        </w:rPr>
        <w:tab/>
      </w:r>
      <w:r w:rsidRPr="00C442F6">
        <w:rPr>
          <w:rFonts w:asciiTheme="minorHAnsi" w:hAnsiTheme="minorHAnsi" w:cstheme="minorHAnsi"/>
        </w:rPr>
        <w:tab/>
      </w:r>
      <w:bookmarkEnd w:id="2"/>
      <w:bookmarkEnd w:id="3"/>
      <w:r w:rsidRPr="00C442F6">
        <w:rPr>
          <w:rFonts w:asciiTheme="minorHAnsi" w:hAnsiTheme="minorHAnsi" w:cstheme="minorHAnsi"/>
        </w:rPr>
        <w:tab/>
      </w:r>
      <w:r w:rsidRPr="00C442F6">
        <w:rPr>
          <w:rFonts w:asciiTheme="minorHAnsi" w:hAnsiTheme="minorHAnsi" w:cstheme="minorHAnsi"/>
        </w:rPr>
        <w:tab/>
      </w:r>
      <w:r w:rsidR="007F0C63">
        <w:rPr>
          <w:rFonts w:asciiTheme="minorHAnsi" w:hAnsiTheme="minorHAnsi" w:cstheme="minorHAnsi"/>
        </w:rPr>
        <w:t>00300535</w:t>
      </w:r>
    </w:p>
    <w:p w14:paraId="1F1C1D05" w14:textId="38CC284B" w:rsidR="00C442F6" w:rsidRDefault="00935BD3" w:rsidP="00D5587D">
      <w:pPr>
        <w:spacing w:before="120" w:after="0" w:line="240" w:lineRule="auto"/>
        <w:rPr>
          <w:rFonts w:asciiTheme="minorHAnsi" w:hAnsiTheme="minorHAnsi" w:cstheme="minorHAnsi"/>
          <w:b/>
          <w:bCs/>
          <w:smallCaps w:val="0"/>
        </w:rPr>
      </w:pPr>
      <w:r w:rsidRPr="00C442F6">
        <w:rPr>
          <w:rFonts w:asciiTheme="minorHAnsi" w:hAnsiTheme="minorHAnsi" w:cstheme="minorHAnsi"/>
          <w:smallCaps w:val="0"/>
        </w:rPr>
        <w:t>Zastoupený</w:t>
      </w:r>
      <w:r w:rsidR="00DC271C" w:rsidRPr="00C442F6">
        <w:rPr>
          <w:rFonts w:asciiTheme="minorHAnsi" w:hAnsiTheme="minorHAnsi" w:cstheme="minorHAnsi"/>
        </w:rPr>
        <w:t xml:space="preserve">: </w:t>
      </w:r>
      <w:r w:rsidR="00DC271C" w:rsidRPr="00C442F6">
        <w:rPr>
          <w:rFonts w:asciiTheme="minorHAnsi" w:hAnsiTheme="minorHAnsi" w:cstheme="minorHAnsi"/>
        </w:rPr>
        <w:tab/>
      </w:r>
      <w:r w:rsidR="00DC271C" w:rsidRPr="00C442F6">
        <w:rPr>
          <w:rFonts w:asciiTheme="minorHAnsi" w:hAnsiTheme="minorHAnsi" w:cstheme="minorHAnsi"/>
        </w:rPr>
        <w:tab/>
      </w:r>
      <w:r w:rsidR="00DC271C" w:rsidRPr="00C442F6">
        <w:rPr>
          <w:rFonts w:asciiTheme="minorHAnsi" w:hAnsiTheme="minorHAnsi" w:cstheme="minorHAnsi"/>
        </w:rPr>
        <w:tab/>
      </w:r>
      <w:r w:rsidR="00DC271C" w:rsidRPr="00C442F6">
        <w:rPr>
          <w:rFonts w:asciiTheme="minorHAnsi" w:hAnsiTheme="minorHAnsi" w:cstheme="minorHAnsi"/>
        </w:rPr>
        <w:tab/>
      </w:r>
      <w:bookmarkStart w:id="4" w:name="_Hlk138080738"/>
      <w:r w:rsidR="007F0C63">
        <w:rPr>
          <w:rFonts w:asciiTheme="minorHAnsi" w:hAnsiTheme="minorHAnsi" w:cstheme="minorHAnsi"/>
          <w:b/>
          <w:bCs/>
        </w:rPr>
        <w:t>Ing. Tomášem navrátilem, primátorem města</w:t>
      </w:r>
      <w:r w:rsidR="007F0C63">
        <w:rPr>
          <w:rFonts w:asciiTheme="minorHAnsi" w:hAnsiTheme="minorHAnsi" w:cstheme="minorHAnsi"/>
          <w:b/>
          <w:bCs/>
        </w:rPr>
        <w:tab/>
      </w:r>
      <w:r w:rsidR="00CC0687">
        <w:rPr>
          <w:rFonts w:asciiTheme="minorHAnsi" w:hAnsiTheme="minorHAnsi" w:cstheme="minorHAnsi"/>
          <w:b/>
          <w:bCs/>
          <w:smallCaps w:val="0"/>
        </w:rPr>
        <w:t xml:space="preserve"> </w:t>
      </w:r>
    </w:p>
    <w:p w14:paraId="42F05955" w14:textId="4D78A449" w:rsidR="00DC271C" w:rsidRPr="00C442F6" w:rsidRDefault="00DC271C" w:rsidP="00D5587D">
      <w:pPr>
        <w:spacing w:before="120" w:after="0" w:line="240" w:lineRule="auto"/>
        <w:rPr>
          <w:rFonts w:asciiTheme="minorHAnsi" w:hAnsiTheme="minorHAnsi" w:cstheme="minorHAnsi"/>
          <w:smallCaps w:val="0"/>
        </w:rPr>
      </w:pPr>
      <w:bookmarkStart w:id="5" w:name="_Hlk114121207"/>
      <w:bookmarkEnd w:id="4"/>
      <w:r w:rsidRPr="00C442F6">
        <w:rPr>
          <w:rFonts w:asciiTheme="minorHAnsi" w:hAnsiTheme="minorHAnsi" w:cstheme="minorHAnsi"/>
          <w:smallCaps w:val="0"/>
        </w:rPr>
        <w:t>Zástupce pro věci technické:</w:t>
      </w:r>
      <w:r w:rsidRPr="00C442F6">
        <w:rPr>
          <w:rFonts w:asciiTheme="minorHAnsi" w:hAnsiTheme="minorHAnsi" w:cstheme="minorHAnsi"/>
          <w:smallCaps w:val="0"/>
        </w:rPr>
        <w:tab/>
      </w:r>
      <w:r w:rsidRPr="00C442F6">
        <w:rPr>
          <w:rFonts w:asciiTheme="minorHAnsi" w:hAnsiTheme="minorHAnsi" w:cstheme="minorHAnsi"/>
          <w:smallCaps w:val="0"/>
        </w:rPr>
        <w:tab/>
      </w:r>
      <w:r w:rsidR="007F0C63">
        <w:rPr>
          <w:rFonts w:asciiTheme="minorHAnsi" w:hAnsiTheme="minorHAnsi" w:cstheme="minorHAnsi"/>
          <w:b/>
          <w:bCs/>
          <w:smallCaps w:val="0"/>
        </w:rPr>
        <w:t xml:space="preserve"> </w:t>
      </w:r>
      <w:r w:rsidR="004E37F9">
        <w:rPr>
          <w:rFonts w:asciiTheme="minorHAnsi" w:hAnsiTheme="minorHAnsi" w:cstheme="minorHAnsi"/>
          <w:b/>
          <w:bCs/>
          <w:smallCaps w:val="0"/>
        </w:rPr>
        <w:t xml:space="preserve"> </w:t>
      </w:r>
    </w:p>
    <w:p w14:paraId="199FEE7E" w14:textId="3B14C644" w:rsidR="00DC271C" w:rsidRPr="00C442F6" w:rsidRDefault="00DC271C" w:rsidP="00D5587D">
      <w:pPr>
        <w:spacing w:before="120" w:after="0" w:line="240" w:lineRule="auto"/>
        <w:ind w:left="3540" w:hanging="3540"/>
        <w:rPr>
          <w:rFonts w:asciiTheme="minorHAnsi" w:hAnsiTheme="minorHAnsi" w:cstheme="minorHAnsi"/>
          <w:smallCaps w:val="0"/>
        </w:rPr>
      </w:pPr>
      <w:r w:rsidRPr="00C442F6">
        <w:rPr>
          <w:rFonts w:asciiTheme="minorHAnsi" w:hAnsiTheme="minorHAnsi" w:cstheme="minorHAnsi"/>
          <w:smallCaps w:val="0"/>
        </w:rPr>
        <w:t>Zápis v obchodním rejstříku</w:t>
      </w:r>
      <w:r w:rsidRPr="00C442F6">
        <w:rPr>
          <w:rFonts w:asciiTheme="minorHAnsi" w:hAnsiTheme="minorHAnsi" w:cstheme="minorHAnsi"/>
          <w:smallCaps w:val="0"/>
        </w:rPr>
        <w:tab/>
      </w:r>
      <w:r w:rsidR="007F0C63">
        <w:rPr>
          <w:rFonts w:asciiTheme="minorHAnsi" w:hAnsiTheme="minorHAnsi" w:cstheme="minorHAnsi"/>
          <w:b/>
          <w:bCs/>
          <w:smallCaps w:val="0"/>
        </w:rPr>
        <w:t xml:space="preserve"> </w:t>
      </w:r>
    </w:p>
    <w:p w14:paraId="278D1EBB" w14:textId="531D6B49" w:rsidR="00DC271C" w:rsidRPr="00C442F6" w:rsidRDefault="00DC271C" w:rsidP="00D5587D">
      <w:pPr>
        <w:spacing w:before="120" w:after="0" w:line="240" w:lineRule="auto"/>
        <w:rPr>
          <w:rFonts w:asciiTheme="minorHAnsi" w:hAnsiTheme="minorHAnsi" w:cstheme="minorHAnsi"/>
          <w:smallCaps w:val="0"/>
        </w:rPr>
      </w:pPr>
      <w:r w:rsidRPr="00C442F6">
        <w:rPr>
          <w:rFonts w:asciiTheme="minorHAnsi" w:hAnsiTheme="minorHAnsi" w:cstheme="minorHAnsi"/>
          <w:smallCaps w:val="0"/>
        </w:rPr>
        <w:t xml:space="preserve">Bankovní spojení, vč. čísla účtu: </w:t>
      </w:r>
      <w:r w:rsidRPr="00C442F6">
        <w:rPr>
          <w:rFonts w:asciiTheme="minorHAnsi" w:hAnsiTheme="minorHAnsi" w:cstheme="minorHAnsi"/>
          <w:smallCaps w:val="0"/>
        </w:rPr>
        <w:tab/>
      </w:r>
      <w:r w:rsidR="007F0C63">
        <w:rPr>
          <w:rFonts w:asciiTheme="minorHAnsi" w:hAnsiTheme="minorHAnsi" w:cstheme="minorHAnsi"/>
          <w:b/>
          <w:bCs/>
          <w:smallCaps w:val="0"/>
        </w:rPr>
        <w:t xml:space="preserve"> </w:t>
      </w:r>
    </w:p>
    <w:p w14:paraId="6BE0C64B" w14:textId="4B936BEB" w:rsidR="00DC271C" w:rsidRPr="00C442F6" w:rsidRDefault="00DC271C" w:rsidP="00D5587D">
      <w:pPr>
        <w:spacing w:before="120" w:after="0" w:line="240" w:lineRule="auto"/>
        <w:rPr>
          <w:rFonts w:asciiTheme="minorHAnsi" w:hAnsiTheme="minorHAnsi" w:cstheme="minorHAnsi"/>
          <w:smallCaps w:val="0"/>
        </w:rPr>
      </w:pPr>
      <w:r w:rsidRPr="00C442F6">
        <w:rPr>
          <w:rFonts w:asciiTheme="minorHAnsi" w:hAnsiTheme="minorHAnsi" w:cstheme="minorHAnsi"/>
          <w:smallCaps w:val="0"/>
        </w:rPr>
        <w:t xml:space="preserve">Datová schránka: </w:t>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smallCaps w:val="0"/>
        </w:rPr>
        <w:tab/>
      </w:r>
      <w:r w:rsidR="007F0C63">
        <w:rPr>
          <w:rFonts w:asciiTheme="minorHAnsi" w:eastAsia="Calibri Light" w:hAnsiTheme="minorHAnsi" w:cstheme="minorHAnsi"/>
          <w:smallCaps w:val="0"/>
        </w:rPr>
        <w:t xml:space="preserve"> </w:t>
      </w:r>
      <w:r w:rsidR="005268AC" w:rsidRPr="00C442F6">
        <w:rPr>
          <w:rFonts w:asciiTheme="minorHAnsi" w:hAnsiTheme="minorHAnsi" w:cstheme="minorHAnsi"/>
          <w:i/>
          <w:iCs/>
          <w:smallCaps w:val="0"/>
        </w:rPr>
        <w:t xml:space="preserve"> </w:t>
      </w:r>
      <w:r w:rsidR="005268AC">
        <w:rPr>
          <w:rFonts w:asciiTheme="minorHAnsi" w:hAnsiTheme="minorHAnsi" w:cstheme="minorHAnsi"/>
          <w:i/>
          <w:iCs/>
          <w:smallCaps w:val="0"/>
        </w:rPr>
        <w:t xml:space="preserve"> </w:t>
      </w:r>
    </w:p>
    <w:p w14:paraId="519D30AE" w14:textId="7D3A5721" w:rsidR="00D97966" w:rsidRPr="00C442F6" w:rsidRDefault="009635CA" w:rsidP="00D5587D">
      <w:pPr>
        <w:pStyle w:val="Zkladntext"/>
        <w:spacing w:before="120"/>
        <w:ind w:left="0"/>
        <w:jc w:val="left"/>
        <w:rPr>
          <w:rFonts w:asciiTheme="minorHAnsi" w:hAnsiTheme="minorHAnsi" w:cstheme="minorHAnsi"/>
        </w:rPr>
      </w:pPr>
      <w:bookmarkStart w:id="6" w:name="_Hlk114121216"/>
      <w:bookmarkEnd w:id="5"/>
      <w:r w:rsidRPr="00C442F6">
        <w:rPr>
          <w:rFonts w:asciiTheme="minorHAnsi" w:hAnsiTheme="minorHAnsi" w:cstheme="minorHAnsi"/>
        </w:rPr>
        <w:t>na</w:t>
      </w:r>
      <w:r w:rsidRPr="00C442F6">
        <w:rPr>
          <w:rFonts w:asciiTheme="minorHAnsi" w:hAnsiTheme="minorHAnsi" w:cstheme="minorHAnsi"/>
          <w:spacing w:val="-4"/>
        </w:rPr>
        <w:t xml:space="preserve"> </w:t>
      </w:r>
      <w:r w:rsidRPr="00C442F6">
        <w:rPr>
          <w:rFonts w:asciiTheme="minorHAnsi" w:hAnsiTheme="minorHAnsi" w:cstheme="minorHAnsi"/>
        </w:rPr>
        <w:t>straně</w:t>
      </w:r>
      <w:r w:rsidRPr="00C442F6">
        <w:rPr>
          <w:rFonts w:asciiTheme="minorHAnsi" w:hAnsiTheme="minorHAnsi" w:cstheme="minorHAnsi"/>
          <w:spacing w:val="-4"/>
        </w:rPr>
        <w:t xml:space="preserve"> </w:t>
      </w:r>
      <w:r w:rsidRPr="00C442F6">
        <w:rPr>
          <w:rFonts w:asciiTheme="minorHAnsi" w:hAnsiTheme="minorHAnsi" w:cstheme="minorHAnsi"/>
        </w:rPr>
        <w:t>jedné</w:t>
      </w:r>
      <w:r w:rsidRPr="00C442F6">
        <w:rPr>
          <w:rFonts w:asciiTheme="minorHAnsi" w:hAnsiTheme="minorHAnsi" w:cstheme="minorHAnsi"/>
          <w:spacing w:val="-5"/>
        </w:rPr>
        <w:t xml:space="preserve"> </w:t>
      </w:r>
      <w:r w:rsidRPr="00C442F6">
        <w:rPr>
          <w:rFonts w:asciiTheme="minorHAnsi" w:hAnsiTheme="minorHAnsi" w:cstheme="minorHAnsi"/>
        </w:rPr>
        <w:t>jako</w:t>
      </w:r>
      <w:r w:rsidRPr="00C442F6">
        <w:rPr>
          <w:rFonts w:asciiTheme="minorHAnsi" w:hAnsiTheme="minorHAnsi" w:cstheme="minorHAnsi"/>
          <w:spacing w:val="-5"/>
        </w:rPr>
        <w:t xml:space="preserve"> </w:t>
      </w:r>
      <w:r w:rsidRPr="00C442F6">
        <w:rPr>
          <w:rFonts w:asciiTheme="minorHAnsi" w:hAnsiTheme="minorHAnsi" w:cstheme="minorHAnsi"/>
          <w:b/>
          <w:bCs/>
          <w:i/>
          <w:iCs/>
        </w:rPr>
        <w:t>„objednatel“</w:t>
      </w:r>
      <w:bookmarkEnd w:id="6"/>
    </w:p>
    <w:p w14:paraId="30FBF6B4" w14:textId="422D8F24" w:rsidR="009635CA" w:rsidRPr="00C442F6" w:rsidRDefault="009635CA" w:rsidP="00D5587D">
      <w:pPr>
        <w:pStyle w:val="Zkladntext"/>
        <w:spacing w:before="120"/>
        <w:ind w:left="116"/>
        <w:jc w:val="left"/>
        <w:rPr>
          <w:rFonts w:asciiTheme="minorHAnsi" w:hAnsiTheme="minorHAnsi" w:cstheme="minorHAnsi"/>
        </w:rPr>
      </w:pPr>
      <w:r w:rsidRPr="00C442F6">
        <w:rPr>
          <w:rFonts w:asciiTheme="minorHAnsi" w:hAnsiTheme="minorHAnsi" w:cstheme="minorHAnsi"/>
        </w:rPr>
        <w:t>a</w:t>
      </w:r>
    </w:p>
    <w:p w14:paraId="4D3415F5" w14:textId="77777777" w:rsidR="009635CA" w:rsidRPr="00C442F6" w:rsidRDefault="009635CA" w:rsidP="00D5587D">
      <w:pPr>
        <w:pStyle w:val="Zkladntext"/>
        <w:spacing w:before="240"/>
        <w:ind w:left="0"/>
        <w:jc w:val="left"/>
        <w:rPr>
          <w:rFonts w:asciiTheme="minorHAnsi" w:hAnsiTheme="minorHAnsi" w:cstheme="minorHAnsi"/>
        </w:rPr>
      </w:pPr>
      <w:r w:rsidRPr="00C442F6">
        <w:rPr>
          <w:rFonts w:asciiTheme="minorHAnsi" w:hAnsiTheme="minorHAnsi" w:cstheme="minorHAnsi"/>
        </w:rPr>
        <w:t>Zhotovitel:</w:t>
      </w:r>
    </w:p>
    <w:p w14:paraId="0C4C9833" w14:textId="7D8AA15D" w:rsidR="00E27906" w:rsidRPr="00C442F6" w:rsidRDefault="00E27906" w:rsidP="00D5587D">
      <w:pPr>
        <w:spacing w:before="120" w:after="0" w:line="240" w:lineRule="auto"/>
        <w:rPr>
          <w:rFonts w:asciiTheme="minorHAnsi" w:hAnsiTheme="minorHAnsi" w:cstheme="minorHAnsi"/>
          <w:smallCaps w:val="0"/>
        </w:rPr>
      </w:pPr>
      <w:bookmarkStart w:id="7" w:name="_Hlk114121371"/>
      <w:r w:rsidRPr="00C442F6">
        <w:rPr>
          <w:rFonts w:asciiTheme="minorHAnsi" w:hAnsiTheme="minorHAnsi" w:cstheme="minorHAnsi"/>
          <w:smallCaps w:val="0"/>
        </w:rPr>
        <w:t xml:space="preserve">Obchodní firma/jméno a příjmení: </w:t>
      </w:r>
      <w:r w:rsidRPr="00C442F6">
        <w:rPr>
          <w:rFonts w:asciiTheme="minorHAnsi" w:hAnsiTheme="minorHAnsi" w:cstheme="minorHAnsi"/>
          <w:smallCaps w:val="0"/>
        </w:rPr>
        <w:tab/>
      </w:r>
      <w:r w:rsidRPr="00C442F6">
        <w:rPr>
          <w:rFonts w:asciiTheme="minorHAnsi" w:hAnsiTheme="minorHAnsi" w:cstheme="minorHAnsi"/>
          <w:b/>
          <w:bCs/>
          <w:smallCaps w:val="0"/>
          <w:highlight w:val="yellow"/>
        </w:rPr>
        <w:t>……………………</w:t>
      </w:r>
      <w:r w:rsidRPr="00C442F6">
        <w:rPr>
          <w:rFonts w:asciiTheme="minorHAnsi" w:hAnsiTheme="minorHAnsi" w:cstheme="minorHAnsi"/>
          <w:b/>
          <w:bCs/>
          <w:smallCaps w:val="0"/>
        </w:rPr>
        <w:t xml:space="preserve"> </w:t>
      </w:r>
      <w:r w:rsidRPr="00C442F6">
        <w:rPr>
          <w:rFonts w:asciiTheme="minorHAnsi" w:hAnsiTheme="minorHAnsi" w:cstheme="minorHAnsi"/>
          <w:i/>
          <w:iCs/>
          <w:smallCaps w:val="0"/>
        </w:rPr>
        <w:t xml:space="preserve">(doplní </w:t>
      </w:r>
      <w:r w:rsidR="00C442F6" w:rsidRPr="00C442F6">
        <w:rPr>
          <w:rFonts w:asciiTheme="minorHAnsi" w:hAnsiTheme="minorHAnsi" w:cstheme="minorHAnsi"/>
          <w:i/>
          <w:iCs/>
          <w:smallCaps w:val="0"/>
        </w:rPr>
        <w:t>dodavatel</w:t>
      </w:r>
      <w:r w:rsidRPr="00C442F6">
        <w:rPr>
          <w:rFonts w:asciiTheme="minorHAnsi" w:hAnsiTheme="minorHAnsi" w:cstheme="minorHAnsi"/>
          <w:i/>
          <w:iCs/>
          <w:smallCaps w:val="0"/>
        </w:rPr>
        <w:t>)</w:t>
      </w:r>
    </w:p>
    <w:p w14:paraId="7177A5A8" w14:textId="2340DD4C" w:rsidR="00E27906" w:rsidRPr="00C442F6" w:rsidRDefault="00E27906" w:rsidP="00D5587D">
      <w:pPr>
        <w:spacing w:before="120" w:after="0" w:line="240" w:lineRule="auto"/>
        <w:rPr>
          <w:rFonts w:asciiTheme="minorHAnsi" w:hAnsiTheme="minorHAnsi" w:cstheme="minorHAnsi"/>
          <w:smallCaps w:val="0"/>
        </w:rPr>
      </w:pPr>
      <w:r w:rsidRPr="00C442F6">
        <w:rPr>
          <w:rFonts w:asciiTheme="minorHAnsi" w:hAnsiTheme="minorHAnsi" w:cstheme="minorHAnsi"/>
          <w:smallCaps w:val="0"/>
        </w:rPr>
        <w:t xml:space="preserve">Sídlo: </w:t>
      </w:r>
      <w:r w:rsidRPr="00C442F6">
        <w:rPr>
          <w:rFonts w:asciiTheme="minorHAnsi" w:hAnsiTheme="minorHAnsi" w:cstheme="minorHAnsi"/>
          <w:smallCaps w:val="0"/>
        </w:rPr>
        <w:tab/>
      </w:r>
      <w:r w:rsidRPr="00C442F6">
        <w:rPr>
          <w:rFonts w:asciiTheme="minorHAnsi" w:hAnsiTheme="minorHAnsi" w:cstheme="minorHAnsi"/>
          <w:smallCaps w:val="0"/>
        </w:rPr>
        <w:tab/>
      </w:r>
      <w:r w:rsidR="00856FA9">
        <w:rPr>
          <w:rFonts w:asciiTheme="minorHAnsi" w:hAnsiTheme="minorHAnsi" w:cstheme="minorHAnsi"/>
          <w:smallCaps w:val="0"/>
        </w:rPr>
        <w:tab/>
      </w:r>
      <w:r w:rsidR="00856FA9">
        <w:rPr>
          <w:rFonts w:asciiTheme="minorHAnsi" w:hAnsiTheme="minorHAnsi" w:cstheme="minorHAnsi"/>
          <w:smallCaps w:val="0"/>
        </w:rPr>
        <w:tab/>
      </w:r>
      <w:r w:rsidR="00856FA9">
        <w:rPr>
          <w:rFonts w:asciiTheme="minorHAnsi" w:hAnsiTheme="minorHAnsi" w:cstheme="minorHAnsi"/>
          <w:smallCaps w:val="0"/>
        </w:rPr>
        <w:tab/>
      </w:r>
      <w:r w:rsidRPr="00C442F6">
        <w:rPr>
          <w:rFonts w:asciiTheme="minorHAnsi" w:hAnsiTheme="minorHAnsi" w:cstheme="minorHAnsi"/>
          <w:b/>
          <w:bCs/>
          <w:smallCaps w:val="0"/>
          <w:highlight w:val="yellow"/>
        </w:rPr>
        <w:t>……………………</w:t>
      </w:r>
      <w:r w:rsidRPr="00C442F6">
        <w:rPr>
          <w:rFonts w:asciiTheme="minorHAnsi" w:hAnsiTheme="minorHAnsi" w:cstheme="minorHAnsi"/>
          <w:b/>
          <w:bCs/>
          <w:smallCaps w:val="0"/>
        </w:rPr>
        <w:t xml:space="preserve"> </w:t>
      </w:r>
      <w:r w:rsidRPr="00C442F6">
        <w:rPr>
          <w:rFonts w:asciiTheme="minorHAnsi" w:hAnsiTheme="minorHAnsi" w:cstheme="minorHAnsi"/>
          <w:i/>
          <w:iCs/>
          <w:smallCaps w:val="0"/>
        </w:rPr>
        <w:t xml:space="preserve">(doplní </w:t>
      </w:r>
      <w:r w:rsidR="004A5075">
        <w:rPr>
          <w:rFonts w:asciiTheme="minorHAnsi" w:hAnsiTheme="minorHAnsi" w:cstheme="minorHAnsi"/>
          <w:i/>
          <w:iCs/>
          <w:smallCaps w:val="0"/>
        </w:rPr>
        <w:t>dodavatel</w:t>
      </w:r>
      <w:r w:rsidRPr="00C442F6">
        <w:rPr>
          <w:rFonts w:asciiTheme="minorHAnsi" w:hAnsiTheme="minorHAnsi" w:cstheme="minorHAnsi"/>
          <w:i/>
          <w:iCs/>
          <w:smallCaps w:val="0"/>
        </w:rPr>
        <w:t>)</w:t>
      </w:r>
    </w:p>
    <w:p w14:paraId="161B02AA" w14:textId="7A5F37EE" w:rsidR="00E27906" w:rsidRPr="00C442F6" w:rsidRDefault="00E27906" w:rsidP="00D5587D">
      <w:pPr>
        <w:spacing w:before="120" w:after="0" w:line="240" w:lineRule="auto"/>
        <w:rPr>
          <w:rFonts w:asciiTheme="minorHAnsi" w:hAnsiTheme="minorHAnsi" w:cstheme="minorHAnsi"/>
          <w:smallCaps w:val="0"/>
        </w:rPr>
      </w:pPr>
      <w:r w:rsidRPr="00C442F6">
        <w:rPr>
          <w:rFonts w:asciiTheme="minorHAnsi" w:hAnsiTheme="minorHAnsi" w:cstheme="minorHAnsi"/>
          <w:smallCaps w:val="0"/>
        </w:rPr>
        <w:t xml:space="preserve">IČ: </w:t>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b/>
          <w:bCs/>
          <w:smallCaps w:val="0"/>
          <w:highlight w:val="yellow"/>
        </w:rPr>
        <w:t>……………………</w:t>
      </w:r>
      <w:r w:rsidRPr="00C442F6">
        <w:rPr>
          <w:rFonts w:asciiTheme="minorHAnsi" w:hAnsiTheme="minorHAnsi" w:cstheme="minorHAnsi"/>
          <w:b/>
          <w:bCs/>
          <w:smallCaps w:val="0"/>
        </w:rPr>
        <w:t xml:space="preserve"> </w:t>
      </w:r>
      <w:r w:rsidRPr="00C442F6">
        <w:rPr>
          <w:rFonts w:asciiTheme="minorHAnsi" w:hAnsiTheme="minorHAnsi" w:cstheme="minorHAnsi"/>
          <w:i/>
          <w:iCs/>
          <w:smallCaps w:val="0"/>
        </w:rPr>
        <w:t xml:space="preserve">(doplní </w:t>
      </w:r>
      <w:r w:rsidR="004A5075">
        <w:rPr>
          <w:rFonts w:asciiTheme="minorHAnsi" w:hAnsiTheme="minorHAnsi" w:cstheme="minorHAnsi"/>
          <w:i/>
          <w:iCs/>
          <w:smallCaps w:val="0"/>
        </w:rPr>
        <w:t>dodavatel</w:t>
      </w:r>
      <w:r w:rsidRPr="00C442F6">
        <w:rPr>
          <w:rFonts w:asciiTheme="minorHAnsi" w:hAnsiTheme="minorHAnsi" w:cstheme="minorHAnsi"/>
          <w:i/>
          <w:iCs/>
          <w:smallCaps w:val="0"/>
        </w:rPr>
        <w:t>)</w:t>
      </w:r>
    </w:p>
    <w:p w14:paraId="6C003E16" w14:textId="31F1A97C" w:rsidR="00E27906" w:rsidRPr="00C442F6" w:rsidRDefault="00E27906" w:rsidP="00D5587D">
      <w:pPr>
        <w:spacing w:before="120" w:after="0" w:line="240" w:lineRule="auto"/>
        <w:rPr>
          <w:rFonts w:asciiTheme="minorHAnsi" w:hAnsiTheme="minorHAnsi" w:cstheme="minorHAnsi"/>
          <w:smallCaps w:val="0"/>
        </w:rPr>
      </w:pPr>
      <w:r w:rsidRPr="00C442F6">
        <w:rPr>
          <w:rFonts w:asciiTheme="minorHAnsi" w:hAnsiTheme="minorHAnsi" w:cstheme="minorHAnsi"/>
          <w:smallCaps w:val="0"/>
        </w:rPr>
        <w:t xml:space="preserve">Zastoupený: </w:t>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b/>
          <w:bCs/>
          <w:smallCaps w:val="0"/>
          <w:highlight w:val="yellow"/>
        </w:rPr>
        <w:t>……………………</w:t>
      </w:r>
      <w:r w:rsidRPr="00C442F6">
        <w:rPr>
          <w:rFonts w:asciiTheme="minorHAnsi" w:hAnsiTheme="minorHAnsi" w:cstheme="minorHAnsi"/>
          <w:b/>
          <w:bCs/>
          <w:smallCaps w:val="0"/>
        </w:rPr>
        <w:t xml:space="preserve"> </w:t>
      </w:r>
      <w:r w:rsidRPr="00C442F6">
        <w:rPr>
          <w:rFonts w:asciiTheme="minorHAnsi" w:hAnsiTheme="minorHAnsi" w:cstheme="minorHAnsi"/>
          <w:i/>
          <w:iCs/>
          <w:smallCaps w:val="0"/>
        </w:rPr>
        <w:t xml:space="preserve">(doplní </w:t>
      </w:r>
      <w:r w:rsidR="004A5075">
        <w:rPr>
          <w:rFonts w:asciiTheme="minorHAnsi" w:hAnsiTheme="minorHAnsi" w:cstheme="minorHAnsi"/>
          <w:i/>
          <w:iCs/>
          <w:smallCaps w:val="0"/>
        </w:rPr>
        <w:t>dodavatel</w:t>
      </w:r>
      <w:r w:rsidRPr="00C442F6">
        <w:rPr>
          <w:rFonts w:asciiTheme="minorHAnsi" w:hAnsiTheme="minorHAnsi" w:cstheme="minorHAnsi"/>
          <w:i/>
          <w:iCs/>
          <w:smallCaps w:val="0"/>
        </w:rPr>
        <w:t>)</w:t>
      </w:r>
    </w:p>
    <w:p w14:paraId="605AD20B" w14:textId="57C0F984" w:rsidR="00E27906" w:rsidRPr="00C442F6" w:rsidRDefault="00E27906" w:rsidP="00D5587D">
      <w:pPr>
        <w:spacing w:before="120" w:after="0" w:line="240" w:lineRule="auto"/>
        <w:rPr>
          <w:rFonts w:asciiTheme="minorHAnsi" w:hAnsiTheme="minorHAnsi" w:cstheme="minorHAnsi"/>
          <w:smallCaps w:val="0"/>
        </w:rPr>
      </w:pPr>
      <w:r w:rsidRPr="00C442F6">
        <w:rPr>
          <w:rFonts w:asciiTheme="minorHAnsi" w:hAnsiTheme="minorHAnsi" w:cstheme="minorHAnsi"/>
          <w:smallCaps w:val="0"/>
        </w:rPr>
        <w:t>Zástupce pro věci technické:</w:t>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b/>
          <w:bCs/>
          <w:smallCaps w:val="0"/>
          <w:highlight w:val="yellow"/>
        </w:rPr>
        <w:t>……………………</w:t>
      </w:r>
      <w:r w:rsidRPr="00C442F6">
        <w:rPr>
          <w:rFonts w:asciiTheme="minorHAnsi" w:hAnsiTheme="minorHAnsi" w:cstheme="minorHAnsi"/>
          <w:b/>
          <w:bCs/>
          <w:smallCaps w:val="0"/>
        </w:rPr>
        <w:t xml:space="preserve"> </w:t>
      </w:r>
      <w:r w:rsidRPr="00C442F6">
        <w:rPr>
          <w:rFonts w:asciiTheme="minorHAnsi" w:hAnsiTheme="minorHAnsi" w:cstheme="minorHAnsi"/>
          <w:i/>
          <w:iCs/>
          <w:smallCaps w:val="0"/>
        </w:rPr>
        <w:t xml:space="preserve">(doplní </w:t>
      </w:r>
      <w:r w:rsidR="004A5075">
        <w:rPr>
          <w:rFonts w:asciiTheme="minorHAnsi" w:hAnsiTheme="minorHAnsi" w:cstheme="minorHAnsi"/>
          <w:i/>
          <w:iCs/>
          <w:smallCaps w:val="0"/>
        </w:rPr>
        <w:t>dodavatel</w:t>
      </w:r>
      <w:r w:rsidRPr="00C442F6">
        <w:rPr>
          <w:rFonts w:asciiTheme="minorHAnsi" w:hAnsiTheme="minorHAnsi" w:cstheme="minorHAnsi"/>
          <w:i/>
          <w:iCs/>
          <w:smallCaps w:val="0"/>
        </w:rPr>
        <w:t>)</w:t>
      </w:r>
    </w:p>
    <w:p w14:paraId="1738DA2C" w14:textId="2131160C" w:rsidR="00E27906" w:rsidRPr="00C442F6" w:rsidRDefault="00E27906" w:rsidP="00D5587D">
      <w:pPr>
        <w:spacing w:before="120" w:after="0" w:line="240" w:lineRule="auto"/>
        <w:rPr>
          <w:rFonts w:asciiTheme="minorHAnsi" w:hAnsiTheme="minorHAnsi" w:cstheme="minorHAnsi"/>
          <w:smallCaps w:val="0"/>
        </w:rPr>
      </w:pPr>
      <w:r w:rsidRPr="00C442F6">
        <w:rPr>
          <w:rFonts w:asciiTheme="minorHAnsi" w:hAnsiTheme="minorHAnsi" w:cstheme="minorHAnsi"/>
          <w:smallCaps w:val="0"/>
        </w:rPr>
        <w:t>Zápis v obchodním rejstříku</w:t>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b/>
          <w:bCs/>
          <w:smallCaps w:val="0"/>
          <w:highlight w:val="yellow"/>
        </w:rPr>
        <w:t>……………………</w:t>
      </w:r>
      <w:r w:rsidRPr="00C442F6">
        <w:rPr>
          <w:rFonts w:asciiTheme="minorHAnsi" w:hAnsiTheme="minorHAnsi" w:cstheme="minorHAnsi"/>
          <w:b/>
          <w:bCs/>
          <w:smallCaps w:val="0"/>
        </w:rPr>
        <w:t xml:space="preserve"> </w:t>
      </w:r>
      <w:r w:rsidRPr="00C442F6">
        <w:rPr>
          <w:rFonts w:asciiTheme="minorHAnsi" w:hAnsiTheme="minorHAnsi" w:cstheme="minorHAnsi"/>
          <w:i/>
          <w:iCs/>
          <w:smallCaps w:val="0"/>
        </w:rPr>
        <w:t xml:space="preserve">(doplní </w:t>
      </w:r>
      <w:r w:rsidR="004A5075">
        <w:rPr>
          <w:rFonts w:asciiTheme="minorHAnsi" w:hAnsiTheme="minorHAnsi" w:cstheme="minorHAnsi"/>
          <w:i/>
          <w:iCs/>
          <w:smallCaps w:val="0"/>
        </w:rPr>
        <w:t>dodavatel</w:t>
      </w:r>
      <w:r w:rsidRPr="00C442F6">
        <w:rPr>
          <w:rFonts w:asciiTheme="minorHAnsi" w:hAnsiTheme="minorHAnsi" w:cstheme="minorHAnsi"/>
          <w:i/>
          <w:iCs/>
          <w:smallCaps w:val="0"/>
        </w:rPr>
        <w:t>)</w:t>
      </w:r>
    </w:p>
    <w:p w14:paraId="7B168C38" w14:textId="73277CB5" w:rsidR="00E27906" w:rsidRPr="00C442F6" w:rsidRDefault="00E27906" w:rsidP="00D5587D">
      <w:pPr>
        <w:spacing w:before="120" w:after="0" w:line="240" w:lineRule="auto"/>
        <w:rPr>
          <w:rFonts w:asciiTheme="minorHAnsi" w:hAnsiTheme="minorHAnsi" w:cstheme="minorHAnsi"/>
          <w:smallCaps w:val="0"/>
        </w:rPr>
      </w:pPr>
      <w:r w:rsidRPr="00C442F6">
        <w:rPr>
          <w:rFonts w:asciiTheme="minorHAnsi" w:hAnsiTheme="minorHAnsi" w:cstheme="minorHAnsi"/>
          <w:smallCaps w:val="0"/>
        </w:rPr>
        <w:t xml:space="preserve">Bankovní spojení, vč. čísla účtu: </w:t>
      </w:r>
      <w:r w:rsidRPr="00C442F6">
        <w:rPr>
          <w:rFonts w:asciiTheme="minorHAnsi" w:hAnsiTheme="minorHAnsi" w:cstheme="minorHAnsi"/>
          <w:smallCaps w:val="0"/>
        </w:rPr>
        <w:tab/>
      </w:r>
      <w:r w:rsidRPr="00C442F6">
        <w:rPr>
          <w:rFonts w:asciiTheme="minorHAnsi" w:hAnsiTheme="minorHAnsi" w:cstheme="minorHAnsi"/>
          <w:b/>
          <w:bCs/>
          <w:smallCaps w:val="0"/>
          <w:highlight w:val="yellow"/>
        </w:rPr>
        <w:t>……………………</w:t>
      </w:r>
      <w:r w:rsidRPr="00C442F6">
        <w:rPr>
          <w:rFonts w:asciiTheme="minorHAnsi" w:hAnsiTheme="minorHAnsi" w:cstheme="minorHAnsi"/>
          <w:b/>
          <w:bCs/>
          <w:smallCaps w:val="0"/>
        </w:rPr>
        <w:t xml:space="preserve"> </w:t>
      </w:r>
      <w:r w:rsidRPr="00C442F6">
        <w:rPr>
          <w:rFonts w:asciiTheme="minorHAnsi" w:hAnsiTheme="minorHAnsi" w:cstheme="minorHAnsi"/>
          <w:i/>
          <w:iCs/>
          <w:smallCaps w:val="0"/>
        </w:rPr>
        <w:t xml:space="preserve">(doplní </w:t>
      </w:r>
      <w:r w:rsidR="004A5075">
        <w:rPr>
          <w:rFonts w:asciiTheme="minorHAnsi" w:hAnsiTheme="minorHAnsi" w:cstheme="minorHAnsi"/>
          <w:i/>
          <w:iCs/>
          <w:smallCaps w:val="0"/>
        </w:rPr>
        <w:t>dodavatel</w:t>
      </w:r>
      <w:r w:rsidRPr="00C442F6">
        <w:rPr>
          <w:rFonts w:asciiTheme="minorHAnsi" w:hAnsiTheme="minorHAnsi" w:cstheme="minorHAnsi"/>
          <w:i/>
          <w:iCs/>
          <w:smallCaps w:val="0"/>
        </w:rPr>
        <w:t>)</w:t>
      </w:r>
    </w:p>
    <w:p w14:paraId="0E17A970" w14:textId="4CE82E5A" w:rsidR="009635CA" w:rsidRPr="00C442F6" w:rsidRDefault="00E27906" w:rsidP="00D5587D">
      <w:pPr>
        <w:spacing w:before="120" w:after="0" w:line="240" w:lineRule="auto"/>
        <w:rPr>
          <w:rFonts w:asciiTheme="minorHAnsi" w:hAnsiTheme="minorHAnsi" w:cstheme="minorHAnsi"/>
          <w:smallCaps w:val="0"/>
        </w:rPr>
      </w:pPr>
      <w:r w:rsidRPr="00C442F6">
        <w:rPr>
          <w:rFonts w:asciiTheme="minorHAnsi" w:hAnsiTheme="minorHAnsi" w:cstheme="minorHAnsi"/>
          <w:smallCaps w:val="0"/>
        </w:rPr>
        <w:t xml:space="preserve">Datová schránka: </w:t>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smallCaps w:val="0"/>
        </w:rPr>
        <w:tab/>
      </w:r>
      <w:r w:rsidRPr="00C442F6">
        <w:rPr>
          <w:rFonts w:asciiTheme="minorHAnsi" w:hAnsiTheme="minorHAnsi" w:cstheme="minorHAnsi"/>
          <w:b/>
          <w:bCs/>
          <w:smallCaps w:val="0"/>
          <w:highlight w:val="yellow"/>
        </w:rPr>
        <w:t>……………………</w:t>
      </w:r>
      <w:r w:rsidRPr="00C442F6">
        <w:rPr>
          <w:rFonts w:asciiTheme="minorHAnsi" w:hAnsiTheme="minorHAnsi" w:cstheme="minorHAnsi"/>
          <w:b/>
          <w:bCs/>
          <w:smallCaps w:val="0"/>
        </w:rPr>
        <w:t xml:space="preserve"> </w:t>
      </w:r>
      <w:r w:rsidRPr="00C442F6">
        <w:rPr>
          <w:rFonts w:asciiTheme="minorHAnsi" w:hAnsiTheme="minorHAnsi" w:cstheme="minorHAnsi"/>
          <w:i/>
          <w:iCs/>
          <w:smallCaps w:val="0"/>
        </w:rPr>
        <w:t xml:space="preserve">(doplní </w:t>
      </w:r>
      <w:r w:rsidR="004A5075">
        <w:rPr>
          <w:rFonts w:asciiTheme="minorHAnsi" w:hAnsiTheme="minorHAnsi" w:cstheme="minorHAnsi"/>
          <w:i/>
          <w:iCs/>
          <w:smallCaps w:val="0"/>
        </w:rPr>
        <w:t>dodavatel</w:t>
      </w:r>
      <w:r w:rsidRPr="00C442F6">
        <w:rPr>
          <w:rFonts w:asciiTheme="minorHAnsi" w:hAnsiTheme="minorHAnsi" w:cstheme="minorHAnsi"/>
          <w:i/>
          <w:iCs/>
          <w:smallCaps w:val="0"/>
        </w:rPr>
        <w:t>)</w:t>
      </w:r>
    </w:p>
    <w:p w14:paraId="5FB1A5EA" w14:textId="5C6C72BC" w:rsidR="00247150" w:rsidRPr="00C442F6" w:rsidRDefault="009635CA" w:rsidP="00C15F5E">
      <w:pPr>
        <w:pStyle w:val="Zkladntext"/>
        <w:spacing w:before="120" w:line="276" w:lineRule="auto"/>
        <w:ind w:left="0" w:right="103"/>
        <w:rPr>
          <w:rFonts w:asciiTheme="minorHAnsi" w:hAnsiTheme="minorHAnsi" w:cstheme="minorHAnsi"/>
        </w:rPr>
      </w:pPr>
      <w:r w:rsidRPr="00C442F6">
        <w:rPr>
          <w:rFonts w:asciiTheme="minorHAnsi" w:hAnsiTheme="minorHAnsi" w:cstheme="minorHAnsi"/>
        </w:rPr>
        <w:t>na</w:t>
      </w:r>
      <w:r w:rsidRPr="00C442F6">
        <w:rPr>
          <w:rFonts w:asciiTheme="minorHAnsi" w:hAnsiTheme="minorHAnsi" w:cstheme="minorHAnsi"/>
          <w:spacing w:val="-2"/>
        </w:rPr>
        <w:t xml:space="preserve"> </w:t>
      </w:r>
      <w:r w:rsidRPr="00C442F6">
        <w:rPr>
          <w:rFonts w:asciiTheme="minorHAnsi" w:hAnsiTheme="minorHAnsi" w:cstheme="minorHAnsi"/>
        </w:rPr>
        <w:t>straně</w:t>
      </w:r>
      <w:r w:rsidRPr="00C442F6">
        <w:rPr>
          <w:rFonts w:asciiTheme="minorHAnsi" w:hAnsiTheme="minorHAnsi" w:cstheme="minorHAnsi"/>
          <w:spacing w:val="-3"/>
        </w:rPr>
        <w:t xml:space="preserve"> </w:t>
      </w:r>
      <w:r w:rsidRPr="00C442F6">
        <w:rPr>
          <w:rFonts w:asciiTheme="minorHAnsi" w:hAnsiTheme="minorHAnsi" w:cstheme="minorHAnsi"/>
        </w:rPr>
        <w:t>druhé</w:t>
      </w:r>
      <w:r w:rsidRPr="00C442F6">
        <w:rPr>
          <w:rFonts w:asciiTheme="minorHAnsi" w:hAnsiTheme="minorHAnsi" w:cstheme="minorHAnsi"/>
          <w:spacing w:val="-8"/>
        </w:rPr>
        <w:t xml:space="preserve"> </w:t>
      </w:r>
      <w:r w:rsidRPr="00C442F6">
        <w:rPr>
          <w:rFonts w:asciiTheme="minorHAnsi" w:hAnsiTheme="minorHAnsi" w:cstheme="minorHAnsi"/>
        </w:rPr>
        <w:t>jako</w:t>
      </w:r>
      <w:r w:rsidRPr="00C442F6">
        <w:rPr>
          <w:rFonts w:asciiTheme="minorHAnsi" w:hAnsiTheme="minorHAnsi" w:cstheme="minorHAnsi"/>
          <w:spacing w:val="-4"/>
        </w:rPr>
        <w:t xml:space="preserve"> </w:t>
      </w:r>
      <w:r w:rsidRPr="00C442F6">
        <w:rPr>
          <w:rFonts w:asciiTheme="minorHAnsi" w:hAnsiTheme="minorHAnsi" w:cstheme="minorHAnsi"/>
          <w:b/>
          <w:bCs/>
          <w:i/>
          <w:iCs/>
        </w:rPr>
        <w:t>„zhotovitel“.</w:t>
      </w:r>
    </w:p>
    <w:bookmarkEnd w:id="7"/>
    <w:p w14:paraId="739984D3" w14:textId="77777777" w:rsidR="00D5587D" w:rsidRDefault="00D5587D" w:rsidP="00C15F5E">
      <w:pPr>
        <w:pStyle w:val="Zkladntext"/>
        <w:spacing w:before="120" w:line="276" w:lineRule="auto"/>
        <w:ind w:left="0" w:right="103"/>
        <w:jc w:val="center"/>
        <w:rPr>
          <w:rFonts w:asciiTheme="minorHAnsi" w:hAnsiTheme="minorHAnsi" w:cstheme="minorHAnsi"/>
          <w:b/>
          <w:bCs/>
        </w:rPr>
      </w:pPr>
    </w:p>
    <w:p w14:paraId="27F8EF25" w14:textId="77777777" w:rsidR="003B6168" w:rsidRDefault="003B6168" w:rsidP="00C15F5E">
      <w:pPr>
        <w:pStyle w:val="Zkladntext"/>
        <w:spacing w:before="120" w:line="276" w:lineRule="auto"/>
        <w:ind w:left="0" w:right="103"/>
        <w:jc w:val="center"/>
        <w:rPr>
          <w:rFonts w:asciiTheme="minorHAnsi" w:hAnsiTheme="minorHAnsi" w:cstheme="minorHAnsi"/>
          <w:b/>
          <w:bCs/>
        </w:rPr>
      </w:pPr>
    </w:p>
    <w:p w14:paraId="1F78D38A" w14:textId="7DC7C33A" w:rsidR="004849A8" w:rsidRPr="00C442F6" w:rsidRDefault="004849A8" w:rsidP="00C15F5E">
      <w:pPr>
        <w:pStyle w:val="Zkladntext"/>
        <w:spacing w:before="120" w:line="276" w:lineRule="auto"/>
        <w:ind w:left="0" w:right="103"/>
        <w:jc w:val="center"/>
        <w:rPr>
          <w:rFonts w:asciiTheme="minorHAnsi" w:hAnsiTheme="minorHAnsi" w:cstheme="minorHAnsi"/>
          <w:b/>
          <w:bCs/>
        </w:rPr>
      </w:pPr>
      <w:r w:rsidRPr="00C442F6">
        <w:rPr>
          <w:rFonts w:asciiTheme="minorHAnsi" w:hAnsiTheme="minorHAnsi" w:cstheme="minorHAnsi"/>
          <w:b/>
          <w:bCs/>
        </w:rPr>
        <w:lastRenderedPageBreak/>
        <w:t>Preambule</w:t>
      </w:r>
    </w:p>
    <w:p w14:paraId="773CACE9" w14:textId="3A310080" w:rsidR="009635CA" w:rsidRPr="00C442F6" w:rsidRDefault="004849A8" w:rsidP="00C15F5E">
      <w:pPr>
        <w:pStyle w:val="Zkladntext"/>
        <w:spacing w:before="120" w:line="276" w:lineRule="auto"/>
        <w:ind w:left="0"/>
        <w:rPr>
          <w:rFonts w:asciiTheme="minorHAnsi" w:hAnsiTheme="minorHAnsi" w:cstheme="minorHAnsi"/>
        </w:rPr>
      </w:pPr>
      <w:r w:rsidRPr="00C442F6">
        <w:rPr>
          <w:rFonts w:asciiTheme="minorHAnsi" w:hAnsiTheme="minorHAnsi" w:cstheme="minorHAnsi"/>
        </w:rPr>
        <w:t xml:space="preserve">Tato smlouva je uzavřena na základě </w:t>
      </w:r>
      <w:r w:rsidR="00051177">
        <w:rPr>
          <w:rFonts w:asciiTheme="minorHAnsi" w:hAnsiTheme="minorHAnsi" w:cstheme="minorHAnsi"/>
        </w:rPr>
        <w:t>zadávacího</w:t>
      </w:r>
      <w:r w:rsidRPr="00C442F6">
        <w:rPr>
          <w:rFonts w:asciiTheme="minorHAnsi" w:hAnsiTheme="minorHAnsi" w:cstheme="minorHAnsi"/>
        </w:rPr>
        <w:t xml:space="preserve"> řízení s názvem </w:t>
      </w:r>
      <w:bookmarkStart w:id="8" w:name="_Hlk114121398"/>
      <w:r w:rsidRPr="00C442F6">
        <w:rPr>
          <w:rFonts w:asciiTheme="minorHAnsi" w:hAnsiTheme="minorHAnsi" w:cstheme="minorHAnsi"/>
          <w:b/>
          <w:bCs/>
        </w:rPr>
        <w:t>„</w:t>
      </w:r>
      <w:r w:rsidR="003B6168">
        <w:rPr>
          <w:rFonts w:asciiTheme="minorHAnsi" w:hAnsiTheme="minorHAnsi" w:cstheme="minorHAnsi"/>
          <w:b/>
        </w:rPr>
        <w:t xml:space="preserve">Instalace FVE formou design and build na objektech Statutárního města Opavy – </w:t>
      </w:r>
      <w:r w:rsidR="001C5FE1">
        <w:rPr>
          <w:rFonts w:asciiTheme="minorHAnsi" w:hAnsiTheme="minorHAnsi" w:cstheme="minorHAnsi"/>
          <w:b/>
        </w:rPr>
        <w:t xml:space="preserve">ZŠ </w:t>
      </w:r>
      <w:r w:rsidR="00FB2D34">
        <w:rPr>
          <w:rFonts w:asciiTheme="minorHAnsi" w:hAnsiTheme="minorHAnsi" w:cstheme="minorHAnsi"/>
          <w:b/>
        </w:rPr>
        <w:t>Šrámkova 4</w:t>
      </w:r>
      <w:r w:rsidRPr="00C442F6">
        <w:rPr>
          <w:rFonts w:asciiTheme="minorHAnsi" w:hAnsiTheme="minorHAnsi" w:cstheme="minorHAnsi"/>
          <w:b/>
          <w:bCs/>
        </w:rPr>
        <w:t>“</w:t>
      </w:r>
      <w:r w:rsidRPr="00C442F6">
        <w:rPr>
          <w:rFonts w:asciiTheme="minorHAnsi" w:hAnsiTheme="minorHAnsi" w:cstheme="minorHAnsi"/>
        </w:rPr>
        <w:t xml:space="preserve"> </w:t>
      </w:r>
      <w:bookmarkEnd w:id="8"/>
      <w:r w:rsidRPr="00C442F6">
        <w:rPr>
          <w:rFonts w:asciiTheme="minorHAnsi" w:hAnsiTheme="minorHAnsi" w:cstheme="minorHAnsi"/>
        </w:rPr>
        <w:t>(dále jen „zakázka“) zadávané</w:t>
      </w:r>
      <w:r w:rsidR="00051177">
        <w:rPr>
          <w:rFonts w:asciiTheme="minorHAnsi" w:hAnsiTheme="minorHAnsi" w:cstheme="minorHAnsi"/>
        </w:rPr>
        <w:t>ho</w:t>
      </w:r>
      <w:r w:rsidRPr="00C442F6">
        <w:rPr>
          <w:rFonts w:asciiTheme="minorHAnsi" w:hAnsiTheme="minorHAnsi" w:cstheme="minorHAnsi"/>
        </w:rPr>
        <w:t xml:space="preserve"> </w:t>
      </w:r>
      <w:r w:rsidR="00051177">
        <w:rPr>
          <w:rFonts w:asciiTheme="minorHAnsi" w:hAnsiTheme="minorHAnsi" w:cstheme="minorHAnsi"/>
        </w:rPr>
        <w:t>dle</w:t>
      </w:r>
      <w:r w:rsidR="0006774E" w:rsidRPr="00C442F6">
        <w:rPr>
          <w:rFonts w:asciiTheme="minorHAnsi" w:hAnsiTheme="minorHAnsi" w:cstheme="minorHAnsi"/>
        </w:rPr>
        <w:t xml:space="preserve"> režim</w:t>
      </w:r>
      <w:r w:rsidR="00051177">
        <w:rPr>
          <w:rFonts w:asciiTheme="minorHAnsi" w:hAnsiTheme="minorHAnsi" w:cstheme="minorHAnsi"/>
        </w:rPr>
        <w:t>u</w:t>
      </w:r>
      <w:r w:rsidR="0006774E" w:rsidRPr="00C442F6">
        <w:rPr>
          <w:rFonts w:asciiTheme="minorHAnsi" w:hAnsiTheme="minorHAnsi" w:cstheme="minorHAnsi"/>
        </w:rPr>
        <w:t xml:space="preserve"> </w:t>
      </w:r>
      <w:r w:rsidRPr="00C442F6">
        <w:rPr>
          <w:rFonts w:asciiTheme="minorHAnsi" w:hAnsiTheme="minorHAnsi" w:cstheme="minorHAnsi"/>
        </w:rPr>
        <w:t>zákona č. 134/2016 Sb., o zadávání veřejných zakázek</w:t>
      </w:r>
      <w:r w:rsidR="00F87991">
        <w:rPr>
          <w:rFonts w:asciiTheme="minorHAnsi" w:hAnsiTheme="minorHAnsi" w:cstheme="minorHAnsi"/>
        </w:rPr>
        <w:t>, v</w:t>
      </w:r>
      <w:r w:rsidR="00051177">
        <w:rPr>
          <w:rFonts w:asciiTheme="minorHAnsi" w:hAnsiTheme="minorHAnsi" w:cstheme="minorHAnsi"/>
        </w:rPr>
        <w:t>e znění pozdějších předpisů</w:t>
      </w:r>
      <w:r w:rsidR="00F87991">
        <w:rPr>
          <w:rFonts w:asciiTheme="minorHAnsi" w:hAnsiTheme="minorHAnsi" w:cstheme="minorHAnsi"/>
        </w:rPr>
        <w:t xml:space="preserve"> (dále jen „ZZVZ“)</w:t>
      </w:r>
      <w:r w:rsidRPr="00C442F6">
        <w:rPr>
          <w:rFonts w:asciiTheme="minorHAnsi" w:hAnsiTheme="minorHAnsi" w:cstheme="minorHAnsi"/>
        </w:rPr>
        <w:t xml:space="preserve"> mezi objednatelem, jakožto zadavatelem zakázky a zhotovitelem, jakožto vybraným dodavatelem.</w:t>
      </w:r>
    </w:p>
    <w:p w14:paraId="744BB55A" w14:textId="44CE81F9" w:rsidR="004849A8" w:rsidRPr="00C442F6" w:rsidRDefault="004849A8" w:rsidP="00C15F5E">
      <w:pPr>
        <w:pStyle w:val="Zkladntext"/>
        <w:spacing w:before="120" w:line="276" w:lineRule="auto"/>
        <w:ind w:left="0"/>
        <w:rPr>
          <w:rFonts w:asciiTheme="minorHAnsi" w:hAnsiTheme="minorHAnsi" w:cstheme="minorHAnsi"/>
          <w:sz w:val="16"/>
        </w:rPr>
      </w:pPr>
    </w:p>
    <w:p w14:paraId="70DD27DC" w14:textId="442E77CE" w:rsidR="002C005B" w:rsidRPr="00C442F6" w:rsidRDefault="002C005B" w:rsidP="00C15F5E">
      <w:pPr>
        <w:pStyle w:val="Nadpis1"/>
        <w:spacing w:line="276" w:lineRule="auto"/>
        <w:jc w:val="center"/>
        <w:rPr>
          <w:rFonts w:asciiTheme="minorHAnsi" w:hAnsiTheme="minorHAnsi" w:cstheme="minorHAnsi"/>
          <w:szCs w:val="24"/>
        </w:rPr>
      </w:pPr>
      <w:r w:rsidRPr="00C442F6">
        <w:rPr>
          <w:rFonts w:asciiTheme="minorHAnsi" w:hAnsiTheme="minorHAnsi" w:cstheme="minorHAnsi"/>
          <w:szCs w:val="24"/>
        </w:rPr>
        <w:t>Základní ustanovení</w:t>
      </w:r>
    </w:p>
    <w:p w14:paraId="6F4F22BF" w14:textId="3FC05EF3" w:rsidR="002C005B" w:rsidRPr="00C442F6" w:rsidRDefault="002C005B" w:rsidP="00C15F5E">
      <w:pPr>
        <w:pStyle w:val="Text1"/>
        <w:numPr>
          <w:ilvl w:val="0"/>
          <w:numId w:val="6"/>
        </w:numPr>
        <w:spacing w:before="120" w:line="276" w:lineRule="auto"/>
        <w:ind w:left="567" w:hanging="567"/>
        <w:rPr>
          <w:rFonts w:asciiTheme="minorHAnsi" w:hAnsiTheme="minorHAnsi" w:cstheme="minorHAnsi"/>
        </w:rPr>
      </w:pPr>
      <w:r w:rsidRPr="00C442F6">
        <w:rPr>
          <w:rFonts w:asciiTheme="minorHAnsi" w:hAnsiTheme="minorHAnsi" w:cstheme="minorHAnsi"/>
        </w:rPr>
        <w:t>Za podmínek uvedených v této smlouvě se zhotovitel zavazuje na svůj náklad a na své nebezpečí a v souladu s právními předpisy a normami, v rozsahu, způsobem, v jakosti, v termínech a ve lhůtách podle této smlouvy, řádně a včas provést dílo a předat objednateli předmět díla a</w:t>
      </w:r>
      <w:r w:rsidR="00B34ACA" w:rsidRPr="00C442F6">
        <w:rPr>
          <w:rFonts w:asciiTheme="minorHAnsi" w:hAnsiTheme="minorHAnsi" w:cstheme="minorHAnsi"/>
        </w:rPr>
        <w:t> </w:t>
      </w:r>
      <w:r w:rsidRPr="00C442F6">
        <w:rPr>
          <w:rFonts w:asciiTheme="minorHAnsi" w:hAnsiTheme="minorHAnsi" w:cstheme="minorHAnsi"/>
        </w:rPr>
        <w:t>objednatel se zavazuje dílo převzít a zaplatit zhotoviteli cenu za dílo dle této smlouvy.</w:t>
      </w:r>
    </w:p>
    <w:p w14:paraId="56401490" w14:textId="359E2EF0" w:rsidR="00C8165F" w:rsidRPr="00C442F6" w:rsidRDefault="00C8165F" w:rsidP="00C15F5E">
      <w:pPr>
        <w:pStyle w:val="Text1"/>
        <w:numPr>
          <w:ilvl w:val="0"/>
          <w:numId w:val="6"/>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S ohledem na výše uvedené je účelem této smlouvy uspokojení potřeby </w:t>
      </w:r>
      <w:r w:rsidR="00856FA9">
        <w:rPr>
          <w:rFonts w:asciiTheme="minorHAnsi" w:hAnsiTheme="minorHAnsi" w:cstheme="minorHAnsi"/>
        </w:rPr>
        <w:t>o</w:t>
      </w:r>
      <w:r w:rsidRPr="00C442F6">
        <w:rPr>
          <w:rFonts w:asciiTheme="minorHAnsi" w:hAnsiTheme="minorHAnsi" w:cstheme="minorHAnsi"/>
        </w:rPr>
        <w:t xml:space="preserve">bjednatele spočívající v získání projektové dokumentace </w:t>
      </w:r>
      <w:r w:rsidR="00051177">
        <w:rPr>
          <w:rFonts w:asciiTheme="minorHAnsi" w:hAnsiTheme="minorHAnsi" w:cstheme="minorHAnsi"/>
        </w:rPr>
        <w:t xml:space="preserve">v požadovaných stupních zpracování </w:t>
      </w:r>
      <w:r w:rsidRPr="00C442F6">
        <w:rPr>
          <w:rFonts w:asciiTheme="minorHAnsi" w:hAnsiTheme="minorHAnsi" w:cstheme="minorHAnsi"/>
        </w:rPr>
        <w:t xml:space="preserve">v takové kvalitě, která umožní řádnou přípravu díla (stavby) vč. získání potřebných stanovisek, povolení, vyjádření či jejich ekvivalentů nutných k řádné realizaci samotné </w:t>
      </w:r>
      <w:r w:rsidR="00856FA9">
        <w:rPr>
          <w:rFonts w:asciiTheme="minorHAnsi" w:hAnsiTheme="minorHAnsi" w:cstheme="minorHAnsi"/>
        </w:rPr>
        <w:t>s</w:t>
      </w:r>
      <w:r w:rsidRPr="00C442F6">
        <w:rPr>
          <w:rFonts w:asciiTheme="minorHAnsi" w:hAnsiTheme="minorHAnsi" w:cstheme="minorHAnsi"/>
        </w:rPr>
        <w:t xml:space="preserve">tavby v souladu s relevantními právními předpisy a dále v řádné realizaci </w:t>
      </w:r>
      <w:r w:rsidR="00856FA9">
        <w:rPr>
          <w:rFonts w:asciiTheme="minorHAnsi" w:hAnsiTheme="minorHAnsi" w:cstheme="minorHAnsi"/>
        </w:rPr>
        <w:t>s</w:t>
      </w:r>
      <w:r w:rsidRPr="00C442F6">
        <w:rPr>
          <w:rFonts w:asciiTheme="minorHAnsi" w:hAnsiTheme="minorHAnsi" w:cstheme="minorHAnsi"/>
        </w:rPr>
        <w:t>tavby.</w:t>
      </w:r>
    </w:p>
    <w:p w14:paraId="02A5FDDC" w14:textId="5D7F5B50" w:rsidR="004849A8" w:rsidRPr="00C442F6" w:rsidRDefault="004849A8" w:rsidP="00C15F5E">
      <w:pPr>
        <w:pStyle w:val="Nadpis1"/>
        <w:spacing w:line="276" w:lineRule="auto"/>
        <w:jc w:val="center"/>
        <w:rPr>
          <w:rFonts w:asciiTheme="minorHAnsi" w:hAnsiTheme="minorHAnsi" w:cstheme="minorHAnsi"/>
        </w:rPr>
      </w:pPr>
      <w:r w:rsidRPr="00C442F6">
        <w:rPr>
          <w:rFonts w:asciiTheme="minorHAnsi" w:hAnsiTheme="minorHAnsi" w:cstheme="minorHAnsi"/>
        </w:rPr>
        <w:t xml:space="preserve">Předmět </w:t>
      </w:r>
      <w:r w:rsidRPr="00C442F6">
        <w:rPr>
          <w:rFonts w:asciiTheme="minorHAnsi" w:hAnsiTheme="minorHAnsi" w:cstheme="minorHAnsi"/>
          <w:szCs w:val="24"/>
        </w:rPr>
        <w:t>smlouvy</w:t>
      </w:r>
      <w:r w:rsidRPr="00C442F6">
        <w:rPr>
          <w:rFonts w:asciiTheme="minorHAnsi" w:hAnsiTheme="minorHAnsi" w:cstheme="minorHAnsi"/>
        </w:rPr>
        <w:t>, dílo</w:t>
      </w:r>
    </w:p>
    <w:p w14:paraId="0D846CC0" w14:textId="77777777" w:rsidR="004C05CD" w:rsidRPr="00C442F6" w:rsidRDefault="004C05CD" w:rsidP="00C15F5E">
      <w:pPr>
        <w:pStyle w:val="Text1"/>
        <w:numPr>
          <w:ilvl w:val="0"/>
          <w:numId w:val="7"/>
        </w:numPr>
        <w:spacing w:before="120" w:line="276" w:lineRule="auto"/>
        <w:ind w:left="567" w:hanging="567"/>
        <w:rPr>
          <w:rFonts w:asciiTheme="minorHAnsi" w:hAnsiTheme="minorHAnsi" w:cstheme="minorHAnsi"/>
        </w:rPr>
      </w:pPr>
      <w:r w:rsidRPr="00C442F6">
        <w:rPr>
          <w:rFonts w:asciiTheme="minorHAnsi" w:hAnsiTheme="minorHAnsi" w:cstheme="minorHAnsi"/>
        </w:rPr>
        <w:t>Zhotovitel se zavazuje provést na svůj náklad a nebezpečí pro objednatele dílo, které je předmětem této</w:t>
      </w:r>
      <w:r w:rsidRPr="00C442F6">
        <w:rPr>
          <w:rFonts w:asciiTheme="minorHAnsi" w:hAnsiTheme="minorHAnsi" w:cstheme="minorHAnsi"/>
          <w:spacing w:val="-5"/>
        </w:rPr>
        <w:t xml:space="preserve"> </w:t>
      </w:r>
      <w:r w:rsidRPr="00C442F6">
        <w:rPr>
          <w:rFonts w:asciiTheme="minorHAnsi" w:hAnsiTheme="minorHAnsi" w:cstheme="minorHAnsi"/>
        </w:rPr>
        <w:t>smlouvy.</w:t>
      </w:r>
    </w:p>
    <w:p w14:paraId="14D72EFF" w14:textId="426E5381" w:rsidR="004C05CD" w:rsidRPr="00C442F6" w:rsidRDefault="004C05CD" w:rsidP="00C15F5E">
      <w:pPr>
        <w:pStyle w:val="Text1"/>
        <w:numPr>
          <w:ilvl w:val="0"/>
          <w:numId w:val="7"/>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Zhotovitel se zavazuje k provedení díla dle čl. II. odst. 3 této smlouvy a objednatel se zavazuje </w:t>
      </w:r>
      <w:r w:rsidR="003F519C" w:rsidRPr="00C442F6">
        <w:rPr>
          <w:rFonts w:asciiTheme="minorHAnsi" w:hAnsiTheme="minorHAnsi" w:cstheme="minorHAnsi"/>
        </w:rPr>
        <w:t xml:space="preserve">za řádně provedené a odevzdané dílo </w:t>
      </w:r>
      <w:r w:rsidRPr="00C442F6">
        <w:rPr>
          <w:rFonts w:asciiTheme="minorHAnsi" w:hAnsiTheme="minorHAnsi" w:cstheme="minorHAnsi"/>
        </w:rPr>
        <w:t xml:space="preserve">zaplatit </w:t>
      </w:r>
      <w:r w:rsidR="003F519C" w:rsidRPr="00C442F6">
        <w:rPr>
          <w:rFonts w:asciiTheme="minorHAnsi" w:hAnsiTheme="minorHAnsi" w:cstheme="minorHAnsi"/>
        </w:rPr>
        <w:t>zhotoviteli</w:t>
      </w:r>
      <w:r w:rsidRPr="00C442F6">
        <w:rPr>
          <w:rFonts w:asciiTheme="minorHAnsi" w:hAnsiTheme="minorHAnsi" w:cstheme="minorHAnsi"/>
        </w:rPr>
        <w:t xml:space="preserve"> cenu specifikovanou v čl. I</w:t>
      </w:r>
      <w:r w:rsidR="00562065" w:rsidRPr="00C442F6">
        <w:rPr>
          <w:rFonts w:asciiTheme="minorHAnsi" w:hAnsiTheme="minorHAnsi" w:cstheme="minorHAnsi"/>
        </w:rPr>
        <w:t>II</w:t>
      </w:r>
      <w:r w:rsidRPr="00C442F6">
        <w:rPr>
          <w:rFonts w:asciiTheme="minorHAnsi" w:hAnsiTheme="minorHAnsi" w:cstheme="minorHAnsi"/>
        </w:rPr>
        <w:t>. této</w:t>
      </w:r>
      <w:r w:rsidRPr="00C442F6">
        <w:rPr>
          <w:rFonts w:asciiTheme="minorHAnsi" w:hAnsiTheme="minorHAnsi" w:cstheme="minorHAnsi"/>
          <w:spacing w:val="-13"/>
        </w:rPr>
        <w:t xml:space="preserve"> </w:t>
      </w:r>
      <w:r w:rsidRPr="00C442F6">
        <w:rPr>
          <w:rFonts w:asciiTheme="minorHAnsi" w:hAnsiTheme="minorHAnsi" w:cstheme="minorHAnsi"/>
        </w:rPr>
        <w:t>smlouvy.</w:t>
      </w:r>
    </w:p>
    <w:p w14:paraId="1920D418" w14:textId="6A2FC23F" w:rsidR="004C05CD" w:rsidRPr="00C442F6" w:rsidRDefault="004C05CD" w:rsidP="00C15F5E">
      <w:pPr>
        <w:pStyle w:val="Text1"/>
        <w:numPr>
          <w:ilvl w:val="0"/>
          <w:numId w:val="7"/>
        </w:numPr>
        <w:spacing w:before="120" w:line="276" w:lineRule="auto"/>
        <w:ind w:left="567" w:hanging="567"/>
        <w:rPr>
          <w:rFonts w:asciiTheme="minorHAnsi" w:hAnsiTheme="minorHAnsi" w:cstheme="minorHAnsi"/>
        </w:rPr>
      </w:pPr>
      <w:r w:rsidRPr="00C442F6">
        <w:rPr>
          <w:rFonts w:asciiTheme="minorHAnsi" w:hAnsiTheme="minorHAnsi" w:cstheme="minorHAnsi"/>
        </w:rPr>
        <w:t>Předmětem této smlouvy je zhotovení stav</w:t>
      </w:r>
      <w:r w:rsidR="003B6168">
        <w:rPr>
          <w:rFonts w:asciiTheme="minorHAnsi" w:hAnsiTheme="minorHAnsi" w:cstheme="minorHAnsi"/>
        </w:rPr>
        <w:t>by</w:t>
      </w:r>
      <w:r w:rsidRPr="00C442F6">
        <w:rPr>
          <w:rFonts w:asciiTheme="minorHAnsi" w:hAnsiTheme="minorHAnsi" w:cstheme="minorHAnsi"/>
        </w:rPr>
        <w:t xml:space="preserve"> </w:t>
      </w:r>
      <w:r w:rsidR="003B6168">
        <w:rPr>
          <w:rFonts w:asciiTheme="minorHAnsi" w:hAnsiTheme="minorHAnsi" w:cstheme="minorHAnsi"/>
        </w:rPr>
        <w:t xml:space="preserve">„Instalace FVE formou design and build na střechu </w:t>
      </w:r>
      <w:r w:rsidR="00732F22">
        <w:rPr>
          <w:rFonts w:asciiTheme="minorHAnsi" w:hAnsiTheme="minorHAnsi" w:cstheme="minorHAnsi"/>
        </w:rPr>
        <w:t>Parkovací dům</w:t>
      </w:r>
      <w:r w:rsidR="003B6168">
        <w:rPr>
          <w:rFonts w:asciiTheme="minorHAnsi" w:hAnsiTheme="minorHAnsi" w:cstheme="minorHAnsi"/>
        </w:rPr>
        <w:t>“</w:t>
      </w:r>
      <w:r w:rsidRPr="00C442F6">
        <w:rPr>
          <w:rFonts w:asciiTheme="minorHAnsi" w:hAnsiTheme="minorHAnsi" w:cstheme="minorHAnsi"/>
          <w:b/>
        </w:rPr>
        <w:t xml:space="preserve">. </w:t>
      </w:r>
      <w:r w:rsidRPr="00C442F6">
        <w:rPr>
          <w:rFonts w:asciiTheme="minorHAnsi" w:hAnsiTheme="minorHAnsi" w:cstheme="minorHAnsi"/>
        </w:rPr>
        <w:t>Zhotovením stavby se</w:t>
      </w:r>
      <w:r w:rsidRPr="00C442F6">
        <w:rPr>
          <w:rFonts w:asciiTheme="minorHAnsi" w:hAnsiTheme="minorHAnsi" w:cstheme="minorHAnsi"/>
          <w:spacing w:val="-2"/>
        </w:rPr>
        <w:t xml:space="preserve"> </w:t>
      </w:r>
      <w:r w:rsidRPr="00C442F6">
        <w:rPr>
          <w:rFonts w:asciiTheme="minorHAnsi" w:hAnsiTheme="minorHAnsi" w:cstheme="minorHAnsi"/>
        </w:rPr>
        <w:t>rozumí:</w:t>
      </w:r>
    </w:p>
    <w:p w14:paraId="3F765A3C" w14:textId="0869336F" w:rsidR="001B1D1E" w:rsidRDefault="004C05CD" w:rsidP="00C15F5E">
      <w:pPr>
        <w:pStyle w:val="Text1"/>
        <w:numPr>
          <w:ilvl w:val="0"/>
          <w:numId w:val="8"/>
        </w:numPr>
        <w:spacing w:before="120" w:line="276" w:lineRule="auto"/>
        <w:ind w:left="993" w:hanging="426"/>
        <w:rPr>
          <w:rFonts w:asciiTheme="minorHAnsi" w:hAnsiTheme="minorHAnsi" w:cstheme="minorHAnsi"/>
        </w:rPr>
      </w:pPr>
      <w:r w:rsidRPr="00A8305C">
        <w:rPr>
          <w:rFonts w:asciiTheme="minorHAnsi" w:hAnsiTheme="minorHAnsi" w:cstheme="minorHAnsi"/>
          <w:b/>
        </w:rPr>
        <w:t xml:space="preserve">v první fázi </w:t>
      </w:r>
      <w:r w:rsidR="000F02E3" w:rsidRPr="00C15F5E">
        <w:rPr>
          <w:rFonts w:asciiTheme="minorHAnsi" w:hAnsiTheme="minorHAnsi"/>
          <w:u w:val="single"/>
        </w:rPr>
        <w:t>zpracování</w:t>
      </w:r>
      <w:r w:rsidRPr="00C15F5E">
        <w:rPr>
          <w:rFonts w:asciiTheme="minorHAnsi" w:hAnsiTheme="minorHAnsi"/>
          <w:u w:val="single"/>
        </w:rPr>
        <w:t xml:space="preserve"> projektové</w:t>
      </w:r>
      <w:r w:rsidR="000F02E3" w:rsidRPr="00C15F5E">
        <w:rPr>
          <w:rFonts w:asciiTheme="minorHAnsi" w:hAnsiTheme="minorHAnsi"/>
          <w:u w:val="single"/>
        </w:rPr>
        <w:t xml:space="preserve"> dokumentace</w:t>
      </w:r>
      <w:r w:rsidR="001B1D1E" w:rsidRPr="00A8305C">
        <w:rPr>
          <w:rFonts w:asciiTheme="minorHAnsi" w:hAnsiTheme="minorHAnsi" w:cstheme="minorHAnsi"/>
        </w:rPr>
        <w:t xml:space="preserve"> </w:t>
      </w:r>
      <w:r w:rsidR="000F02E3" w:rsidRPr="00A8305C">
        <w:rPr>
          <w:rFonts w:asciiTheme="minorHAnsi" w:hAnsiTheme="minorHAnsi" w:cstheme="minorHAnsi"/>
        </w:rPr>
        <w:t xml:space="preserve">v takových stupních projektové dokumentace a kvalitě, </w:t>
      </w:r>
      <w:r w:rsidR="00CD434D">
        <w:rPr>
          <w:rFonts w:asciiTheme="minorHAnsi" w:hAnsiTheme="minorHAnsi" w:cstheme="minorHAnsi"/>
        </w:rPr>
        <w:t>která je vyžadována pro FVE</w:t>
      </w:r>
      <w:r w:rsidR="008D14E7">
        <w:rPr>
          <w:rFonts w:asciiTheme="minorHAnsi" w:hAnsiTheme="minorHAnsi" w:cstheme="minorHAnsi"/>
        </w:rPr>
        <w:t xml:space="preserve">, </w:t>
      </w:r>
      <w:r w:rsidR="008D14E7" w:rsidRPr="00C01D6D">
        <w:rPr>
          <w:rFonts w:asciiTheme="minorHAnsi" w:hAnsiTheme="minorHAnsi" w:cstheme="minorHAnsi"/>
          <w:u w:val="single"/>
        </w:rPr>
        <w:t>provedení inženýrských</w:t>
      </w:r>
      <w:r w:rsidR="008D14E7">
        <w:rPr>
          <w:rFonts w:asciiTheme="minorHAnsi" w:hAnsiTheme="minorHAnsi" w:cstheme="minorHAnsi"/>
        </w:rPr>
        <w:t xml:space="preserve"> činností </w:t>
      </w:r>
      <w:r w:rsidR="000F02E3" w:rsidRPr="00A8305C">
        <w:rPr>
          <w:rFonts w:asciiTheme="minorHAnsi" w:hAnsiTheme="minorHAnsi" w:cstheme="minorHAnsi"/>
        </w:rPr>
        <w:t>včetně zajištění stanovisek všech dotčených subjektů</w:t>
      </w:r>
      <w:r w:rsidR="00CD434D">
        <w:rPr>
          <w:rFonts w:asciiTheme="minorHAnsi" w:hAnsiTheme="minorHAnsi" w:cstheme="minorHAnsi"/>
        </w:rPr>
        <w:t xml:space="preserve"> (je-li relevantní</w:t>
      </w:r>
      <w:r w:rsidR="00991529">
        <w:rPr>
          <w:rFonts w:asciiTheme="minorHAnsi" w:hAnsiTheme="minorHAnsi" w:cstheme="minorHAnsi"/>
        </w:rPr>
        <w:t xml:space="preserve">). </w:t>
      </w:r>
      <w:r w:rsidR="00854A7A">
        <w:rPr>
          <w:rFonts w:asciiTheme="minorHAnsi" w:hAnsiTheme="minorHAnsi" w:cstheme="minorHAnsi"/>
        </w:rPr>
        <w:t xml:space="preserve"> </w:t>
      </w:r>
    </w:p>
    <w:p w14:paraId="2FE10A48" w14:textId="42B507A9" w:rsidR="00113625" w:rsidRPr="00A8305C" w:rsidRDefault="009543D6" w:rsidP="00C816EA">
      <w:pPr>
        <w:pStyle w:val="Text1"/>
        <w:spacing w:before="120" w:line="276" w:lineRule="auto"/>
        <w:ind w:left="993"/>
        <w:rPr>
          <w:rFonts w:asciiTheme="minorHAnsi" w:hAnsiTheme="minorHAnsi" w:cstheme="minorHAnsi"/>
        </w:rPr>
      </w:pPr>
      <w:r>
        <w:rPr>
          <w:rFonts w:asciiTheme="minorHAnsi" w:hAnsiTheme="minorHAnsi" w:cstheme="minorHAnsi"/>
          <w:b/>
        </w:rPr>
        <w:t>Tedy z</w:t>
      </w:r>
      <w:r w:rsidR="00113625">
        <w:rPr>
          <w:rFonts w:asciiTheme="minorHAnsi" w:hAnsiTheme="minorHAnsi" w:cstheme="minorHAnsi"/>
          <w:b/>
        </w:rPr>
        <w:t>ejména</w:t>
      </w:r>
      <w:r w:rsidR="00F10E24">
        <w:rPr>
          <w:rFonts w:asciiTheme="minorHAnsi" w:hAnsiTheme="minorHAnsi" w:cstheme="minorHAnsi"/>
          <w:b/>
        </w:rPr>
        <w:t>,</w:t>
      </w:r>
      <w:r w:rsidR="00113625">
        <w:rPr>
          <w:rFonts w:asciiTheme="minorHAnsi" w:hAnsiTheme="minorHAnsi" w:cstheme="minorHAnsi"/>
          <w:b/>
        </w:rPr>
        <w:t xml:space="preserve"> nikoli však výlučně</w:t>
      </w:r>
      <w:r w:rsidR="00B57596">
        <w:rPr>
          <w:rFonts w:asciiTheme="minorHAnsi" w:hAnsiTheme="minorHAnsi" w:cstheme="minorHAnsi"/>
          <w:b/>
        </w:rPr>
        <w:t>:</w:t>
      </w:r>
    </w:p>
    <w:p w14:paraId="1F790714" w14:textId="63B3A50F" w:rsidR="001B1D1E" w:rsidRPr="00C442F6" w:rsidRDefault="001B1D1E" w:rsidP="00C15F5E">
      <w:pPr>
        <w:pStyle w:val="Text1"/>
        <w:numPr>
          <w:ilvl w:val="1"/>
          <w:numId w:val="8"/>
        </w:numPr>
        <w:spacing w:before="120" w:line="276" w:lineRule="auto"/>
        <w:ind w:left="1418"/>
        <w:rPr>
          <w:rFonts w:asciiTheme="minorHAnsi" w:hAnsiTheme="minorHAnsi" w:cstheme="minorHAnsi"/>
        </w:rPr>
      </w:pPr>
      <w:r w:rsidRPr="00C442F6">
        <w:rPr>
          <w:rFonts w:asciiTheme="minorHAnsi" w:hAnsiTheme="minorHAnsi" w:cstheme="minorHAnsi"/>
        </w:rPr>
        <w:t xml:space="preserve">vypracování projektové dokumentace bude realizováno </w:t>
      </w:r>
      <w:r w:rsidRPr="00C442F6">
        <w:rPr>
          <w:rFonts w:asciiTheme="minorHAnsi" w:hAnsiTheme="minorHAnsi" w:cstheme="minorHAnsi"/>
          <w:color w:val="000000" w:themeColor="text1"/>
        </w:rPr>
        <w:t xml:space="preserve">dle zákona č. </w:t>
      </w:r>
      <w:r w:rsidR="00113625">
        <w:rPr>
          <w:rFonts w:asciiTheme="minorHAnsi" w:hAnsiTheme="minorHAnsi" w:cstheme="minorHAnsi"/>
          <w:color w:val="000000" w:themeColor="text1"/>
        </w:rPr>
        <w:t xml:space="preserve">283/2021 </w:t>
      </w:r>
      <w:r w:rsidRPr="00C442F6">
        <w:rPr>
          <w:rFonts w:asciiTheme="minorHAnsi" w:hAnsiTheme="minorHAnsi" w:cstheme="minorHAnsi"/>
          <w:color w:val="000000" w:themeColor="text1"/>
        </w:rPr>
        <w:t xml:space="preserve">Sb., </w:t>
      </w:r>
      <w:r w:rsidR="00113625">
        <w:rPr>
          <w:rFonts w:asciiTheme="minorHAnsi" w:hAnsiTheme="minorHAnsi" w:cstheme="minorHAnsi"/>
          <w:color w:val="000000" w:themeColor="text1"/>
        </w:rPr>
        <w:t>stavební</w:t>
      </w:r>
      <w:r w:rsidR="00856FA9">
        <w:rPr>
          <w:rFonts w:asciiTheme="minorHAnsi" w:hAnsiTheme="minorHAnsi" w:cstheme="minorHAnsi"/>
          <w:color w:val="000000" w:themeColor="text1"/>
        </w:rPr>
        <w:t>ho</w:t>
      </w:r>
      <w:r w:rsidR="00113625">
        <w:rPr>
          <w:rFonts w:asciiTheme="minorHAnsi" w:hAnsiTheme="minorHAnsi" w:cstheme="minorHAnsi"/>
          <w:color w:val="000000" w:themeColor="text1"/>
        </w:rPr>
        <w:t xml:space="preserve"> zákon</w:t>
      </w:r>
      <w:r w:rsidR="00856FA9">
        <w:rPr>
          <w:rFonts w:asciiTheme="minorHAnsi" w:hAnsiTheme="minorHAnsi" w:cstheme="minorHAnsi"/>
          <w:color w:val="000000" w:themeColor="text1"/>
        </w:rPr>
        <w:t>a</w:t>
      </w:r>
      <w:r w:rsidRPr="00C442F6">
        <w:rPr>
          <w:rFonts w:asciiTheme="minorHAnsi" w:hAnsiTheme="minorHAnsi" w:cstheme="minorHAnsi"/>
          <w:color w:val="000000" w:themeColor="text1"/>
        </w:rPr>
        <w:t>, ve znění pozdějších předpisů</w:t>
      </w:r>
      <w:r w:rsidR="00856FA9">
        <w:rPr>
          <w:rFonts w:asciiTheme="minorHAnsi" w:hAnsiTheme="minorHAnsi" w:cstheme="minorHAnsi"/>
          <w:color w:val="000000" w:themeColor="text1"/>
        </w:rPr>
        <w:t>, (dále jen „stavební zákon“)</w:t>
      </w:r>
      <w:r w:rsidRPr="00C442F6">
        <w:rPr>
          <w:rFonts w:asciiTheme="minorHAnsi" w:hAnsiTheme="minorHAnsi" w:cstheme="minorHAnsi"/>
          <w:color w:val="000000" w:themeColor="text1"/>
        </w:rPr>
        <w:t xml:space="preserve"> a </w:t>
      </w:r>
      <w:r w:rsidRPr="00C442F6">
        <w:rPr>
          <w:rFonts w:asciiTheme="minorHAnsi" w:hAnsiTheme="minorHAnsi" w:cstheme="minorHAnsi"/>
          <w:bCs/>
          <w:color w:val="000000" w:themeColor="text1"/>
        </w:rPr>
        <w:t>v souladu s</w:t>
      </w:r>
      <w:r w:rsidR="00886036">
        <w:rPr>
          <w:rFonts w:asciiTheme="minorHAnsi" w:hAnsiTheme="minorHAnsi" w:cstheme="minorHAnsi"/>
          <w:bCs/>
          <w:color w:val="000000" w:themeColor="text1"/>
        </w:rPr>
        <w:t xml:space="preserve"> prováděcími předpisy stavebního zákona </w:t>
      </w:r>
      <w:r w:rsidRPr="00C442F6">
        <w:rPr>
          <w:rFonts w:asciiTheme="minorHAnsi" w:hAnsiTheme="minorHAnsi" w:cstheme="minorHAnsi"/>
        </w:rPr>
        <w:t>ve znění pozdějších předpisů, a to v obsahu a rozsahu stanoveném pro tento stupeň projektové dokumentace;</w:t>
      </w:r>
    </w:p>
    <w:p w14:paraId="5479CCF9" w14:textId="77777777" w:rsidR="001B1D1E" w:rsidRPr="00C442F6" w:rsidRDefault="001B1D1E" w:rsidP="00C15F5E">
      <w:pPr>
        <w:pStyle w:val="Text1"/>
        <w:numPr>
          <w:ilvl w:val="1"/>
          <w:numId w:val="8"/>
        </w:numPr>
        <w:spacing w:before="120" w:line="276" w:lineRule="auto"/>
        <w:ind w:left="1418"/>
        <w:rPr>
          <w:rFonts w:asciiTheme="minorHAnsi" w:hAnsiTheme="minorHAnsi" w:cstheme="minorHAnsi"/>
        </w:rPr>
      </w:pPr>
      <w:r w:rsidRPr="00C442F6">
        <w:rPr>
          <w:rFonts w:asciiTheme="minorHAnsi" w:hAnsiTheme="minorHAnsi" w:cstheme="minorHAnsi"/>
        </w:rPr>
        <w:t xml:space="preserve">projektová dokumentace jako celek i všechny profesní části budou zpracovány v podrobnostech dokumentace pro provádění stavby; </w:t>
      </w:r>
    </w:p>
    <w:p w14:paraId="1B7567F3" w14:textId="5B6180C3" w:rsidR="004C05CD" w:rsidRPr="00C442F6" w:rsidRDefault="001B1D1E" w:rsidP="00C15F5E">
      <w:pPr>
        <w:pStyle w:val="Text1"/>
        <w:numPr>
          <w:ilvl w:val="1"/>
          <w:numId w:val="8"/>
        </w:numPr>
        <w:spacing w:before="120" w:line="276" w:lineRule="auto"/>
        <w:ind w:left="1418"/>
        <w:rPr>
          <w:rFonts w:asciiTheme="minorHAnsi" w:hAnsiTheme="minorHAnsi" w:cstheme="minorHAnsi"/>
        </w:rPr>
      </w:pPr>
      <w:r w:rsidRPr="00C442F6">
        <w:rPr>
          <w:rFonts w:asciiTheme="minorHAnsi" w:hAnsiTheme="minorHAnsi" w:cstheme="minorHAnsi"/>
        </w:rPr>
        <w:t xml:space="preserve">zhotovitel </w:t>
      </w:r>
      <w:r w:rsidRPr="00C442F6">
        <w:rPr>
          <w:rFonts w:asciiTheme="minorHAnsi" w:hAnsiTheme="minorHAnsi" w:cstheme="minorHAnsi"/>
          <w:iCs/>
        </w:rPr>
        <w:t xml:space="preserve">se zavazuje zpracovat </w:t>
      </w:r>
      <w:r w:rsidR="000B2E4D">
        <w:rPr>
          <w:rFonts w:asciiTheme="minorHAnsi" w:hAnsiTheme="minorHAnsi" w:cstheme="minorHAnsi"/>
          <w:iCs/>
        </w:rPr>
        <w:t>projektovou dokumentaci</w:t>
      </w:r>
      <w:r w:rsidRPr="00C442F6">
        <w:rPr>
          <w:rFonts w:asciiTheme="minorHAnsi" w:hAnsiTheme="minorHAnsi" w:cstheme="minorHAnsi"/>
          <w:iCs/>
        </w:rPr>
        <w:t xml:space="preserve"> tak, aby tato byla dostatečným a kvalitním podkladem pro provedení záměru </w:t>
      </w:r>
      <w:r w:rsidR="00A8305C">
        <w:rPr>
          <w:rFonts w:asciiTheme="minorHAnsi" w:hAnsiTheme="minorHAnsi" w:cstheme="minorHAnsi"/>
          <w:iCs/>
        </w:rPr>
        <w:t>o</w:t>
      </w:r>
      <w:r w:rsidRPr="00C442F6">
        <w:rPr>
          <w:rFonts w:asciiTheme="minorHAnsi" w:hAnsiTheme="minorHAnsi" w:cstheme="minorHAnsi"/>
          <w:iCs/>
        </w:rPr>
        <w:t xml:space="preserve">bjednatele dle </w:t>
      </w:r>
      <w:r w:rsidR="00A8305C">
        <w:rPr>
          <w:rFonts w:asciiTheme="minorHAnsi" w:hAnsiTheme="minorHAnsi" w:cstheme="minorHAnsi"/>
          <w:iCs/>
        </w:rPr>
        <w:t>s</w:t>
      </w:r>
      <w:r w:rsidRPr="00C442F6">
        <w:rPr>
          <w:rFonts w:asciiTheme="minorHAnsi" w:hAnsiTheme="minorHAnsi" w:cstheme="minorHAnsi"/>
          <w:iCs/>
        </w:rPr>
        <w:t xml:space="preserve">mlouvy, proto musí být, mimo jiné, vypracován úplný </w:t>
      </w:r>
      <w:r w:rsidRPr="00C442F6">
        <w:rPr>
          <w:rFonts w:asciiTheme="minorHAnsi" w:hAnsiTheme="minorHAnsi" w:cstheme="minorHAnsi"/>
        </w:rPr>
        <w:t xml:space="preserve">soupis stavebních prací, dodávek a služeb včetně </w:t>
      </w:r>
      <w:r w:rsidR="00A66645">
        <w:rPr>
          <w:rFonts w:asciiTheme="minorHAnsi" w:hAnsiTheme="minorHAnsi" w:cstheme="minorHAnsi"/>
        </w:rPr>
        <w:t xml:space="preserve">oceněného </w:t>
      </w:r>
      <w:r w:rsidRPr="00C442F6">
        <w:rPr>
          <w:rFonts w:asciiTheme="minorHAnsi" w:hAnsiTheme="minorHAnsi" w:cstheme="minorHAnsi"/>
        </w:rPr>
        <w:t>výkazu výměr</w:t>
      </w:r>
      <w:r w:rsidRPr="00C442F6">
        <w:rPr>
          <w:rFonts w:asciiTheme="minorHAnsi" w:hAnsiTheme="minorHAnsi" w:cstheme="minorHAnsi"/>
          <w:iCs/>
        </w:rPr>
        <w:t>;</w:t>
      </w:r>
    </w:p>
    <w:p w14:paraId="4F55377F" w14:textId="184A2F3D" w:rsidR="001B1D1E" w:rsidRPr="00C442F6" w:rsidRDefault="001B1D1E" w:rsidP="00C15F5E">
      <w:pPr>
        <w:pStyle w:val="Text1"/>
        <w:numPr>
          <w:ilvl w:val="1"/>
          <w:numId w:val="8"/>
        </w:numPr>
        <w:spacing w:before="120" w:line="276" w:lineRule="auto"/>
        <w:ind w:left="1418"/>
        <w:rPr>
          <w:rFonts w:asciiTheme="minorHAnsi" w:hAnsiTheme="minorHAnsi" w:cstheme="minorHAnsi"/>
        </w:rPr>
      </w:pPr>
      <w:r w:rsidRPr="00C442F6">
        <w:rPr>
          <w:rFonts w:asciiTheme="minorHAnsi" w:hAnsiTheme="minorHAnsi" w:cstheme="minorHAnsi"/>
          <w:iCs/>
        </w:rPr>
        <w:lastRenderedPageBreak/>
        <w:t xml:space="preserve">zhotovitel bere na vědomí, že </w:t>
      </w:r>
      <w:r w:rsidR="000B2E4D">
        <w:rPr>
          <w:rFonts w:asciiTheme="minorHAnsi" w:hAnsiTheme="minorHAnsi" w:cstheme="minorHAnsi"/>
          <w:iCs/>
        </w:rPr>
        <w:t>projektová dokumentace</w:t>
      </w:r>
      <w:r w:rsidRPr="00C442F6">
        <w:rPr>
          <w:rFonts w:asciiTheme="minorHAnsi" w:hAnsiTheme="minorHAnsi" w:cstheme="minorHAnsi"/>
          <w:iCs/>
        </w:rPr>
        <w:t xml:space="preserve"> může být během provádění stavby na základě </w:t>
      </w:r>
      <w:r w:rsidR="00E24914">
        <w:rPr>
          <w:rFonts w:asciiTheme="minorHAnsi" w:hAnsiTheme="minorHAnsi" w:cstheme="minorHAnsi"/>
          <w:iCs/>
        </w:rPr>
        <w:t xml:space="preserve">požadavku </w:t>
      </w:r>
      <w:r w:rsidR="00CE45FD">
        <w:rPr>
          <w:rFonts w:asciiTheme="minorHAnsi" w:hAnsiTheme="minorHAnsi" w:cstheme="minorHAnsi"/>
          <w:iCs/>
        </w:rPr>
        <w:t>o</w:t>
      </w:r>
      <w:r w:rsidRPr="00C442F6">
        <w:rPr>
          <w:rFonts w:asciiTheme="minorHAnsi" w:hAnsiTheme="minorHAnsi" w:cstheme="minorHAnsi"/>
          <w:iCs/>
        </w:rPr>
        <w:t>bjednatele měněna, zhotovitel se zavazuje každou potencionální změnu odborně zvážit a vyjádřit k ní svůj odborný názor a v případě proveditelnosti změny převzít za tuto změnu plnou odpovědnost;</w:t>
      </w:r>
    </w:p>
    <w:p w14:paraId="730C5EB3" w14:textId="7DD0123A" w:rsidR="001B1D1E" w:rsidRDefault="001B1D1E" w:rsidP="00C15F5E">
      <w:pPr>
        <w:pStyle w:val="Text1"/>
        <w:numPr>
          <w:ilvl w:val="1"/>
          <w:numId w:val="8"/>
        </w:numPr>
        <w:spacing w:before="120" w:line="276" w:lineRule="auto"/>
        <w:ind w:left="1418"/>
        <w:rPr>
          <w:rFonts w:asciiTheme="minorHAnsi" w:hAnsiTheme="minorHAnsi" w:cstheme="minorHAnsi"/>
        </w:rPr>
      </w:pPr>
      <w:r w:rsidRPr="00C442F6">
        <w:rPr>
          <w:rFonts w:asciiTheme="minorHAnsi" w:hAnsiTheme="minorHAnsi" w:cstheme="minorHAnsi"/>
        </w:rPr>
        <w:t xml:space="preserve">dílo bude zhotoveno v souladu s obecně závaznými právními předpisy, zejména </w:t>
      </w:r>
      <w:r w:rsidR="00D81E4D">
        <w:rPr>
          <w:rFonts w:asciiTheme="minorHAnsi" w:hAnsiTheme="minorHAnsi" w:cstheme="minorHAnsi"/>
        </w:rPr>
        <w:t>s</w:t>
      </w:r>
      <w:r w:rsidRPr="00C442F6">
        <w:rPr>
          <w:rFonts w:asciiTheme="minorHAnsi" w:hAnsiTheme="minorHAnsi" w:cstheme="minorHAnsi"/>
        </w:rPr>
        <w:t xml:space="preserve">tavebním zákonem, </w:t>
      </w:r>
      <w:r w:rsidR="00D81E4D">
        <w:rPr>
          <w:rFonts w:asciiTheme="minorHAnsi" w:hAnsiTheme="minorHAnsi" w:cstheme="minorHAnsi"/>
        </w:rPr>
        <w:t>jeho prováděcími předpisy</w:t>
      </w:r>
      <w:r w:rsidR="00856FA9">
        <w:rPr>
          <w:rFonts w:asciiTheme="minorHAnsi" w:hAnsiTheme="minorHAnsi" w:cstheme="minorHAnsi"/>
        </w:rPr>
        <w:t>,</w:t>
      </w:r>
      <w:r w:rsidR="00D81E4D">
        <w:rPr>
          <w:rFonts w:asciiTheme="minorHAnsi" w:hAnsiTheme="minorHAnsi" w:cstheme="minorHAnsi"/>
        </w:rPr>
        <w:t xml:space="preserve"> </w:t>
      </w:r>
      <w:r w:rsidRPr="00C442F6">
        <w:rPr>
          <w:rFonts w:asciiTheme="minorHAnsi" w:hAnsiTheme="minorHAnsi" w:cstheme="minorHAnsi"/>
        </w:rPr>
        <w:t xml:space="preserve">a investičním záměrem </w:t>
      </w:r>
      <w:r w:rsidR="00A8305C">
        <w:rPr>
          <w:rFonts w:asciiTheme="minorHAnsi" w:hAnsiTheme="minorHAnsi" w:cstheme="minorHAnsi"/>
        </w:rPr>
        <w:t>o</w:t>
      </w:r>
      <w:r w:rsidRPr="00C442F6">
        <w:rPr>
          <w:rFonts w:asciiTheme="minorHAnsi" w:hAnsiTheme="minorHAnsi" w:cstheme="minorHAnsi"/>
        </w:rPr>
        <w:t xml:space="preserve">bjednatele, do dokumentace budou provedeny a zapracovány technické podmínky a minimální technické parametry a standardy využívané v objektech </w:t>
      </w:r>
      <w:r w:rsidR="00C4471A">
        <w:rPr>
          <w:rFonts w:asciiTheme="minorHAnsi" w:hAnsiTheme="minorHAnsi" w:cstheme="minorHAnsi"/>
        </w:rPr>
        <w:t>realizace</w:t>
      </w:r>
      <w:r w:rsidR="009543D6">
        <w:rPr>
          <w:rFonts w:asciiTheme="minorHAnsi" w:hAnsiTheme="minorHAnsi" w:cstheme="minorHAnsi"/>
        </w:rPr>
        <w:t xml:space="preserve"> předmětu smlouvy</w:t>
      </w:r>
      <w:r w:rsidR="003F1088">
        <w:rPr>
          <w:rFonts w:asciiTheme="minorHAnsi" w:hAnsiTheme="minorHAnsi" w:cstheme="minorHAnsi"/>
        </w:rPr>
        <w:t>;</w:t>
      </w:r>
    </w:p>
    <w:p w14:paraId="089D6FA9" w14:textId="44CFFADA" w:rsidR="00CE45FD" w:rsidRDefault="00CE45FD" w:rsidP="00C15F5E">
      <w:pPr>
        <w:pStyle w:val="Text1"/>
        <w:numPr>
          <w:ilvl w:val="1"/>
          <w:numId w:val="8"/>
        </w:numPr>
        <w:spacing w:before="120" w:line="276" w:lineRule="auto"/>
        <w:ind w:left="1418"/>
        <w:rPr>
          <w:rFonts w:asciiTheme="minorHAnsi" w:hAnsiTheme="minorHAnsi" w:cstheme="minorHAnsi"/>
        </w:rPr>
      </w:pPr>
      <w:r>
        <w:rPr>
          <w:rFonts w:asciiTheme="minorHAnsi" w:hAnsiTheme="minorHAnsi" w:cstheme="minorHAnsi"/>
        </w:rPr>
        <w:t>zhotovitel je povinen zpracovat požárně bezpečnostní řešení stavby a zajistit schválení tohoto požárně bezpečnostního řešení stavby u příslušného orgán</w:t>
      </w:r>
      <w:r w:rsidR="00B85FBB">
        <w:rPr>
          <w:rFonts w:asciiTheme="minorHAnsi" w:hAnsiTheme="minorHAnsi" w:cstheme="minorHAnsi"/>
        </w:rPr>
        <w:t>u</w:t>
      </w:r>
      <w:r w:rsidR="003F1088">
        <w:rPr>
          <w:rFonts w:asciiTheme="minorHAnsi" w:hAnsiTheme="minorHAnsi" w:cstheme="minorHAnsi"/>
        </w:rPr>
        <w:t>;</w:t>
      </w:r>
      <w:r>
        <w:rPr>
          <w:rFonts w:asciiTheme="minorHAnsi" w:hAnsiTheme="minorHAnsi" w:cstheme="minorHAnsi"/>
        </w:rPr>
        <w:t xml:space="preserve"> </w:t>
      </w:r>
    </w:p>
    <w:p w14:paraId="1A295D2D" w14:textId="7E31E498" w:rsidR="00F31AA0" w:rsidRDefault="004C05CD" w:rsidP="00C15F5E">
      <w:pPr>
        <w:pStyle w:val="Text1"/>
        <w:numPr>
          <w:ilvl w:val="0"/>
          <w:numId w:val="8"/>
        </w:numPr>
        <w:spacing w:before="120" w:line="276" w:lineRule="auto"/>
        <w:ind w:left="993" w:hanging="426"/>
        <w:rPr>
          <w:rFonts w:asciiTheme="minorHAnsi" w:hAnsiTheme="minorHAnsi" w:cstheme="minorHAnsi"/>
        </w:rPr>
      </w:pPr>
      <w:r w:rsidRPr="006152F7">
        <w:rPr>
          <w:rFonts w:asciiTheme="minorHAnsi" w:hAnsiTheme="minorHAnsi" w:cstheme="minorHAnsi"/>
          <w:b/>
        </w:rPr>
        <w:t>v</w:t>
      </w:r>
      <w:r w:rsidR="00C15F5E">
        <w:rPr>
          <w:rFonts w:asciiTheme="minorHAnsi" w:hAnsiTheme="minorHAnsi" w:cstheme="minorHAnsi"/>
          <w:b/>
        </w:rPr>
        <w:t>e</w:t>
      </w:r>
      <w:r w:rsidRPr="006152F7">
        <w:rPr>
          <w:rFonts w:asciiTheme="minorHAnsi" w:hAnsiTheme="minorHAnsi" w:cstheme="minorHAnsi"/>
          <w:b/>
        </w:rPr>
        <w:t xml:space="preserve"> druhé fázi</w:t>
      </w:r>
      <w:r w:rsidRPr="00C15F5E">
        <w:rPr>
          <w:rFonts w:asciiTheme="minorHAnsi" w:hAnsiTheme="minorHAnsi"/>
          <w:b/>
        </w:rPr>
        <w:t xml:space="preserve"> </w:t>
      </w:r>
      <w:r w:rsidR="00F31AA0" w:rsidRPr="00C15F5E">
        <w:rPr>
          <w:rFonts w:asciiTheme="minorHAnsi" w:hAnsiTheme="minorHAnsi"/>
          <w:u w:val="single"/>
        </w:rPr>
        <w:t>úplné, funkční a bezvadné provedení všech stavebních a montážních prací</w:t>
      </w:r>
      <w:r w:rsidR="00F31AA0" w:rsidRPr="006152F7">
        <w:rPr>
          <w:rFonts w:asciiTheme="minorHAnsi" w:hAnsiTheme="minorHAnsi" w:cstheme="minorHAnsi"/>
        </w:rPr>
        <w:t xml:space="preserve">, včetně </w:t>
      </w:r>
      <w:r w:rsidR="000F02E3" w:rsidRPr="006152F7">
        <w:rPr>
          <w:rFonts w:asciiTheme="minorHAnsi" w:hAnsiTheme="minorHAnsi" w:cstheme="minorHAnsi"/>
        </w:rPr>
        <w:t xml:space="preserve">služeb a </w:t>
      </w:r>
      <w:r w:rsidR="00F31AA0" w:rsidRPr="006152F7">
        <w:rPr>
          <w:rFonts w:asciiTheme="minorHAnsi" w:hAnsiTheme="minorHAnsi" w:cstheme="minorHAnsi"/>
        </w:rPr>
        <w:t>dodávek potřebných materiálů a zařízení nezbytných pro řádné dokončení díla</w:t>
      </w:r>
      <w:r w:rsidR="006152F7" w:rsidRPr="006152F7">
        <w:rPr>
          <w:rFonts w:asciiTheme="minorHAnsi" w:hAnsiTheme="minorHAnsi" w:cstheme="minorHAnsi"/>
        </w:rPr>
        <w:t xml:space="preserve"> </w:t>
      </w:r>
      <w:r w:rsidR="008D14E7" w:rsidRPr="006152F7">
        <w:rPr>
          <w:rFonts w:asciiTheme="minorHAnsi" w:hAnsiTheme="minorHAnsi" w:cstheme="minorHAnsi"/>
        </w:rPr>
        <w:t xml:space="preserve">a </w:t>
      </w:r>
      <w:r w:rsidR="008D14E7" w:rsidRPr="00C01D6D">
        <w:rPr>
          <w:rFonts w:asciiTheme="minorHAnsi" w:hAnsiTheme="minorHAnsi" w:cstheme="minorHAnsi"/>
          <w:u w:val="single"/>
        </w:rPr>
        <w:t>provedení inženýrských činností</w:t>
      </w:r>
      <w:r w:rsidR="006152F7" w:rsidRPr="006152F7">
        <w:rPr>
          <w:rFonts w:asciiTheme="minorHAnsi" w:hAnsiTheme="minorHAnsi" w:cstheme="minorHAnsi"/>
        </w:rPr>
        <w:t xml:space="preserve">. </w:t>
      </w:r>
    </w:p>
    <w:p w14:paraId="0B74BE19" w14:textId="4D239530" w:rsidR="009543D6" w:rsidRPr="006152F7" w:rsidRDefault="009543D6" w:rsidP="00C816EA">
      <w:pPr>
        <w:pStyle w:val="Text1"/>
        <w:spacing w:before="120" w:line="276" w:lineRule="auto"/>
        <w:ind w:left="993"/>
        <w:rPr>
          <w:rFonts w:asciiTheme="minorHAnsi" w:hAnsiTheme="minorHAnsi" w:cstheme="minorHAnsi"/>
        </w:rPr>
      </w:pPr>
      <w:r>
        <w:rPr>
          <w:rFonts w:asciiTheme="minorHAnsi" w:hAnsiTheme="minorHAnsi" w:cstheme="minorHAnsi"/>
          <w:b/>
        </w:rPr>
        <w:t>Tedy zejmén</w:t>
      </w:r>
      <w:r w:rsidR="00735142">
        <w:rPr>
          <w:rFonts w:asciiTheme="minorHAnsi" w:hAnsiTheme="minorHAnsi" w:cstheme="minorHAnsi"/>
          <w:b/>
        </w:rPr>
        <w:t>a, nikoli však výlučně:</w:t>
      </w:r>
    </w:p>
    <w:p w14:paraId="3FE83E45" w14:textId="5B1B8DA2" w:rsidR="00F31AA0" w:rsidRPr="00E27611" w:rsidRDefault="00F31AA0" w:rsidP="00C15F5E">
      <w:pPr>
        <w:pStyle w:val="Text1"/>
        <w:numPr>
          <w:ilvl w:val="0"/>
          <w:numId w:val="5"/>
        </w:numPr>
        <w:spacing w:before="120" w:line="276" w:lineRule="auto"/>
        <w:ind w:left="1417" w:hanging="357"/>
        <w:rPr>
          <w:rFonts w:asciiTheme="minorHAnsi" w:hAnsiTheme="minorHAnsi" w:cstheme="minorHAnsi"/>
        </w:rPr>
      </w:pPr>
      <w:r w:rsidRPr="00E27611">
        <w:rPr>
          <w:rFonts w:asciiTheme="minorHAnsi" w:hAnsiTheme="minorHAnsi" w:cstheme="minorHAnsi"/>
        </w:rPr>
        <w:t>dodání všech strojů, zařízení, instalací a příslušenství včetně dopravy na místo realizace. Instalace, kompletace, propojení dodaných zařízení a instalac</w:t>
      </w:r>
      <w:r w:rsidR="00DC638C">
        <w:rPr>
          <w:rFonts w:asciiTheme="minorHAnsi" w:hAnsiTheme="minorHAnsi" w:cstheme="minorHAnsi"/>
        </w:rPr>
        <w:t>í</w:t>
      </w:r>
      <w:r w:rsidRPr="00E27611">
        <w:rPr>
          <w:rFonts w:asciiTheme="minorHAnsi" w:hAnsiTheme="minorHAnsi" w:cstheme="minorHAnsi"/>
        </w:rPr>
        <w:t xml:space="preserve">. </w:t>
      </w:r>
      <w:r w:rsidR="00DC638C">
        <w:rPr>
          <w:rFonts w:asciiTheme="minorHAnsi" w:hAnsiTheme="minorHAnsi" w:cstheme="minorHAnsi"/>
        </w:rPr>
        <w:t xml:space="preserve">Provedení nezbytných úprav krovů v souladu se statickými posudky. </w:t>
      </w:r>
      <w:r w:rsidRPr="00E27611">
        <w:rPr>
          <w:rFonts w:asciiTheme="minorHAnsi" w:hAnsiTheme="minorHAnsi" w:cstheme="minorHAnsi"/>
        </w:rPr>
        <w:t>Dodání veškerých doplňkových materiálů potřebných k umožnění funkce zařízení a provedení všech prací s tím souvisejících;</w:t>
      </w:r>
    </w:p>
    <w:p w14:paraId="4BA9BC60" w14:textId="7C7631E8" w:rsidR="00F31AA0" w:rsidRPr="00E27611" w:rsidRDefault="00F31AA0" w:rsidP="00C15F5E">
      <w:pPr>
        <w:pStyle w:val="Text1"/>
        <w:numPr>
          <w:ilvl w:val="0"/>
          <w:numId w:val="5"/>
        </w:numPr>
        <w:spacing w:before="120" w:line="276" w:lineRule="auto"/>
        <w:ind w:left="1417" w:hanging="357"/>
        <w:rPr>
          <w:rFonts w:asciiTheme="minorHAnsi" w:hAnsiTheme="minorHAnsi" w:cstheme="minorHAnsi"/>
        </w:rPr>
      </w:pPr>
      <w:r w:rsidRPr="00E27611">
        <w:rPr>
          <w:rFonts w:asciiTheme="minorHAnsi" w:hAnsiTheme="minorHAnsi" w:cstheme="minorHAnsi"/>
        </w:rPr>
        <w:t>provedení výchozí</w:t>
      </w:r>
      <w:r w:rsidR="00BD158F">
        <w:rPr>
          <w:rFonts w:asciiTheme="minorHAnsi" w:hAnsiTheme="minorHAnsi" w:cstheme="minorHAnsi"/>
        </w:rPr>
        <w:t>ch</w:t>
      </w:r>
      <w:r w:rsidRPr="00E27611">
        <w:rPr>
          <w:rFonts w:asciiTheme="minorHAnsi" w:hAnsiTheme="minorHAnsi" w:cstheme="minorHAnsi"/>
        </w:rPr>
        <w:t xml:space="preserve"> revizí elektro a uzemnění a veškerých předepsaných zkoušek a revizí podle platných právních předpisů České republiky (dále jen „ČR“), včetně právních předpisů Evropské unie (dále jen „EU“) závazných v ČR a platných ČSN a EN</w:t>
      </w:r>
      <w:r w:rsidR="00406994">
        <w:rPr>
          <w:rFonts w:asciiTheme="minorHAnsi" w:hAnsiTheme="minorHAnsi" w:cstheme="minorHAnsi"/>
        </w:rPr>
        <w:t xml:space="preserve">, </w:t>
      </w:r>
      <w:r w:rsidR="00406994">
        <w:rPr>
          <w:rFonts w:ascii="Segoe UI" w:hAnsi="Segoe UI" w:cs="Segoe UI"/>
          <w:sz w:val="20"/>
          <w:szCs w:val="20"/>
        </w:rPr>
        <w:t>resp. jinou srovnatelnou národní normou členského státu EU</w:t>
      </w:r>
      <w:r w:rsidR="00DF1146">
        <w:rPr>
          <w:rFonts w:ascii="Segoe UI" w:hAnsi="Segoe UI" w:cs="Segoe UI"/>
          <w:sz w:val="20"/>
          <w:szCs w:val="20"/>
        </w:rPr>
        <w:t>, jež je verzí příslušné evropské normy</w:t>
      </w:r>
      <w:r w:rsidRPr="00E27611">
        <w:rPr>
          <w:rFonts w:asciiTheme="minorHAnsi" w:hAnsiTheme="minorHAnsi" w:cstheme="minorHAnsi"/>
        </w:rPr>
        <w:t>; všechny provedené zkoušky a revize musí proběhnout bez jakýchkoliv závad;</w:t>
      </w:r>
    </w:p>
    <w:p w14:paraId="49AC8A83" w14:textId="47EC6747" w:rsidR="00F31AA0" w:rsidRPr="00E27611" w:rsidRDefault="009E4212" w:rsidP="00C15F5E">
      <w:pPr>
        <w:pStyle w:val="Text1"/>
        <w:numPr>
          <w:ilvl w:val="0"/>
          <w:numId w:val="5"/>
        </w:numPr>
        <w:spacing w:before="120" w:line="276" w:lineRule="auto"/>
        <w:ind w:left="1417" w:hanging="357"/>
        <w:rPr>
          <w:rFonts w:asciiTheme="minorHAnsi" w:hAnsiTheme="minorHAnsi" w:cstheme="minorHAnsi"/>
        </w:rPr>
      </w:pPr>
      <w:r w:rsidRPr="00E27611">
        <w:rPr>
          <w:rFonts w:asciiTheme="minorHAnsi" w:hAnsiTheme="minorHAnsi" w:cstheme="minorHAnsi"/>
        </w:rPr>
        <w:t xml:space="preserve">provedení </w:t>
      </w:r>
      <w:r w:rsidR="00F31AA0" w:rsidRPr="00E27611">
        <w:rPr>
          <w:rFonts w:asciiTheme="minorHAnsi" w:hAnsiTheme="minorHAnsi" w:cstheme="minorHAnsi"/>
        </w:rPr>
        <w:t>posouzení o výpočtu rozložení konstrukcí a zatížení</w:t>
      </w:r>
      <w:r w:rsidRPr="00E27611">
        <w:rPr>
          <w:rFonts w:asciiTheme="minorHAnsi" w:hAnsiTheme="minorHAnsi" w:cstheme="minorHAnsi"/>
        </w:rPr>
        <w:t xml:space="preserve"> před započetím montáže dodávaných prvků </w:t>
      </w:r>
      <w:r w:rsidR="00F31AA0" w:rsidRPr="00E27611">
        <w:rPr>
          <w:rFonts w:asciiTheme="minorHAnsi" w:hAnsiTheme="minorHAnsi" w:cstheme="minorHAnsi"/>
        </w:rPr>
        <w:t>a předložení produktové a systémové záruky na konstrukční systém pro FVE panely přímo od výrobce konstrukce pro toto dílo;</w:t>
      </w:r>
    </w:p>
    <w:p w14:paraId="7B4AA30C" w14:textId="4B1567C7" w:rsidR="00F31AA0" w:rsidRPr="00E27611" w:rsidRDefault="00F31AA0" w:rsidP="00C15F5E">
      <w:pPr>
        <w:pStyle w:val="Text1"/>
        <w:numPr>
          <w:ilvl w:val="0"/>
          <w:numId w:val="5"/>
        </w:numPr>
        <w:spacing w:before="120" w:line="276" w:lineRule="auto"/>
        <w:ind w:left="1417" w:hanging="357"/>
        <w:rPr>
          <w:rFonts w:asciiTheme="minorHAnsi" w:hAnsiTheme="minorHAnsi" w:cstheme="minorHAnsi"/>
        </w:rPr>
      </w:pPr>
      <w:r w:rsidRPr="00E27611">
        <w:rPr>
          <w:rFonts w:asciiTheme="minorHAnsi" w:hAnsiTheme="minorHAnsi" w:cstheme="minorHAnsi"/>
        </w:rPr>
        <w:t>zkoušky provozu a kontroly funkčnosti celého fotovoltaického systému</w:t>
      </w:r>
      <w:r w:rsidR="001F0B9F" w:rsidRPr="00E27611">
        <w:rPr>
          <w:rFonts w:asciiTheme="minorHAnsi" w:hAnsiTheme="minorHAnsi" w:cstheme="minorHAnsi"/>
        </w:rPr>
        <w:t>,</w:t>
      </w:r>
      <w:r w:rsidRPr="00E27611">
        <w:rPr>
          <w:rFonts w:asciiTheme="minorHAnsi" w:hAnsiTheme="minorHAnsi" w:cstheme="minorHAnsi"/>
        </w:rPr>
        <w:t xml:space="preserve"> </w:t>
      </w:r>
      <w:r w:rsidR="001F0B9F" w:rsidRPr="00E27611">
        <w:rPr>
          <w:rFonts w:asciiTheme="minorHAnsi" w:hAnsiTheme="minorHAnsi" w:cstheme="minorHAnsi"/>
        </w:rPr>
        <w:t>odstranění veškerých vad a nedodělků uvedených v protokolu o převzetí díla</w:t>
      </w:r>
      <w:r w:rsidRPr="00E27611">
        <w:rPr>
          <w:rFonts w:asciiTheme="minorHAnsi" w:hAnsiTheme="minorHAnsi" w:cstheme="minorHAnsi"/>
        </w:rPr>
        <w:t>;</w:t>
      </w:r>
    </w:p>
    <w:p w14:paraId="02C9088B" w14:textId="35FF6BFA" w:rsidR="00F31AA0" w:rsidRPr="00E27611" w:rsidRDefault="00F31AA0" w:rsidP="00C15F5E">
      <w:pPr>
        <w:pStyle w:val="Text1"/>
        <w:numPr>
          <w:ilvl w:val="0"/>
          <w:numId w:val="5"/>
        </w:numPr>
        <w:spacing w:before="120" w:line="276" w:lineRule="auto"/>
        <w:ind w:left="1417" w:hanging="357"/>
        <w:rPr>
          <w:rFonts w:asciiTheme="minorHAnsi" w:hAnsiTheme="minorHAnsi" w:cstheme="minorHAnsi"/>
        </w:rPr>
      </w:pPr>
      <w:r w:rsidRPr="00E27611">
        <w:rPr>
          <w:rFonts w:asciiTheme="minorHAnsi" w:hAnsiTheme="minorHAnsi" w:cstheme="minorHAnsi"/>
        </w:rPr>
        <w:t xml:space="preserve">spuštění, uvedení do řádného provozu a nastavení dodaných zařízení, včetně odzkoušení dodaných zařízení, zda splňují požadovaná kritéria popsaná </w:t>
      </w:r>
      <w:r w:rsidR="005A164F">
        <w:rPr>
          <w:rFonts w:asciiTheme="minorHAnsi" w:hAnsiTheme="minorHAnsi" w:cstheme="minorHAnsi"/>
        </w:rPr>
        <w:t>v technickém souhrnu technické specifikace</w:t>
      </w:r>
      <w:r w:rsidRPr="00E27611">
        <w:rPr>
          <w:rFonts w:asciiTheme="minorHAnsi" w:hAnsiTheme="minorHAnsi" w:cstheme="minorHAnsi"/>
        </w:rPr>
        <w:t xml:space="preserve"> a zda může být celý systém spuštěn a schopen provozu v dokonalém funkčním stavu;</w:t>
      </w:r>
    </w:p>
    <w:p w14:paraId="61BE79F0" w14:textId="6291617A" w:rsidR="00F31AA0" w:rsidRPr="00E27611" w:rsidRDefault="00B132E3" w:rsidP="008B6A5C">
      <w:pPr>
        <w:pStyle w:val="Text1"/>
        <w:spacing w:before="120" w:line="276" w:lineRule="auto"/>
        <w:ind w:left="1417"/>
        <w:rPr>
          <w:rFonts w:asciiTheme="minorHAnsi" w:hAnsiTheme="minorHAnsi" w:cstheme="minorHAnsi"/>
        </w:rPr>
      </w:pPr>
      <w:r w:rsidRPr="00EB4C9E">
        <w:rPr>
          <w:rFonts w:asciiTheme="minorHAnsi" w:hAnsiTheme="minorHAnsi" w:cstheme="minorHAnsi"/>
        </w:rPr>
        <w:t xml:space="preserve">zajištění připojení k distribuční síti a uvedení do trvalého provozu </w:t>
      </w:r>
      <w:r w:rsidR="00F31AA0" w:rsidRPr="00EB4C9E">
        <w:rPr>
          <w:rFonts w:asciiTheme="minorHAnsi" w:hAnsiTheme="minorHAnsi" w:cstheme="minorHAnsi"/>
        </w:rPr>
        <w:t xml:space="preserve">a splnění všech </w:t>
      </w:r>
      <w:r w:rsidR="007F73F7" w:rsidRPr="00EB4C9E">
        <w:rPr>
          <w:rFonts w:asciiTheme="minorHAnsi" w:hAnsiTheme="minorHAnsi" w:cstheme="minorHAnsi"/>
        </w:rPr>
        <w:t xml:space="preserve">souvisejících </w:t>
      </w:r>
      <w:r w:rsidR="00F31AA0" w:rsidRPr="00EB4C9E">
        <w:rPr>
          <w:rFonts w:asciiTheme="minorHAnsi" w:hAnsiTheme="minorHAnsi" w:cstheme="minorHAnsi"/>
        </w:rPr>
        <w:t>požadavků</w:t>
      </w:r>
      <w:r w:rsidR="001A614D" w:rsidRPr="00EB4C9E">
        <w:rPr>
          <w:rFonts w:asciiTheme="minorHAnsi" w:hAnsiTheme="minorHAnsi" w:cstheme="minorHAnsi"/>
        </w:rPr>
        <w:t>;</w:t>
      </w:r>
    </w:p>
    <w:p w14:paraId="6358CFEA" w14:textId="1DC37888" w:rsidR="00F31AA0" w:rsidRPr="00E27611" w:rsidRDefault="00F31AA0" w:rsidP="00C15F5E">
      <w:pPr>
        <w:pStyle w:val="Text1"/>
        <w:numPr>
          <w:ilvl w:val="0"/>
          <w:numId w:val="5"/>
        </w:numPr>
        <w:spacing w:before="120" w:line="276" w:lineRule="auto"/>
        <w:ind w:left="1417" w:hanging="357"/>
        <w:rPr>
          <w:rFonts w:asciiTheme="minorHAnsi" w:hAnsiTheme="minorHAnsi" w:cstheme="minorHAnsi"/>
        </w:rPr>
      </w:pPr>
      <w:r w:rsidRPr="00E27611">
        <w:rPr>
          <w:rFonts w:asciiTheme="minorHAnsi" w:hAnsiTheme="minorHAnsi" w:cstheme="minorHAnsi"/>
        </w:rPr>
        <w:t>zpracování a předání provozního předpisu fotovoltaického systémů a zaškolení obsluhy v místě plnění</w:t>
      </w:r>
      <w:r w:rsidR="00DF0AB5">
        <w:rPr>
          <w:rFonts w:asciiTheme="minorHAnsi" w:hAnsiTheme="minorHAnsi" w:cstheme="minorHAnsi"/>
        </w:rPr>
        <w:t xml:space="preserve"> včetně aktualizace dokumentace pro zdolávání požáru po realizaci FVE</w:t>
      </w:r>
      <w:r w:rsidRPr="00E27611">
        <w:rPr>
          <w:rFonts w:asciiTheme="minorHAnsi" w:hAnsiTheme="minorHAnsi" w:cstheme="minorHAnsi"/>
        </w:rPr>
        <w:t>;</w:t>
      </w:r>
    </w:p>
    <w:p w14:paraId="612D3B24" w14:textId="5A13579D" w:rsidR="00F31AA0" w:rsidRPr="00E27611" w:rsidRDefault="00F31AA0" w:rsidP="00C15F5E">
      <w:pPr>
        <w:pStyle w:val="Text1"/>
        <w:numPr>
          <w:ilvl w:val="0"/>
          <w:numId w:val="5"/>
        </w:numPr>
        <w:spacing w:before="120" w:line="276" w:lineRule="auto"/>
        <w:ind w:left="1417" w:hanging="357"/>
        <w:rPr>
          <w:rFonts w:asciiTheme="minorHAnsi" w:hAnsiTheme="minorHAnsi" w:cstheme="minorHAnsi"/>
        </w:rPr>
      </w:pPr>
      <w:r w:rsidRPr="00E27611">
        <w:rPr>
          <w:rFonts w:asciiTheme="minorHAnsi" w:hAnsiTheme="minorHAnsi" w:cstheme="minorHAnsi"/>
        </w:rPr>
        <w:lastRenderedPageBreak/>
        <w:t xml:space="preserve">zpracování detailní dokumentace skutečného provedení díla, a to jedenkrát v listinné podobě a jedenkrát v elektronické formě </w:t>
      </w:r>
      <w:r w:rsidR="00EF08B9" w:rsidRPr="00E27611">
        <w:rPr>
          <w:rFonts w:asciiTheme="minorHAnsi" w:hAnsiTheme="minorHAnsi" w:cstheme="minorHAnsi"/>
        </w:rPr>
        <w:t>n</w:t>
      </w:r>
      <w:r w:rsidRPr="00E27611">
        <w:rPr>
          <w:rFonts w:asciiTheme="minorHAnsi" w:hAnsiTheme="minorHAnsi" w:cstheme="minorHAnsi"/>
        </w:rPr>
        <w:t xml:space="preserve">a elektronický nosič ve formátech *.dwg a </w:t>
      </w:r>
      <w:r w:rsidR="00627BB3">
        <w:rPr>
          <w:rFonts w:asciiTheme="minorHAnsi" w:hAnsiTheme="minorHAnsi" w:cstheme="minorHAnsi"/>
        </w:rPr>
        <w:t>*</w:t>
      </w:r>
      <w:r w:rsidRPr="00E27611">
        <w:rPr>
          <w:rFonts w:asciiTheme="minorHAnsi" w:hAnsiTheme="minorHAnsi" w:cstheme="minorHAnsi"/>
        </w:rPr>
        <w:t>.pdf, do dokumentace skutečného provedení díla vyznačí zhotovitel jednou barvou např. červeně veškeré změny, k nimž došlo v průběhu zhotovení díla; ty části projektu, u kterých nedošlo k žádným změnám, budou označeny „beze změn“;</w:t>
      </w:r>
    </w:p>
    <w:p w14:paraId="1F42CCF1" w14:textId="2E12CF56" w:rsidR="00F31AA0" w:rsidRPr="00E27611" w:rsidRDefault="00F31AA0" w:rsidP="00C15F5E">
      <w:pPr>
        <w:pStyle w:val="Text1"/>
        <w:numPr>
          <w:ilvl w:val="0"/>
          <w:numId w:val="5"/>
        </w:numPr>
        <w:spacing w:before="120" w:line="276" w:lineRule="auto"/>
        <w:ind w:left="1417" w:hanging="357"/>
        <w:rPr>
          <w:rFonts w:asciiTheme="minorHAnsi" w:hAnsiTheme="minorHAnsi" w:cstheme="minorHAnsi"/>
        </w:rPr>
      </w:pPr>
      <w:r w:rsidRPr="00E27611">
        <w:rPr>
          <w:rFonts w:asciiTheme="minorHAnsi" w:hAnsiTheme="minorHAnsi" w:cstheme="minorHAnsi"/>
        </w:rPr>
        <w:t>předání technických listů fotovoltaických panelů, měničů atd., prohlášení o shodě, protokolů zkoušek, revizních zpráv a certifikát</w:t>
      </w:r>
      <w:r w:rsidR="009C1EB3">
        <w:rPr>
          <w:rFonts w:asciiTheme="minorHAnsi" w:hAnsiTheme="minorHAnsi" w:cstheme="minorHAnsi"/>
        </w:rPr>
        <w:t>ů</w:t>
      </w:r>
      <w:r w:rsidRPr="00E27611">
        <w:rPr>
          <w:rFonts w:asciiTheme="minorHAnsi" w:hAnsiTheme="minorHAnsi" w:cstheme="minorHAnsi"/>
        </w:rPr>
        <w:t xml:space="preserve"> na všechny použité materiály (vč. konstrukce konstrukční</w:t>
      </w:r>
      <w:r w:rsidR="00627BB3">
        <w:rPr>
          <w:rFonts w:asciiTheme="minorHAnsi" w:hAnsiTheme="minorHAnsi" w:cstheme="minorHAnsi"/>
        </w:rPr>
        <w:t>ch</w:t>
      </w:r>
      <w:r w:rsidRPr="00E27611">
        <w:rPr>
          <w:rFonts w:asciiTheme="minorHAnsi" w:hAnsiTheme="minorHAnsi" w:cstheme="minorHAnsi"/>
        </w:rPr>
        <w:t xml:space="preserve"> materiál</w:t>
      </w:r>
      <w:r w:rsidR="00627BB3">
        <w:rPr>
          <w:rFonts w:asciiTheme="minorHAnsi" w:hAnsiTheme="minorHAnsi" w:cstheme="minorHAnsi"/>
        </w:rPr>
        <w:t>ů</w:t>
      </w:r>
      <w:r w:rsidRPr="00E27611">
        <w:rPr>
          <w:rFonts w:asciiTheme="minorHAnsi" w:hAnsiTheme="minorHAnsi" w:cstheme="minorHAnsi"/>
        </w:rPr>
        <w:t xml:space="preserve"> apod.) a zařízení; doložení vážních lístků, případně jiných dokladů prokazujících likvidaci vzniklého odpadu v souladu se zákonem č. 541/2020 Sb., o odpadech, ve znění pozdějších předpisů, jakož i v souladu se souvisejícími právními předpisy, provedení celkového úklidu stavby a dotčeného okolí, provedení likvidace staveniště</w:t>
      </w:r>
      <w:r w:rsidR="005F01C9">
        <w:rPr>
          <w:rFonts w:asciiTheme="minorHAnsi" w:hAnsiTheme="minorHAnsi" w:cstheme="minorHAnsi"/>
        </w:rPr>
        <w:t xml:space="preserve">, </w:t>
      </w:r>
      <w:r w:rsidR="009C1EB3">
        <w:rPr>
          <w:rFonts w:asciiTheme="minorHAnsi" w:hAnsiTheme="minorHAnsi" w:cstheme="minorHAnsi"/>
        </w:rPr>
        <w:t>z</w:t>
      </w:r>
      <w:r w:rsidR="005F01C9">
        <w:rPr>
          <w:rFonts w:asciiTheme="minorHAnsi" w:hAnsiTheme="minorHAnsi" w:cstheme="minorHAnsi"/>
        </w:rPr>
        <w:t>hotovitel je povinen všechny dokumenty předat současně i v elektronické podobě</w:t>
      </w:r>
      <w:r w:rsidRPr="00E27611">
        <w:rPr>
          <w:rFonts w:asciiTheme="minorHAnsi" w:hAnsiTheme="minorHAnsi" w:cstheme="minorHAnsi"/>
        </w:rPr>
        <w:t>;</w:t>
      </w:r>
    </w:p>
    <w:p w14:paraId="40F8D67B" w14:textId="2CE76FE3" w:rsidR="003F5002" w:rsidRPr="00E27611" w:rsidRDefault="004C05CD" w:rsidP="00C15F5E">
      <w:pPr>
        <w:pStyle w:val="Text1"/>
        <w:numPr>
          <w:ilvl w:val="0"/>
          <w:numId w:val="5"/>
        </w:numPr>
        <w:spacing w:before="120" w:line="276" w:lineRule="auto"/>
        <w:ind w:left="1417" w:hanging="357"/>
        <w:rPr>
          <w:rFonts w:asciiTheme="minorHAnsi" w:hAnsiTheme="minorHAnsi" w:cstheme="minorHAnsi"/>
        </w:rPr>
      </w:pPr>
      <w:r w:rsidRPr="00E27611">
        <w:rPr>
          <w:rFonts w:asciiTheme="minorHAnsi" w:hAnsiTheme="minorHAnsi" w:cstheme="minorHAnsi"/>
        </w:rPr>
        <w:t xml:space="preserve">zhotovení podrobného harmonogramu postupu prací a jeho pravidelná měsíční aktualizace v elektronické podobě ve vhodně zvoleném </w:t>
      </w:r>
      <w:r w:rsidR="00F55283">
        <w:rPr>
          <w:rFonts w:asciiTheme="minorHAnsi" w:hAnsiTheme="minorHAnsi" w:cstheme="minorHAnsi"/>
        </w:rPr>
        <w:t>formátu</w:t>
      </w:r>
      <w:r w:rsidR="00F55283" w:rsidRPr="00E27611">
        <w:rPr>
          <w:rFonts w:asciiTheme="minorHAnsi" w:hAnsiTheme="minorHAnsi" w:cstheme="minorHAnsi"/>
        </w:rPr>
        <w:t xml:space="preserve"> </w:t>
      </w:r>
      <w:r w:rsidR="00370B78" w:rsidRPr="00E27611">
        <w:rPr>
          <w:rFonts w:asciiTheme="minorHAnsi" w:hAnsiTheme="minorHAnsi" w:cstheme="minorHAnsi"/>
        </w:rPr>
        <w:t>(obecná kompatibilita)</w:t>
      </w:r>
      <w:r w:rsidRPr="00E27611">
        <w:rPr>
          <w:rFonts w:asciiTheme="minorHAnsi" w:hAnsiTheme="minorHAnsi" w:cstheme="minorHAnsi"/>
        </w:rPr>
        <w:t xml:space="preserve">. Podrobný harmonogram zašle </w:t>
      </w:r>
      <w:r w:rsidR="009C1EB3">
        <w:rPr>
          <w:rFonts w:asciiTheme="minorHAnsi" w:hAnsiTheme="minorHAnsi" w:cstheme="minorHAnsi"/>
        </w:rPr>
        <w:t>z</w:t>
      </w:r>
      <w:r w:rsidRPr="00E27611">
        <w:rPr>
          <w:rFonts w:asciiTheme="minorHAnsi" w:hAnsiTheme="minorHAnsi" w:cstheme="minorHAnsi"/>
        </w:rPr>
        <w:t xml:space="preserve">hotovitel </w:t>
      </w:r>
      <w:r w:rsidR="009C1EB3">
        <w:rPr>
          <w:rFonts w:asciiTheme="minorHAnsi" w:hAnsiTheme="minorHAnsi" w:cstheme="minorHAnsi"/>
        </w:rPr>
        <w:t>o</w:t>
      </w:r>
      <w:r w:rsidRPr="00E27611">
        <w:rPr>
          <w:rFonts w:asciiTheme="minorHAnsi" w:hAnsiTheme="minorHAnsi" w:cstheme="minorHAnsi"/>
        </w:rPr>
        <w:t>bjednateli nejpozději do 14 dnů od podpisu smlouvy.</w:t>
      </w:r>
    </w:p>
    <w:p w14:paraId="7D94AF46" w14:textId="4C72711F" w:rsidR="009E4212" w:rsidRPr="009E4212" w:rsidRDefault="009E4212" w:rsidP="009E4212">
      <w:pPr>
        <w:pStyle w:val="Text1"/>
        <w:numPr>
          <w:ilvl w:val="0"/>
          <w:numId w:val="7"/>
        </w:numPr>
        <w:spacing w:before="120" w:line="276" w:lineRule="auto"/>
        <w:ind w:left="567" w:hanging="567"/>
        <w:rPr>
          <w:rFonts w:asciiTheme="minorHAnsi" w:hAnsiTheme="minorHAnsi" w:cstheme="minorHAnsi"/>
        </w:rPr>
      </w:pPr>
      <w:r w:rsidRPr="009E4212">
        <w:rPr>
          <w:rFonts w:asciiTheme="minorHAnsi" w:hAnsiTheme="minorHAnsi" w:cstheme="minorHAnsi"/>
        </w:rPr>
        <w:t xml:space="preserve">Rozsah </w:t>
      </w:r>
      <w:r>
        <w:rPr>
          <w:rFonts w:asciiTheme="minorHAnsi" w:hAnsiTheme="minorHAnsi" w:cstheme="minorHAnsi"/>
        </w:rPr>
        <w:t>p</w:t>
      </w:r>
      <w:r w:rsidRPr="009E4212">
        <w:rPr>
          <w:rFonts w:asciiTheme="minorHAnsi" w:hAnsiTheme="minorHAnsi" w:cstheme="minorHAnsi"/>
        </w:rPr>
        <w:t>rací</w:t>
      </w:r>
      <w:r>
        <w:rPr>
          <w:rFonts w:asciiTheme="minorHAnsi" w:hAnsiTheme="minorHAnsi" w:cstheme="minorHAnsi"/>
        </w:rPr>
        <w:t xml:space="preserve"> a činností uvedených v</w:t>
      </w:r>
      <w:r w:rsidR="00626A1D">
        <w:rPr>
          <w:rFonts w:asciiTheme="minorHAnsi" w:hAnsiTheme="minorHAnsi" w:cstheme="minorHAnsi"/>
        </w:rPr>
        <w:t> </w:t>
      </w:r>
      <w:r>
        <w:rPr>
          <w:rFonts w:asciiTheme="minorHAnsi" w:hAnsiTheme="minorHAnsi" w:cstheme="minorHAnsi"/>
        </w:rPr>
        <w:t>odst. 3 (ii)</w:t>
      </w:r>
      <w:r w:rsidRPr="009E4212">
        <w:rPr>
          <w:rFonts w:asciiTheme="minorHAnsi" w:hAnsiTheme="minorHAnsi" w:cstheme="minorHAnsi"/>
        </w:rPr>
        <w:t xml:space="preserve"> </w:t>
      </w:r>
      <w:r>
        <w:rPr>
          <w:rFonts w:asciiTheme="minorHAnsi" w:hAnsiTheme="minorHAnsi" w:cstheme="minorHAnsi"/>
        </w:rPr>
        <w:t xml:space="preserve">tohoto článku smlouvy shora </w:t>
      </w:r>
      <w:r w:rsidRPr="009E4212">
        <w:rPr>
          <w:rFonts w:asciiTheme="minorHAnsi" w:hAnsiTheme="minorHAnsi" w:cstheme="minorHAnsi"/>
        </w:rPr>
        <w:t>také zahrnuje další činnosti neuvedené v</w:t>
      </w:r>
      <w:r w:rsidR="00626A1D">
        <w:rPr>
          <w:rFonts w:asciiTheme="minorHAnsi" w:hAnsiTheme="minorHAnsi" w:cstheme="minorHAnsi"/>
        </w:rPr>
        <w:t> </w:t>
      </w:r>
      <w:r w:rsidRPr="009E4212">
        <w:rPr>
          <w:rFonts w:asciiTheme="minorHAnsi" w:hAnsiTheme="minorHAnsi" w:cstheme="minorHAnsi"/>
        </w:rPr>
        <w:t xml:space="preserve">této </w:t>
      </w:r>
      <w:r>
        <w:rPr>
          <w:rFonts w:asciiTheme="minorHAnsi" w:hAnsiTheme="minorHAnsi" w:cstheme="minorHAnsi"/>
        </w:rPr>
        <w:t>s</w:t>
      </w:r>
      <w:r w:rsidRPr="009E4212">
        <w:rPr>
          <w:rFonts w:asciiTheme="minorHAnsi" w:hAnsiTheme="minorHAnsi" w:cstheme="minorHAnsi"/>
        </w:rPr>
        <w:t xml:space="preserve">mlouvě, pokud je jejich provedení nezbytné pro náležité provedení </w:t>
      </w:r>
      <w:r>
        <w:rPr>
          <w:rFonts w:asciiTheme="minorHAnsi" w:hAnsiTheme="minorHAnsi" w:cstheme="minorHAnsi"/>
        </w:rPr>
        <w:t>díla</w:t>
      </w:r>
      <w:r w:rsidRPr="009E4212">
        <w:rPr>
          <w:rFonts w:asciiTheme="minorHAnsi" w:hAnsiTheme="minorHAnsi" w:cstheme="minorHAnsi"/>
        </w:rPr>
        <w:t xml:space="preserve">, </w:t>
      </w:r>
      <w:r w:rsidR="00FF133D">
        <w:rPr>
          <w:rFonts w:asciiTheme="minorHAnsi" w:hAnsiTheme="minorHAnsi" w:cstheme="minorHAnsi"/>
        </w:rPr>
        <w:t>zejména, nikoliv však výlučně</w:t>
      </w:r>
      <w:r w:rsidR="001F0B9F">
        <w:rPr>
          <w:rFonts w:asciiTheme="minorHAnsi" w:hAnsiTheme="minorHAnsi" w:cstheme="minorHAnsi"/>
        </w:rPr>
        <w:t>:</w:t>
      </w:r>
    </w:p>
    <w:p w14:paraId="440239BD" w14:textId="77777777"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přijetí nezbytných opatření pro ochranu a zachování neporušenosti všech sítí infrastruktury (podzemních a nadzemních inženýrských sítí, přípojek a komunikací dotčených pracemi) během provádění díla;</w:t>
      </w:r>
    </w:p>
    <w:p w14:paraId="246DE865" w14:textId="2201AF9C"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zajištění a provedení veškerých nezbytných zaměření pro náležité provedení a</w:t>
      </w:r>
      <w:r w:rsidR="00CE2CCC">
        <w:rPr>
          <w:rFonts w:asciiTheme="minorHAnsi" w:hAnsiTheme="minorHAnsi" w:cstheme="minorHAnsi"/>
          <w:szCs w:val="20"/>
        </w:rPr>
        <w:t> </w:t>
      </w:r>
      <w:r w:rsidRPr="009E4212">
        <w:rPr>
          <w:rFonts w:asciiTheme="minorHAnsi" w:hAnsiTheme="minorHAnsi" w:cstheme="minorHAnsi"/>
          <w:szCs w:val="20"/>
        </w:rPr>
        <w:t>dokončení díla;</w:t>
      </w:r>
    </w:p>
    <w:p w14:paraId="27793147" w14:textId="77777777"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zajištění a provedení všech opatření organizační, stavební a technologické povahy nezbytných pro náležité provedení díla;</w:t>
      </w:r>
    </w:p>
    <w:p w14:paraId="6F642850" w14:textId="58F25D34"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provedení veškerých nezbytných prací, dodávek a služeb spojených s</w:t>
      </w:r>
      <w:r w:rsidR="00626A1D">
        <w:rPr>
          <w:rFonts w:asciiTheme="minorHAnsi" w:hAnsiTheme="minorHAnsi" w:cstheme="minorHAnsi"/>
          <w:szCs w:val="20"/>
        </w:rPr>
        <w:t> </w:t>
      </w:r>
      <w:r w:rsidRPr="009E4212">
        <w:rPr>
          <w:rFonts w:asciiTheme="minorHAnsi" w:hAnsiTheme="minorHAnsi" w:cstheme="minorHAnsi"/>
          <w:szCs w:val="20"/>
        </w:rPr>
        <w:t>bezpečnostními opatřeními přijatými za účelem ochrany osob a majetku (mimo jiné včetně chodců a</w:t>
      </w:r>
      <w:r w:rsidR="00CE2CCC">
        <w:rPr>
          <w:rFonts w:asciiTheme="minorHAnsi" w:hAnsiTheme="minorHAnsi" w:cstheme="minorHAnsi"/>
          <w:szCs w:val="20"/>
        </w:rPr>
        <w:t> </w:t>
      </w:r>
      <w:r w:rsidRPr="009E4212">
        <w:rPr>
          <w:rFonts w:asciiTheme="minorHAnsi" w:hAnsiTheme="minorHAnsi" w:cstheme="minorHAnsi"/>
          <w:szCs w:val="20"/>
        </w:rPr>
        <w:t>vozidel dotčených stavbou);</w:t>
      </w:r>
    </w:p>
    <w:p w14:paraId="706B75C1" w14:textId="77777777"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realizace opatření přijímaných za účelem ochrany vzrostlých stromů podléhajících ochraně, zemědělských plodin a staveb a budov a opatření přijímaných za účelem ochrany a zajištění strojů a materiálů na místě montáže;</w:t>
      </w:r>
    </w:p>
    <w:p w14:paraId="65914E25" w14:textId="77777777"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vyhotovení dílenské a výrobní dokumentace, pokud je nezbytná pro provedení a užívání díla;</w:t>
      </w:r>
    </w:p>
    <w:p w14:paraId="126FC3FA" w14:textId="77777777"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vyhotovení kontrolně zkušebního plánu a vyhotovení technologických postupů pro provedení a užívání díla;</w:t>
      </w:r>
    </w:p>
    <w:p w14:paraId="64BDFBD3" w14:textId="77777777"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ochrany díla a staveniště, zajištění bezpečnosti práce a ochrany životního prostředí;</w:t>
      </w:r>
    </w:p>
    <w:p w14:paraId="6FC7C348" w14:textId="022CB448" w:rsidR="006152F7" w:rsidRPr="001F0B9F" w:rsidRDefault="006152F7" w:rsidP="006152F7">
      <w:pPr>
        <w:pStyle w:val="Zkladntext"/>
        <w:numPr>
          <w:ilvl w:val="1"/>
          <w:numId w:val="5"/>
        </w:numPr>
        <w:spacing w:before="120" w:line="276" w:lineRule="auto"/>
        <w:rPr>
          <w:rFonts w:asciiTheme="minorHAnsi" w:hAnsiTheme="minorHAnsi" w:cstheme="minorHAnsi"/>
          <w:szCs w:val="20"/>
        </w:rPr>
      </w:pPr>
      <w:r w:rsidRPr="001F0B9F">
        <w:rPr>
          <w:rFonts w:asciiTheme="minorHAnsi" w:hAnsiTheme="minorHAnsi" w:cstheme="minorHAnsi"/>
          <w:szCs w:val="20"/>
        </w:rPr>
        <w:t>dodržení všech právních předpisů a norem požadovaných nebo sjednaných s</w:t>
      </w:r>
      <w:r w:rsidR="00626A1D">
        <w:rPr>
          <w:rFonts w:asciiTheme="minorHAnsi" w:hAnsiTheme="minorHAnsi" w:cstheme="minorHAnsi"/>
          <w:szCs w:val="20"/>
        </w:rPr>
        <w:t> </w:t>
      </w:r>
      <w:r w:rsidRPr="001F0B9F">
        <w:rPr>
          <w:rFonts w:asciiTheme="minorHAnsi" w:hAnsiTheme="minorHAnsi" w:cstheme="minorHAnsi"/>
          <w:szCs w:val="20"/>
        </w:rPr>
        <w:t xml:space="preserve">ohledem na zkoušky a kontroly prováděného díla včetně vypracování protokolů vyžadovaných </w:t>
      </w:r>
      <w:r w:rsidRPr="001F0B9F">
        <w:rPr>
          <w:rFonts w:asciiTheme="minorHAnsi" w:hAnsiTheme="minorHAnsi" w:cstheme="minorHAnsi"/>
          <w:szCs w:val="20"/>
        </w:rPr>
        <w:lastRenderedPageBreak/>
        <w:t>právními předpisy a technickými normami;</w:t>
      </w:r>
    </w:p>
    <w:p w14:paraId="5D9B87CE" w14:textId="77777777" w:rsidR="006152F7" w:rsidRPr="001F0B9F" w:rsidRDefault="006152F7" w:rsidP="006152F7">
      <w:pPr>
        <w:pStyle w:val="Zkladntext"/>
        <w:numPr>
          <w:ilvl w:val="1"/>
          <w:numId w:val="5"/>
        </w:numPr>
        <w:spacing w:before="120" w:line="276" w:lineRule="auto"/>
        <w:rPr>
          <w:rFonts w:asciiTheme="minorHAnsi" w:hAnsiTheme="minorHAnsi" w:cstheme="minorHAnsi"/>
          <w:szCs w:val="20"/>
        </w:rPr>
      </w:pPr>
      <w:r w:rsidRPr="001F0B9F">
        <w:rPr>
          <w:rFonts w:asciiTheme="minorHAnsi" w:hAnsiTheme="minorHAnsi" w:cstheme="minorHAnsi"/>
          <w:szCs w:val="20"/>
        </w:rPr>
        <w:t>zpracování zkušebních protokolů a dokladů o zkoušce požadovaných vlastností výrobků (prohlášení o shodě);</w:t>
      </w:r>
    </w:p>
    <w:p w14:paraId="32B5E458" w14:textId="080CD712"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 xml:space="preserve">instalace a odstranění zařízení na místě </w:t>
      </w:r>
      <w:r w:rsidR="00FF133D">
        <w:rPr>
          <w:rFonts w:asciiTheme="minorHAnsi" w:hAnsiTheme="minorHAnsi" w:cstheme="minorHAnsi"/>
          <w:szCs w:val="20"/>
        </w:rPr>
        <w:t>provádění díla</w:t>
      </w:r>
      <w:r w:rsidRPr="009E4212">
        <w:rPr>
          <w:rFonts w:asciiTheme="minorHAnsi" w:hAnsiTheme="minorHAnsi" w:cstheme="minorHAnsi"/>
          <w:szCs w:val="20"/>
        </w:rPr>
        <w:t xml:space="preserve"> včetně jeho připojení k</w:t>
      </w:r>
      <w:r w:rsidR="00626A1D">
        <w:rPr>
          <w:rFonts w:asciiTheme="minorHAnsi" w:hAnsiTheme="minorHAnsi" w:cstheme="minorHAnsi"/>
          <w:szCs w:val="20"/>
        </w:rPr>
        <w:t> </w:t>
      </w:r>
      <w:r w:rsidRPr="009E4212">
        <w:rPr>
          <w:rFonts w:asciiTheme="minorHAnsi" w:hAnsiTheme="minorHAnsi" w:cstheme="minorHAnsi"/>
          <w:szCs w:val="20"/>
        </w:rPr>
        <w:t>sítím infrastruktury;</w:t>
      </w:r>
    </w:p>
    <w:p w14:paraId="0705DD23" w14:textId="6F9C137A"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odvoz a likvidace odpadů v</w:t>
      </w:r>
      <w:r w:rsidR="00626A1D">
        <w:rPr>
          <w:rFonts w:asciiTheme="minorHAnsi" w:hAnsiTheme="minorHAnsi" w:cstheme="minorHAnsi"/>
          <w:szCs w:val="20"/>
        </w:rPr>
        <w:t> </w:t>
      </w:r>
      <w:r w:rsidRPr="009E4212">
        <w:rPr>
          <w:rFonts w:asciiTheme="minorHAnsi" w:hAnsiTheme="minorHAnsi" w:cstheme="minorHAnsi"/>
          <w:szCs w:val="20"/>
        </w:rPr>
        <w:t>souladu s</w:t>
      </w:r>
      <w:r w:rsidR="00626A1D">
        <w:rPr>
          <w:rFonts w:asciiTheme="minorHAnsi" w:hAnsiTheme="minorHAnsi" w:cstheme="minorHAnsi"/>
          <w:szCs w:val="20"/>
        </w:rPr>
        <w:t> </w:t>
      </w:r>
      <w:r w:rsidRPr="009E4212">
        <w:rPr>
          <w:rFonts w:asciiTheme="minorHAnsi" w:hAnsiTheme="minorHAnsi" w:cstheme="minorHAnsi"/>
          <w:szCs w:val="20"/>
        </w:rPr>
        <w:t>příslušnými právními předpisy;</w:t>
      </w:r>
    </w:p>
    <w:p w14:paraId="0701410A" w14:textId="21226296"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 xml:space="preserve">uvedení všech povrchů dotčených </w:t>
      </w:r>
      <w:r w:rsidR="00FF133D">
        <w:rPr>
          <w:rFonts w:asciiTheme="minorHAnsi" w:hAnsiTheme="minorHAnsi" w:cstheme="minorHAnsi"/>
          <w:szCs w:val="20"/>
        </w:rPr>
        <w:t>prováděním díla</w:t>
      </w:r>
      <w:r w:rsidRPr="009E4212">
        <w:rPr>
          <w:rFonts w:asciiTheme="minorHAnsi" w:hAnsiTheme="minorHAnsi" w:cstheme="minorHAnsi"/>
          <w:szCs w:val="20"/>
        </w:rPr>
        <w:t xml:space="preserve"> (</w:t>
      </w:r>
      <w:r w:rsidR="00626A1D">
        <w:rPr>
          <w:rFonts w:asciiTheme="minorHAnsi" w:hAnsiTheme="minorHAnsi" w:cstheme="minorHAnsi"/>
          <w:szCs w:val="20"/>
        </w:rPr>
        <w:t xml:space="preserve">střechy, vnitřní prostory budov, </w:t>
      </w:r>
      <w:r w:rsidR="00A961D3">
        <w:rPr>
          <w:rFonts w:asciiTheme="minorHAnsi" w:hAnsiTheme="minorHAnsi" w:cstheme="minorHAnsi"/>
          <w:szCs w:val="20"/>
        </w:rPr>
        <w:t xml:space="preserve">zpevněné plochy a nádvoří, </w:t>
      </w:r>
      <w:r w:rsidRPr="009E4212">
        <w:rPr>
          <w:rFonts w:asciiTheme="minorHAnsi" w:hAnsiTheme="minorHAnsi" w:cstheme="minorHAnsi"/>
          <w:szCs w:val="20"/>
        </w:rPr>
        <w:t xml:space="preserve">silniční komunikace, chodníky, terénní úpravy a zeleň, příkopy, kanály atd.) </w:t>
      </w:r>
      <w:r w:rsidR="00F03679" w:rsidRPr="009E4212">
        <w:rPr>
          <w:rFonts w:asciiTheme="minorHAnsi" w:hAnsiTheme="minorHAnsi" w:cstheme="minorHAnsi"/>
          <w:szCs w:val="20"/>
        </w:rPr>
        <w:t>d</w:t>
      </w:r>
      <w:r w:rsidRPr="009E4212">
        <w:rPr>
          <w:rFonts w:asciiTheme="minorHAnsi" w:hAnsiTheme="minorHAnsi" w:cstheme="minorHAnsi"/>
          <w:szCs w:val="20"/>
        </w:rPr>
        <w:t>o původního stavu;</w:t>
      </w:r>
    </w:p>
    <w:p w14:paraId="5628CE62" w14:textId="77777777"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dodržení podmínek stanovených správci sítí podzemní infrastruktury;</w:t>
      </w:r>
    </w:p>
    <w:p w14:paraId="768276D1" w14:textId="77777777"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realizace opatření pro zimní období a osvětlení pracovišť, pokud to je nezbytné pro provedení díla;</w:t>
      </w:r>
    </w:p>
    <w:p w14:paraId="06151B60" w14:textId="77777777" w:rsidR="006152F7" w:rsidRPr="009E4212"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koordinační a dokončovací činnosti v rámci celého díla;</w:t>
      </w:r>
    </w:p>
    <w:p w14:paraId="72C7F7A1" w14:textId="51A42389" w:rsidR="006152F7" w:rsidRDefault="006152F7" w:rsidP="006152F7">
      <w:pPr>
        <w:pStyle w:val="Zkladntext"/>
        <w:numPr>
          <w:ilvl w:val="1"/>
          <w:numId w:val="5"/>
        </w:numPr>
        <w:spacing w:before="120" w:line="276" w:lineRule="auto"/>
        <w:rPr>
          <w:rFonts w:asciiTheme="minorHAnsi" w:hAnsiTheme="minorHAnsi" w:cstheme="minorHAnsi"/>
          <w:szCs w:val="20"/>
        </w:rPr>
      </w:pPr>
      <w:r w:rsidRPr="009E4212">
        <w:rPr>
          <w:rFonts w:asciiTheme="minorHAnsi" w:hAnsiTheme="minorHAnsi" w:cstheme="minorHAnsi"/>
          <w:szCs w:val="20"/>
        </w:rPr>
        <w:t xml:space="preserve">provádění každodenního úklidu místa </w:t>
      </w:r>
      <w:r w:rsidR="00FF133D">
        <w:rPr>
          <w:rFonts w:asciiTheme="minorHAnsi" w:hAnsiTheme="minorHAnsi" w:cstheme="minorHAnsi"/>
          <w:szCs w:val="20"/>
        </w:rPr>
        <w:t>provádění díla a míst prováděním díla dotčených</w:t>
      </w:r>
      <w:r w:rsidRPr="009E4212">
        <w:rPr>
          <w:rFonts w:asciiTheme="minorHAnsi" w:hAnsiTheme="minorHAnsi" w:cstheme="minorHAnsi"/>
          <w:szCs w:val="20"/>
        </w:rPr>
        <w:t xml:space="preserve"> a průběžného čištění a případných oprav </w:t>
      </w:r>
      <w:r w:rsidR="00293C3C">
        <w:rPr>
          <w:rFonts w:asciiTheme="minorHAnsi" w:hAnsiTheme="minorHAnsi" w:cstheme="minorHAnsi"/>
          <w:szCs w:val="20"/>
        </w:rPr>
        <w:t>způsobených škod</w:t>
      </w:r>
      <w:r w:rsidRPr="009E4212">
        <w:rPr>
          <w:rFonts w:asciiTheme="minorHAnsi" w:hAnsiTheme="minorHAnsi" w:cstheme="minorHAnsi"/>
          <w:szCs w:val="20"/>
        </w:rPr>
        <w:t>;</w:t>
      </w:r>
    </w:p>
    <w:p w14:paraId="1BDB83F0" w14:textId="2FC69D5C" w:rsidR="00FF133D" w:rsidRDefault="00FF133D" w:rsidP="00FF133D">
      <w:pPr>
        <w:pStyle w:val="Zkladntext"/>
        <w:numPr>
          <w:ilvl w:val="1"/>
          <w:numId w:val="5"/>
        </w:numPr>
        <w:spacing w:before="120" w:line="276" w:lineRule="auto"/>
        <w:rPr>
          <w:rFonts w:asciiTheme="minorHAnsi" w:hAnsiTheme="minorHAnsi" w:cstheme="minorHAnsi"/>
          <w:szCs w:val="20"/>
        </w:rPr>
      </w:pPr>
      <w:r>
        <w:rPr>
          <w:rFonts w:asciiTheme="minorHAnsi" w:hAnsiTheme="minorHAnsi" w:cstheme="minorHAnsi"/>
          <w:szCs w:val="20"/>
        </w:rPr>
        <w:t>vyklizení staveniště</w:t>
      </w:r>
      <w:r w:rsidRPr="009E4212">
        <w:rPr>
          <w:rFonts w:asciiTheme="minorHAnsi" w:hAnsiTheme="minorHAnsi" w:cstheme="minorHAnsi"/>
          <w:szCs w:val="20"/>
        </w:rPr>
        <w:t>;</w:t>
      </w:r>
    </w:p>
    <w:p w14:paraId="2FEFF697" w14:textId="6108C930" w:rsidR="004E3CAE" w:rsidRPr="004E3CAE" w:rsidRDefault="004E3CAE" w:rsidP="004E3CAE">
      <w:pPr>
        <w:pStyle w:val="Text1"/>
        <w:numPr>
          <w:ilvl w:val="1"/>
          <w:numId w:val="5"/>
        </w:numPr>
        <w:spacing w:before="120" w:line="276" w:lineRule="auto"/>
        <w:rPr>
          <w:rFonts w:asciiTheme="minorHAnsi" w:hAnsiTheme="minorHAnsi" w:cstheme="minorHAnsi"/>
        </w:rPr>
      </w:pPr>
      <w:r>
        <w:rPr>
          <w:rFonts w:asciiTheme="minorHAnsi" w:hAnsiTheme="minorHAnsi" w:cstheme="minorHAnsi"/>
        </w:rPr>
        <w:t xml:space="preserve">dodržení všech povinností zhotovitele vyplývajících z dotačního projektu v rámci 58. výzvy Operačního programu Životní prostředí Obnovitelné zdroje energie pro veřejné budovy, Specifický cíl 1.2 (např. dodržení povinné publicity) dostupné zde: </w:t>
      </w:r>
      <w:hyperlink r:id="rId11" w:history="1">
        <w:r w:rsidRPr="008451DF">
          <w:rPr>
            <w:rStyle w:val="Hypertextovodkaz"/>
            <w:rFonts w:asciiTheme="minorHAnsi" w:hAnsiTheme="minorHAnsi" w:cstheme="minorHAnsi"/>
          </w:rPr>
          <w:t>https://opzp.cz/dotace/58-vyzva/</w:t>
        </w:r>
      </w:hyperlink>
      <w:r>
        <w:rPr>
          <w:rFonts w:asciiTheme="minorHAnsi" w:hAnsiTheme="minorHAnsi" w:cstheme="minorHAnsi"/>
        </w:rPr>
        <w:t xml:space="preserve"> . </w:t>
      </w:r>
    </w:p>
    <w:p w14:paraId="4FADE845" w14:textId="1071ED8A" w:rsidR="004C05CD" w:rsidRPr="00C442F6" w:rsidRDefault="00CB654C" w:rsidP="00C15F5E">
      <w:pPr>
        <w:pStyle w:val="Text1"/>
        <w:numPr>
          <w:ilvl w:val="0"/>
          <w:numId w:val="7"/>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Veškeré </w:t>
      </w:r>
      <w:r w:rsidR="004C05CD" w:rsidRPr="00C442F6">
        <w:rPr>
          <w:rFonts w:asciiTheme="minorHAnsi" w:hAnsiTheme="minorHAnsi" w:cstheme="minorHAnsi"/>
        </w:rPr>
        <w:t xml:space="preserve">věci, které jsou potřebné k plnění díla, je povinen </w:t>
      </w:r>
      <w:r w:rsidR="00CE3810" w:rsidRPr="00C442F6">
        <w:rPr>
          <w:rFonts w:asciiTheme="minorHAnsi" w:hAnsiTheme="minorHAnsi" w:cstheme="minorHAnsi"/>
        </w:rPr>
        <w:t xml:space="preserve">na své náklady a nebezpečí </w:t>
      </w:r>
      <w:r w:rsidR="004C05CD" w:rsidRPr="00C442F6">
        <w:rPr>
          <w:rFonts w:asciiTheme="minorHAnsi" w:hAnsiTheme="minorHAnsi" w:cstheme="minorHAnsi"/>
        </w:rPr>
        <w:t>opatřit zhotovitel, pokud není v této smlouvě výslovně uvedeno, že je opatří</w:t>
      </w:r>
      <w:r w:rsidR="004C05CD" w:rsidRPr="00C442F6">
        <w:rPr>
          <w:rFonts w:asciiTheme="minorHAnsi" w:hAnsiTheme="minorHAnsi" w:cstheme="minorHAnsi"/>
          <w:spacing w:val="-13"/>
        </w:rPr>
        <w:t xml:space="preserve"> </w:t>
      </w:r>
      <w:r w:rsidR="004C05CD" w:rsidRPr="00C442F6">
        <w:rPr>
          <w:rFonts w:asciiTheme="minorHAnsi" w:hAnsiTheme="minorHAnsi" w:cstheme="minorHAnsi"/>
        </w:rPr>
        <w:t>objednatel.</w:t>
      </w:r>
    </w:p>
    <w:p w14:paraId="0ACA9D6D" w14:textId="20F40E1F" w:rsidR="00CB654C" w:rsidRPr="00C442F6" w:rsidRDefault="004C05CD" w:rsidP="00C15F5E">
      <w:pPr>
        <w:pStyle w:val="Text1"/>
        <w:numPr>
          <w:ilvl w:val="0"/>
          <w:numId w:val="7"/>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Náklady na provedení </w:t>
      </w:r>
      <w:r w:rsidR="006C5F87">
        <w:rPr>
          <w:rFonts w:asciiTheme="minorHAnsi" w:hAnsiTheme="minorHAnsi" w:cstheme="minorHAnsi"/>
        </w:rPr>
        <w:t>všech</w:t>
      </w:r>
      <w:r w:rsidR="006C5F87" w:rsidRPr="00C442F6">
        <w:rPr>
          <w:rFonts w:asciiTheme="minorHAnsi" w:hAnsiTheme="minorHAnsi" w:cstheme="minorHAnsi"/>
        </w:rPr>
        <w:t xml:space="preserve"> </w:t>
      </w:r>
      <w:r w:rsidRPr="00C442F6">
        <w:rPr>
          <w:rFonts w:asciiTheme="minorHAnsi" w:hAnsiTheme="minorHAnsi" w:cstheme="minorHAnsi"/>
        </w:rPr>
        <w:t xml:space="preserve">součástí díla jsou zahrnuty do ceny za dílo, uvedené v článku </w:t>
      </w:r>
      <w:r w:rsidR="00562065" w:rsidRPr="00C442F6">
        <w:rPr>
          <w:rFonts w:asciiTheme="minorHAnsi" w:hAnsiTheme="minorHAnsi" w:cstheme="minorHAnsi"/>
        </w:rPr>
        <w:t>III</w:t>
      </w:r>
      <w:r w:rsidRPr="00C442F6">
        <w:rPr>
          <w:rFonts w:asciiTheme="minorHAnsi" w:hAnsiTheme="minorHAnsi" w:cstheme="minorHAnsi"/>
        </w:rPr>
        <w:t>. této smlouvy.</w:t>
      </w:r>
    </w:p>
    <w:p w14:paraId="77E2979E" w14:textId="15F5C011" w:rsidR="00CB654C" w:rsidRPr="00C442F6" w:rsidRDefault="004948AA" w:rsidP="00C15F5E">
      <w:pPr>
        <w:pStyle w:val="Text1"/>
        <w:numPr>
          <w:ilvl w:val="0"/>
          <w:numId w:val="7"/>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Pro vyloučení všech pochybností smluvní strany prohlašují, že dílo bude prováděno během provozu </w:t>
      </w:r>
      <w:r w:rsidR="003C11EB">
        <w:rPr>
          <w:rFonts w:asciiTheme="minorHAnsi" w:hAnsiTheme="minorHAnsi" w:cstheme="minorHAnsi"/>
        </w:rPr>
        <w:t>jednotlivých objektů</w:t>
      </w:r>
      <w:r w:rsidRPr="00C442F6">
        <w:rPr>
          <w:rFonts w:asciiTheme="minorHAnsi" w:hAnsiTheme="minorHAnsi" w:cstheme="minorHAnsi"/>
        </w:rPr>
        <w:t>, a proto se zhotovitel zavazuje provádět dílo způsob</w:t>
      </w:r>
      <w:r w:rsidR="004A431D" w:rsidRPr="00C442F6">
        <w:rPr>
          <w:rFonts w:asciiTheme="minorHAnsi" w:hAnsiTheme="minorHAnsi" w:cstheme="minorHAnsi"/>
        </w:rPr>
        <w:t>em</w:t>
      </w:r>
      <w:r w:rsidR="007F3288" w:rsidRPr="00C442F6">
        <w:rPr>
          <w:rFonts w:asciiTheme="minorHAnsi" w:hAnsiTheme="minorHAnsi" w:cstheme="minorHAnsi"/>
        </w:rPr>
        <w:t xml:space="preserve">, který umožní </w:t>
      </w:r>
      <w:r w:rsidRPr="00C442F6">
        <w:rPr>
          <w:rFonts w:asciiTheme="minorHAnsi" w:hAnsiTheme="minorHAnsi" w:cstheme="minorHAnsi"/>
        </w:rPr>
        <w:t>zachování</w:t>
      </w:r>
      <w:r w:rsidR="00D26C10">
        <w:rPr>
          <w:rFonts w:asciiTheme="minorHAnsi" w:hAnsiTheme="minorHAnsi" w:cstheme="minorHAnsi"/>
        </w:rPr>
        <w:t xml:space="preserve"> bezpečného</w:t>
      </w:r>
      <w:r w:rsidRPr="00C442F6">
        <w:rPr>
          <w:rFonts w:asciiTheme="minorHAnsi" w:hAnsiTheme="minorHAnsi" w:cstheme="minorHAnsi"/>
        </w:rPr>
        <w:t xml:space="preserve"> provozu</w:t>
      </w:r>
      <w:r w:rsidR="000038AB" w:rsidRPr="00C442F6">
        <w:rPr>
          <w:rFonts w:asciiTheme="minorHAnsi" w:hAnsiTheme="minorHAnsi" w:cstheme="minorHAnsi"/>
        </w:rPr>
        <w:t>, nedohodnou-li se smluvní strany jinak</w:t>
      </w:r>
      <w:r w:rsidR="007F3288" w:rsidRPr="00C442F6">
        <w:rPr>
          <w:rFonts w:asciiTheme="minorHAnsi" w:hAnsiTheme="minorHAnsi" w:cstheme="minorHAnsi"/>
        </w:rPr>
        <w:t>. Zhotovitel se</w:t>
      </w:r>
      <w:r w:rsidRPr="00C442F6">
        <w:rPr>
          <w:rFonts w:asciiTheme="minorHAnsi" w:hAnsiTheme="minorHAnsi" w:cstheme="minorHAnsi"/>
        </w:rPr>
        <w:t xml:space="preserve"> </w:t>
      </w:r>
      <w:r w:rsidR="007F3288" w:rsidRPr="00C442F6">
        <w:rPr>
          <w:rFonts w:asciiTheme="minorHAnsi" w:hAnsiTheme="minorHAnsi" w:cstheme="minorHAnsi"/>
        </w:rPr>
        <w:t xml:space="preserve">v návaznosti na předchozí větu </w:t>
      </w:r>
      <w:r w:rsidRPr="00C442F6">
        <w:rPr>
          <w:rFonts w:asciiTheme="minorHAnsi" w:hAnsiTheme="minorHAnsi" w:cstheme="minorHAnsi"/>
        </w:rPr>
        <w:t>zavazuje s</w:t>
      </w:r>
      <w:r w:rsidR="007F3288" w:rsidRPr="00C442F6">
        <w:rPr>
          <w:rFonts w:asciiTheme="minorHAnsi" w:hAnsiTheme="minorHAnsi" w:cstheme="minorHAnsi"/>
        </w:rPr>
        <w:t> </w:t>
      </w:r>
      <w:r w:rsidRPr="00C442F6">
        <w:rPr>
          <w:rFonts w:asciiTheme="minorHAnsi" w:hAnsiTheme="minorHAnsi" w:cstheme="minorHAnsi"/>
        </w:rPr>
        <w:t xml:space="preserve">objednatelem předem konzultovat postup </w:t>
      </w:r>
      <w:r w:rsidR="007F3288" w:rsidRPr="00C442F6">
        <w:rPr>
          <w:rFonts w:asciiTheme="minorHAnsi" w:hAnsiTheme="minorHAnsi" w:cstheme="minorHAnsi"/>
        </w:rPr>
        <w:t xml:space="preserve">veškerých </w:t>
      </w:r>
      <w:r w:rsidRPr="00C442F6">
        <w:rPr>
          <w:rFonts w:asciiTheme="minorHAnsi" w:hAnsiTheme="minorHAnsi" w:cstheme="minorHAnsi"/>
        </w:rPr>
        <w:t xml:space="preserve">prací. </w:t>
      </w:r>
    </w:p>
    <w:p w14:paraId="1802760D" w14:textId="4DCE7C73" w:rsidR="001B1D1E" w:rsidRPr="00C442F6" w:rsidRDefault="001B1D1E" w:rsidP="00C15F5E">
      <w:pPr>
        <w:pStyle w:val="Text1"/>
        <w:numPr>
          <w:ilvl w:val="0"/>
          <w:numId w:val="7"/>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Zhotovitel postupuje při provádění díla samostatně, vyjma situací, kdy obdrží od </w:t>
      </w:r>
      <w:r w:rsidR="003C11EB">
        <w:rPr>
          <w:rFonts w:asciiTheme="minorHAnsi" w:hAnsiTheme="minorHAnsi" w:cstheme="minorHAnsi"/>
        </w:rPr>
        <w:t>o</w:t>
      </w:r>
      <w:r w:rsidRPr="00C442F6">
        <w:rPr>
          <w:rFonts w:asciiTheme="minorHAnsi" w:hAnsiTheme="minorHAnsi" w:cstheme="minorHAnsi"/>
        </w:rPr>
        <w:t xml:space="preserve">bjednatele příkaz ke způsobu provedení </w:t>
      </w:r>
      <w:r w:rsidR="00A0080C">
        <w:rPr>
          <w:rFonts w:asciiTheme="minorHAnsi" w:hAnsiTheme="minorHAnsi" w:cstheme="minorHAnsi"/>
        </w:rPr>
        <w:t>d</w:t>
      </w:r>
      <w:r w:rsidRPr="00C442F6">
        <w:rPr>
          <w:rFonts w:asciiTheme="minorHAnsi" w:hAnsiTheme="minorHAnsi" w:cstheme="minorHAnsi"/>
        </w:rPr>
        <w:t xml:space="preserve">íla. Zhotovitel je příkazy </w:t>
      </w:r>
      <w:r w:rsidR="003C11EB">
        <w:rPr>
          <w:rFonts w:asciiTheme="minorHAnsi" w:hAnsiTheme="minorHAnsi" w:cstheme="minorHAnsi"/>
        </w:rPr>
        <w:t>o</w:t>
      </w:r>
      <w:r w:rsidRPr="00C442F6">
        <w:rPr>
          <w:rFonts w:asciiTheme="minorHAnsi" w:hAnsiTheme="minorHAnsi" w:cstheme="minorHAnsi"/>
        </w:rPr>
        <w:t xml:space="preserve">bjednatele vázán a zároveň je povinen tyto příkazy odborně posoudit a eventuálně </w:t>
      </w:r>
      <w:r w:rsidR="003C11EB">
        <w:rPr>
          <w:rFonts w:asciiTheme="minorHAnsi" w:hAnsiTheme="minorHAnsi" w:cstheme="minorHAnsi"/>
        </w:rPr>
        <w:t>o</w:t>
      </w:r>
      <w:r w:rsidRPr="00C442F6">
        <w:rPr>
          <w:rFonts w:asciiTheme="minorHAnsi" w:hAnsiTheme="minorHAnsi" w:cstheme="minorHAnsi"/>
        </w:rPr>
        <w:t>bjednatele upozornit na nevhodnost jeho příkazů.</w:t>
      </w:r>
    </w:p>
    <w:p w14:paraId="1ABF2EE9" w14:textId="752C24D1" w:rsidR="00B34ACA" w:rsidRPr="00C442F6" w:rsidRDefault="001B1D1E" w:rsidP="00C15F5E">
      <w:pPr>
        <w:pStyle w:val="Text1"/>
        <w:numPr>
          <w:ilvl w:val="0"/>
          <w:numId w:val="7"/>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Zhotovitel výslovně prohlašuje, že </w:t>
      </w:r>
      <w:r w:rsidR="00273C63">
        <w:rPr>
          <w:rFonts w:asciiTheme="minorHAnsi" w:hAnsiTheme="minorHAnsi" w:cstheme="minorHAnsi"/>
        </w:rPr>
        <w:t>dílo koreluje se všemi</w:t>
      </w:r>
      <w:r w:rsidRPr="00C442F6">
        <w:rPr>
          <w:rFonts w:asciiTheme="minorHAnsi" w:hAnsiTheme="minorHAnsi" w:cstheme="minorHAnsi"/>
        </w:rPr>
        <w:t xml:space="preserve"> dalšími podklady, které mu </w:t>
      </w:r>
      <w:r w:rsidR="00955257">
        <w:rPr>
          <w:rFonts w:asciiTheme="minorHAnsi" w:hAnsiTheme="minorHAnsi" w:cstheme="minorHAnsi"/>
        </w:rPr>
        <w:t>o</w:t>
      </w:r>
      <w:r w:rsidRPr="00C442F6">
        <w:rPr>
          <w:rFonts w:asciiTheme="minorHAnsi" w:hAnsiTheme="minorHAnsi" w:cstheme="minorHAnsi"/>
        </w:rPr>
        <w:t>bjednatel předal, seznámil a porozuměl jim.</w:t>
      </w:r>
    </w:p>
    <w:p w14:paraId="0053D120" w14:textId="7D458C6E" w:rsidR="001B1D1E" w:rsidRDefault="00B34ACA" w:rsidP="00C15F5E">
      <w:pPr>
        <w:pStyle w:val="Text1"/>
        <w:numPr>
          <w:ilvl w:val="0"/>
          <w:numId w:val="7"/>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Účelem díla je instalace </w:t>
      </w:r>
      <w:r w:rsidR="00F43C0B">
        <w:rPr>
          <w:rFonts w:asciiTheme="minorHAnsi" w:hAnsiTheme="minorHAnsi" w:cstheme="minorHAnsi"/>
        </w:rPr>
        <w:t xml:space="preserve">a provoz </w:t>
      </w:r>
      <w:r w:rsidRPr="00C442F6">
        <w:rPr>
          <w:rFonts w:asciiTheme="minorHAnsi" w:hAnsiTheme="minorHAnsi" w:cstheme="minorHAnsi"/>
        </w:rPr>
        <w:t>fotovoltaick</w:t>
      </w:r>
      <w:r w:rsidR="00273C63">
        <w:rPr>
          <w:rFonts w:asciiTheme="minorHAnsi" w:hAnsiTheme="minorHAnsi" w:cstheme="minorHAnsi"/>
        </w:rPr>
        <w:t>é</w:t>
      </w:r>
      <w:r w:rsidRPr="00C442F6">
        <w:rPr>
          <w:rFonts w:asciiTheme="minorHAnsi" w:hAnsiTheme="minorHAnsi" w:cstheme="minorHAnsi"/>
        </w:rPr>
        <w:t xml:space="preserve"> elektrár</w:t>
      </w:r>
      <w:r w:rsidR="00955257">
        <w:rPr>
          <w:rFonts w:asciiTheme="minorHAnsi" w:hAnsiTheme="minorHAnsi" w:cstheme="minorHAnsi"/>
        </w:rPr>
        <w:t>n</w:t>
      </w:r>
      <w:r w:rsidR="00273C63">
        <w:rPr>
          <w:rFonts w:asciiTheme="minorHAnsi" w:hAnsiTheme="minorHAnsi" w:cstheme="minorHAnsi"/>
        </w:rPr>
        <w:t>y</w:t>
      </w:r>
      <w:r w:rsidRPr="00C442F6">
        <w:rPr>
          <w:rFonts w:asciiTheme="minorHAnsi" w:hAnsiTheme="minorHAnsi" w:cstheme="minorHAnsi"/>
        </w:rPr>
        <w:t xml:space="preserve"> na stře</w:t>
      </w:r>
      <w:r w:rsidR="00273C63">
        <w:rPr>
          <w:rFonts w:asciiTheme="minorHAnsi" w:hAnsiTheme="minorHAnsi" w:cstheme="minorHAnsi"/>
        </w:rPr>
        <w:t>še</w:t>
      </w:r>
      <w:r w:rsidRPr="00C442F6">
        <w:rPr>
          <w:rFonts w:asciiTheme="minorHAnsi" w:hAnsiTheme="minorHAnsi" w:cstheme="minorHAnsi"/>
        </w:rPr>
        <w:t xml:space="preserve"> objekt</w:t>
      </w:r>
      <w:r w:rsidR="00273C63">
        <w:rPr>
          <w:rFonts w:asciiTheme="minorHAnsi" w:hAnsiTheme="minorHAnsi" w:cstheme="minorHAnsi"/>
        </w:rPr>
        <w:t>u</w:t>
      </w:r>
      <w:r w:rsidRPr="00C442F6">
        <w:rPr>
          <w:rFonts w:asciiTheme="minorHAnsi" w:hAnsiTheme="minorHAnsi" w:cstheme="minorHAnsi"/>
        </w:rPr>
        <w:t xml:space="preserve"> </w:t>
      </w:r>
      <w:r w:rsidR="00F10E24">
        <w:rPr>
          <w:rFonts w:asciiTheme="minorHAnsi" w:hAnsiTheme="minorHAnsi" w:cstheme="minorHAnsi"/>
        </w:rPr>
        <w:t>s</w:t>
      </w:r>
      <w:r w:rsidR="00955257">
        <w:rPr>
          <w:rFonts w:asciiTheme="minorHAnsi" w:hAnsiTheme="minorHAnsi" w:cstheme="minorHAnsi"/>
        </w:rPr>
        <w:t xml:space="preserve">tatutárního města </w:t>
      </w:r>
      <w:r w:rsidR="00273C63">
        <w:rPr>
          <w:rFonts w:asciiTheme="minorHAnsi" w:hAnsiTheme="minorHAnsi" w:cstheme="minorHAnsi"/>
        </w:rPr>
        <w:t>Opava</w:t>
      </w:r>
      <w:r w:rsidR="00955257">
        <w:rPr>
          <w:rFonts w:asciiTheme="minorHAnsi" w:hAnsiTheme="minorHAnsi" w:cstheme="minorHAnsi"/>
        </w:rPr>
        <w:t xml:space="preserve"> o celkovém výkonu</w:t>
      </w:r>
      <w:r w:rsidR="00363E51">
        <w:rPr>
          <w:rFonts w:asciiTheme="minorHAnsi" w:hAnsiTheme="minorHAnsi" w:cstheme="minorHAnsi"/>
        </w:rPr>
        <w:t xml:space="preserve"> </w:t>
      </w:r>
      <w:r w:rsidR="00A4449D">
        <w:rPr>
          <w:rFonts w:asciiTheme="minorHAnsi" w:hAnsiTheme="minorHAnsi" w:cstheme="minorHAnsi"/>
        </w:rPr>
        <w:t xml:space="preserve">min. </w:t>
      </w:r>
      <w:r w:rsidR="008E27E7">
        <w:rPr>
          <w:rFonts w:asciiTheme="minorHAnsi" w:hAnsiTheme="minorHAnsi" w:cstheme="minorHAnsi"/>
        </w:rPr>
        <w:t>99</w:t>
      </w:r>
      <w:r w:rsidRPr="00C442F6">
        <w:rPr>
          <w:rFonts w:asciiTheme="minorHAnsi" w:hAnsiTheme="minorHAnsi" w:cstheme="minorHAnsi"/>
        </w:rPr>
        <w:t xml:space="preserve"> kWp</w:t>
      </w:r>
      <w:r w:rsidR="00363E51">
        <w:rPr>
          <w:rFonts w:asciiTheme="minorHAnsi" w:hAnsiTheme="minorHAnsi" w:cstheme="minorHAnsi"/>
        </w:rPr>
        <w:t xml:space="preserve"> a kapacitě bateriového úložiště </w:t>
      </w:r>
      <w:r w:rsidR="00A4449D">
        <w:rPr>
          <w:rFonts w:asciiTheme="minorHAnsi" w:hAnsiTheme="minorHAnsi" w:cstheme="minorHAnsi"/>
        </w:rPr>
        <w:t xml:space="preserve">min. </w:t>
      </w:r>
      <w:r w:rsidR="008E27E7">
        <w:rPr>
          <w:rFonts w:asciiTheme="minorHAnsi" w:hAnsiTheme="minorHAnsi" w:cstheme="minorHAnsi"/>
        </w:rPr>
        <w:t>20</w:t>
      </w:r>
      <w:r w:rsidR="005C513C">
        <w:rPr>
          <w:rFonts w:asciiTheme="minorHAnsi" w:hAnsiTheme="minorHAnsi" w:cstheme="minorHAnsi"/>
        </w:rPr>
        <w:t>0 </w:t>
      </w:r>
      <w:r w:rsidR="00363E51">
        <w:rPr>
          <w:rFonts w:asciiTheme="minorHAnsi" w:hAnsiTheme="minorHAnsi" w:cstheme="minorHAnsi"/>
        </w:rPr>
        <w:t>kWh</w:t>
      </w:r>
      <w:r w:rsidR="00F755C1">
        <w:rPr>
          <w:rFonts w:asciiTheme="minorHAnsi" w:hAnsiTheme="minorHAnsi" w:cstheme="minorHAnsi"/>
        </w:rPr>
        <w:t>:</w:t>
      </w:r>
      <w:r w:rsidRPr="00C442F6">
        <w:rPr>
          <w:rFonts w:asciiTheme="minorHAnsi" w:hAnsiTheme="minorHAnsi" w:cstheme="minorHAnsi"/>
        </w:rPr>
        <w:t xml:space="preserve"> </w:t>
      </w:r>
    </w:p>
    <w:p w14:paraId="63984C67" w14:textId="7D7D95E6" w:rsidR="00B75BDD" w:rsidRDefault="00B75BDD" w:rsidP="00B75BDD">
      <w:pPr>
        <w:pStyle w:val="Text1"/>
        <w:numPr>
          <w:ilvl w:val="1"/>
          <w:numId w:val="7"/>
        </w:numPr>
        <w:spacing w:before="120" w:line="276" w:lineRule="auto"/>
        <w:rPr>
          <w:rFonts w:asciiTheme="minorHAnsi" w:hAnsiTheme="minorHAnsi" w:cstheme="minorHAnsi"/>
        </w:rPr>
      </w:pPr>
      <w:r>
        <w:rPr>
          <w:rFonts w:asciiTheme="minorHAnsi" w:hAnsiTheme="minorHAnsi" w:cstheme="minorHAnsi"/>
        </w:rPr>
        <w:t xml:space="preserve">FVE 1 na adrese </w:t>
      </w:r>
      <w:r w:rsidR="008E27E7">
        <w:rPr>
          <w:rFonts w:asciiTheme="minorHAnsi" w:hAnsiTheme="minorHAnsi" w:cstheme="minorHAnsi"/>
        </w:rPr>
        <w:t xml:space="preserve">ZŠ </w:t>
      </w:r>
      <w:r w:rsidR="00106744">
        <w:rPr>
          <w:rFonts w:asciiTheme="minorHAnsi" w:hAnsiTheme="minorHAnsi" w:cstheme="minorHAnsi"/>
        </w:rPr>
        <w:t>Šrámkova 1457/4</w:t>
      </w:r>
      <w:r>
        <w:rPr>
          <w:rFonts w:asciiTheme="minorHAnsi" w:hAnsiTheme="minorHAnsi" w:cstheme="minorHAnsi"/>
        </w:rPr>
        <w:t xml:space="preserve">, 747 05 Opava, o výkonu </w:t>
      </w:r>
      <w:r w:rsidR="00A4449D">
        <w:rPr>
          <w:rFonts w:asciiTheme="minorHAnsi" w:hAnsiTheme="minorHAnsi" w:cstheme="minorHAnsi"/>
        </w:rPr>
        <w:t xml:space="preserve">min. </w:t>
      </w:r>
      <w:r w:rsidR="008E27E7">
        <w:rPr>
          <w:rFonts w:asciiTheme="minorHAnsi" w:hAnsiTheme="minorHAnsi" w:cstheme="minorHAnsi"/>
        </w:rPr>
        <w:t>99</w:t>
      </w:r>
      <w:r w:rsidR="00732F22">
        <w:rPr>
          <w:rFonts w:asciiTheme="minorHAnsi" w:hAnsiTheme="minorHAnsi" w:cstheme="minorHAnsi"/>
        </w:rPr>
        <w:t> </w:t>
      </w:r>
      <w:r>
        <w:rPr>
          <w:rFonts w:asciiTheme="minorHAnsi" w:hAnsiTheme="minorHAnsi" w:cstheme="minorHAnsi"/>
        </w:rPr>
        <w:t xml:space="preserve">kWp a instalace bateriového systému o kapacitě </w:t>
      </w:r>
      <w:r w:rsidR="00A4449D">
        <w:rPr>
          <w:rFonts w:asciiTheme="minorHAnsi" w:hAnsiTheme="minorHAnsi" w:cstheme="minorHAnsi"/>
        </w:rPr>
        <w:t xml:space="preserve">min. </w:t>
      </w:r>
      <w:r w:rsidR="008E27E7">
        <w:rPr>
          <w:rFonts w:asciiTheme="minorHAnsi" w:hAnsiTheme="minorHAnsi" w:cstheme="minorHAnsi"/>
        </w:rPr>
        <w:t>20</w:t>
      </w:r>
      <w:r>
        <w:rPr>
          <w:rFonts w:asciiTheme="minorHAnsi" w:hAnsiTheme="minorHAnsi" w:cstheme="minorHAnsi"/>
        </w:rPr>
        <w:t>0 kWh;</w:t>
      </w:r>
    </w:p>
    <w:p w14:paraId="22ED94CA" w14:textId="6E6FBDA6" w:rsidR="00955257" w:rsidRDefault="00955257" w:rsidP="00C15F5E">
      <w:pPr>
        <w:pStyle w:val="Text1"/>
        <w:numPr>
          <w:ilvl w:val="0"/>
          <w:numId w:val="7"/>
        </w:numPr>
        <w:spacing w:before="120" w:line="276" w:lineRule="auto"/>
        <w:ind w:left="567" w:hanging="567"/>
        <w:rPr>
          <w:rFonts w:asciiTheme="minorHAnsi" w:hAnsiTheme="minorHAnsi" w:cstheme="minorHAnsi"/>
        </w:rPr>
      </w:pPr>
      <w:r>
        <w:rPr>
          <w:rFonts w:asciiTheme="minorHAnsi" w:hAnsiTheme="minorHAnsi" w:cstheme="minorHAnsi"/>
        </w:rPr>
        <w:lastRenderedPageBreak/>
        <w:t>Objednatel prohlašuje, že pozemky, na kterých stojí předmětné budovy</w:t>
      </w:r>
      <w:r w:rsidR="00B75EEA">
        <w:rPr>
          <w:rFonts w:asciiTheme="minorHAnsi" w:hAnsiTheme="minorHAnsi" w:cstheme="minorHAnsi"/>
        </w:rPr>
        <w:t>,</w:t>
      </w:r>
      <w:r>
        <w:rPr>
          <w:rFonts w:asciiTheme="minorHAnsi" w:hAnsiTheme="minorHAnsi" w:cstheme="minorHAnsi"/>
        </w:rPr>
        <w:t xml:space="preserve"> jsou </w:t>
      </w:r>
      <w:r w:rsidR="009C233B">
        <w:rPr>
          <w:rFonts w:asciiTheme="minorHAnsi" w:hAnsiTheme="minorHAnsi" w:cstheme="minorHAnsi"/>
        </w:rPr>
        <w:t xml:space="preserve">ve vlastnictví </w:t>
      </w:r>
      <w:r w:rsidR="00F10E24">
        <w:rPr>
          <w:rFonts w:asciiTheme="minorHAnsi" w:hAnsiTheme="minorHAnsi" w:cstheme="minorHAnsi"/>
        </w:rPr>
        <w:t>s</w:t>
      </w:r>
      <w:r>
        <w:rPr>
          <w:rFonts w:asciiTheme="minorHAnsi" w:hAnsiTheme="minorHAnsi" w:cstheme="minorHAnsi"/>
        </w:rPr>
        <w:t xml:space="preserve">tatutárního města </w:t>
      </w:r>
      <w:r w:rsidR="00B75BDD">
        <w:rPr>
          <w:rFonts w:asciiTheme="minorHAnsi" w:hAnsiTheme="minorHAnsi" w:cstheme="minorHAnsi"/>
        </w:rPr>
        <w:t>Opava</w:t>
      </w:r>
      <w:r w:rsidR="009C233B">
        <w:rPr>
          <w:rFonts w:asciiTheme="minorHAnsi" w:hAnsiTheme="minorHAnsi" w:cstheme="minorHAnsi"/>
        </w:rPr>
        <w:t xml:space="preserve">. </w:t>
      </w:r>
    </w:p>
    <w:p w14:paraId="0E7A3581" w14:textId="653332F5" w:rsidR="00FA245F" w:rsidRDefault="00FA245F" w:rsidP="00C15F5E">
      <w:pPr>
        <w:pStyle w:val="Text1"/>
        <w:numPr>
          <w:ilvl w:val="0"/>
          <w:numId w:val="7"/>
        </w:numPr>
        <w:spacing w:before="120" w:line="276" w:lineRule="auto"/>
        <w:ind w:left="567" w:hanging="567"/>
        <w:rPr>
          <w:rFonts w:asciiTheme="minorHAnsi" w:hAnsiTheme="minorHAnsi" w:cstheme="minorHAnsi"/>
        </w:rPr>
      </w:pPr>
      <w:r>
        <w:rPr>
          <w:rFonts w:asciiTheme="minorHAnsi" w:hAnsiTheme="minorHAnsi" w:cstheme="minorHAnsi"/>
        </w:rPr>
        <w:t>Zhotovitel bere na vědomí, že předmět plnění je spolufinancován z </w:t>
      </w:r>
      <w:r w:rsidR="00133746">
        <w:rPr>
          <w:rFonts w:asciiTheme="minorHAnsi" w:hAnsiTheme="minorHAnsi" w:cstheme="minorHAnsi"/>
        </w:rPr>
        <w:t>p</w:t>
      </w:r>
      <w:r>
        <w:rPr>
          <w:rFonts w:asciiTheme="minorHAnsi" w:hAnsiTheme="minorHAnsi" w:cstheme="minorHAnsi"/>
        </w:rPr>
        <w:t xml:space="preserve">rogramu </w:t>
      </w:r>
      <w:r w:rsidR="00B75BDD">
        <w:rPr>
          <w:rFonts w:asciiTheme="minorHAnsi" w:hAnsiTheme="minorHAnsi" w:cstheme="minorHAnsi"/>
        </w:rPr>
        <w:t>58. výzvy Operačního programu Životní prostředí Obnovitelné zdroje energie pro veřejné budovy, Specifický cíl 1.2</w:t>
      </w:r>
      <w:r>
        <w:rPr>
          <w:rFonts w:asciiTheme="minorHAnsi" w:hAnsiTheme="minorHAnsi" w:cstheme="minorHAnsi"/>
        </w:rPr>
        <w:t xml:space="preserve">. </w:t>
      </w:r>
      <w:r w:rsidR="00B75BDD">
        <w:rPr>
          <w:rFonts w:asciiTheme="minorHAnsi" w:hAnsiTheme="minorHAnsi" w:cstheme="minorHAnsi"/>
        </w:rPr>
        <w:t xml:space="preserve"> </w:t>
      </w:r>
    </w:p>
    <w:p w14:paraId="2F68532D" w14:textId="0DEF6104" w:rsidR="003607F0" w:rsidRPr="003607F0" w:rsidRDefault="003607F0" w:rsidP="003607F0">
      <w:pPr>
        <w:pStyle w:val="Text1"/>
        <w:numPr>
          <w:ilvl w:val="0"/>
          <w:numId w:val="7"/>
        </w:numPr>
        <w:spacing w:before="120" w:line="276" w:lineRule="auto"/>
        <w:ind w:left="567" w:hanging="567"/>
        <w:rPr>
          <w:rFonts w:asciiTheme="minorHAnsi" w:hAnsiTheme="minorHAnsi" w:cstheme="minorHAnsi"/>
        </w:rPr>
      </w:pPr>
      <w:r>
        <w:rPr>
          <w:rFonts w:asciiTheme="minorHAnsi" w:hAnsiTheme="minorHAnsi" w:cstheme="minorHAnsi"/>
        </w:rPr>
        <w:t xml:space="preserve">Zhotovitel se zavazuje, že z žádné jednotlivé třetí země nebude dodáno více než 50 % hodnoty konkrétní technologie pro nulové čisté emise ve smyslu Sdělení Komise EU (C/2025/3236) a ve smyslu nařízení EU 2024/1735 o zřízení rámce opatření pro posílení evropského ekosystému výroby technologií pro nulové čisté emise (tzv. NZIA). Zhotovitel je povinen pro doložení skutečnost poskytnout objednateli plnou součinnost v průběhu celé realizace i po dobu udržitelnosti projektu a to vždy nejpozději do 5 pracovních dní od písemné výzvy objednatele. </w:t>
      </w:r>
    </w:p>
    <w:p w14:paraId="373851BA" w14:textId="4FF15741" w:rsidR="004D13EB" w:rsidRDefault="004D13EB" w:rsidP="00C15F5E">
      <w:pPr>
        <w:pStyle w:val="Text1"/>
        <w:numPr>
          <w:ilvl w:val="0"/>
          <w:numId w:val="7"/>
        </w:numPr>
        <w:spacing w:before="120" w:line="276" w:lineRule="auto"/>
        <w:ind w:left="567" w:hanging="567"/>
        <w:rPr>
          <w:rFonts w:asciiTheme="minorHAnsi" w:hAnsiTheme="minorHAnsi" w:cstheme="minorHAnsi"/>
        </w:rPr>
      </w:pPr>
      <w:r>
        <w:rPr>
          <w:rFonts w:asciiTheme="minorHAnsi" w:hAnsiTheme="minorHAnsi" w:cstheme="minorHAnsi"/>
        </w:rPr>
        <w:t xml:space="preserve">Objednatel si vyhrazuje možnost změny ve </w:t>
      </w:r>
      <w:r w:rsidRPr="009F30E0">
        <w:rPr>
          <w:rFonts w:asciiTheme="minorHAnsi" w:hAnsiTheme="minorHAnsi" w:cstheme="minorHAnsi"/>
        </w:rPr>
        <w:t>smyslu § 100 odst. 1 ZZVZ spočívající v</w:t>
      </w:r>
      <w:r>
        <w:rPr>
          <w:rFonts w:asciiTheme="minorHAnsi" w:hAnsiTheme="minorHAnsi" w:cstheme="minorHAnsi"/>
        </w:rPr>
        <w:t> </w:t>
      </w:r>
      <w:r w:rsidRPr="009F30E0">
        <w:rPr>
          <w:rFonts w:asciiTheme="minorHAnsi" w:hAnsiTheme="minorHAnsi" w:cstheme="minorHAnsi"/>
        </w:rPr>
        <w:t>možnosti</w:t>
      </w:r>
      <w:r>
        <w:rPr>
          <w:rFonts w:asciiTheme="minorHAnsi" w:hAnsiTheme="minorHAnsi" w:cstheme="minorHAnsi"/>
        </w:rPr>
        <w:t xml:space="preserve"> úpravy ceny při případné úpravě výkonu FVE 1. </w:t>
      </w:r>
      <w:r w:rsidR="00FB3459">
        <w:rPr>
          <w:rFonts w:asciiTheme="minorHAnsi" w:hAnsiTheme="minorHAnsi" w:cstheme="minorHAnsi"/>
        </w:rPr>
        <w:t>C</w:t>
      </w:r>
      <w:r>
        <w:rPr>
          <w:rFonts w:asciiTheme="minorHAnsi" w:hAnsiTheme="minorHAnsi" w:cstheme="minorHAnsi"/>
        </w:rPr>
        <w:t>ena za FVE</w:t>
      </w:r>
      <w:r w:rsidR="00350DAC">
        <w:rPr>
          <w:rFonts w:asciiTheme="minorHAnsi" w:hAnsiTheme="minorHAnsi" w:cstheme="minorHAnsi"/>
        </w:rPr>
        <w:t xml:space="preserve"> 1</w:t>
      </w:r>
      <w:r>
        <w:rPr>
          <w:rFonts w:asciiTheme="minorHAnsi" w:hAnsiTheme="minorHAnsi" w:cstheme="minorHAnsi"/>
        </w:rPr>
        <w:t xml:space="preserve"> bude stanovena dle následujícího vzorce:</w:t>
      </w:r>
    </w:p>
    <w:p w14:paraId="122B2EED" w14:textId="0291CDBF" w:rsidR="00A6654B" w:rsidRDefault="00A6654B" w:rsidP="00A6654B">
      <w:pPr>
        <w:pStyle w:val="Text1"/>
        <w:spacing w:before="120" w:line="276" w:lineRule="auto"/>
        <w:ind w:left="567"/>
        <w:rPr>
          <w:rFonts w:asciiTheme="minorHAnsi" w:hAnsiTheme="minorHAnsi" w:cstheme="minorHAnsi"/>
        </w:rPr>
      </w:pPr>
      <w:r>
        <w:rPr>
          <w:rFonts w:asciiTheme="minorHAnsi" w:hAnsiTheme="minorHAnsi" w:cstheme="minorHAnsi"/>
        </w:rPr>
        <w:t>Nová cena = (Původní cena realizace/původní výkon v kWp) x skutečně osazený výkon v kWp</w:t>
      </w:r>
    </w:p>
    <w:p w14:paraId="0E54FA5B" w14:textId="604B30CF" w:rsidR="002113E7" w:rsidRDefault="00A6654B" w:rsidP="00C15F5E">
      <w:pPr>
        <w:pStyle w:val="Text1"/>
        <w:numPr>
          <w:ilvl w:val="0"/>
          <w:numId w:val="7"/>
        </w:numPr>
        <w:spacing w:before="120" w:line="276" w:lineRule="auto"/>
        <w:ind w:left="567" w:hanging="567"/>
        <w:rPr>
          <w:rFonts w:asciiTheme="minorHAnsi" w:hAnsiTheme="minorHAnsi" w:cstheme="minorHAnsi"/>
        </w:rPr>
      </w:pPr>
      <w:r>
        <w:rPr>
          <w:rFonts w:asciiTheme="minorHAnsi" w:hAnsiTheme="minorHAnsi" w:cstheme="minorHAnsi"/>
        </w:rPr>
        <w:t>O</w:t>
      </w:r>
      <w:r w:rsidR="002113E7">
        <w:rPr>
          <w:rFonts w:asciiTheme="minorHAnsi" w:hAnsiTheme="minorHAnsi" w:cstheme="minorHAnsi"/>
        </w:rPr>
        <w:t xml:space="preserve">bjednatel si vyhrazuje možnost změny ve </w:t>
      </w:r>
      <w:r w:rsidR="002113E7" w:rsidRPr="009F30E0">
        <w:rPr>
          <w:rFonts w:asciiTheme="minorHAnsi" w:hAnsiTheme="minorHAnsi" w:cstheme="minorHAnsi"/>
        </w:rPr>
        <w:t>smyslu § 100 odst. 1 ZZVZ spočívající v</w:t>
      </w:r>
      <w:r w:rsidR="002113E7">
        <w:rPr>
          <w:rFonts w:asciiTheme="minorHAnsi" w:hAnsiTheme="minorHAnsi" w:cstheme="minorHAnsi"/>
        </w:rPr>
        <w:t> </w:t>
      </w:r>
      <w:r w:rsidR="002113E7" w:rsidRPr="009F30E0">
        <w:rPr>
          <w:rFonts w:asciiTheme="minorHAnsi" w:hAnsiTheme="minorHAnsi" w:cstheme="minorHAnsi"/>
        </w:rPr>
        <w:t>možnosti</w:t>
      </w:r>
      <w:r w:rsidR="002113E7">
        <w:rPr>
          <w:rFonts w:asciiTheme="minorHAnsi" w:hAnsiTheme="minorHAnsi" w:cstheme="minorHAnsi"/>
        </w:rPr>
        <w:t xml:space="preserve"> úpravy ceny při případné úpravě kapacity bateriového úložiště u FVE 1. Cena za bateriové úložiště bude stanovena dle následujícího vzorce:</w:t>
      </w:r>
    </w:p>
    <w:p w14:paraId="2C17A712" w14:textId="77777777" w:rsidR="00F24483" w:rsidRPr="00F24483" w:rsidRDefault="00F24483" w:rsidP="00F24483">
      <w:pPr>
        <w:pStyle w:val="Text1"/>
        <w:spacing w:before="120" w:line="276" w:lineRule="auto"/>
        <w:ind w:left="567"/>
        <w:rPr>
          <w:rFonts w:asciiTheme="minorHAnsi" w:hAnsiTheme="minorHAnsi" w:cstheme="minorHAnsi"/>
        </w:rPr>
      </w:pPr>
      <w:r w:rsidRPr="00F24483">
        <w:rPr>
          <w:rFonts w:asciiTheme="minorHAnsi" w:hAnsiTheme="minorHAnsi" w:cstheme="minorHAnsi"/>
        </w:rPr>
        <w:t xml:space="preserve">Nová cena = (původní cena kapacity bateriového úložiště/původní kapacita v kWh) x skutečně osazená kapacita </w:t>
      </w:r>
    </w:p>
    <w:p w14:paraId="064EDCA6" w14:textId="6C4ED3DE" w:rsidR="00F24483" w:rsidRDefault="00F24483" w:rsidP="00C15F5E">
      <w:pPr>
        <w:pStyle w:val="Text1"/>
        <w:numPr>
          <w:ilvl w:val="0"/>
          <w:numId w:val="7"/>
        </w:numPr>
        <w:spacing w:before="120" w:line="276" w:lineRule="auto"/>
        <w:ind w:left="567" w:hanging="567"/>
        <w:rPr>
          <w:rFonts w:asciiTheme="minorHAnsi" w:hAnsiTheme="minorHAnsi" w:cstheme="minorHAnsi"/>
        </w:rPr>
      </w:pPr>
      <w:r w:rsidRPr="00F24483">
        <w:rPr>
          <w:rFonts w:asciiTheme="minorHAnsi" w:hAnsiTheme="minorHAnsi" w:cstheme="minorHAnsi"/>
        </w:rPr>
        <w:t>Zhotovitel se zavazuje a zodpovídá, že FVE bude v době připojení odpovídat všem platným zákonům, normám a vyhláškám</w:t>
      </w:r>
      <w:r>
        <w:rPr>
          <w:rFonts w:asciiTheme="minorHAnsi" w:hAnsiTheme="minorHAnsi" w:cstheme="minorHAnsi"/>
        </w:rPr>
        <w:t xml:space="preserve">. </w:t>
      </w:r>
    </w:p>
    <w:p w14:paraId="254D4252" w14:textId="35640C32" w:rsidR="001E613D" w:rsidRPr="00C442F6" w:rsidRDefault="00277B95" w:rsidP="00C15F5E">
      <w:pPr>
        <w:pStyle w:val="Nadpis1"/>
        <w:spacing w:line="276" w:lineRule="auto"/>
        <w:jc w:val="center"/>
        <w:rPr>
          <w:rFonts w:asciiTheme="minorHAnsi" w:hAnsiTheme="minorHAnsi" w:cstheme="minorHAnsi"/>
        </w:rPr>
      </w:pPr>
      <w:r w:rsidRPr="00C442F6">
        <w:rPr>
          <w:rFonts w:asciiTheme="minorHAnsi" w:hAnsiTheme="minorHAnsi" w:cstheme="minorHAnsi"/>
        </w:rPr>
        <w:t>Cena díla</w:t>
      </w:r>
    </w:p>
    <w:p w14:paraId="0C061455" w14:textId="07EE006C" w:rsidR="00B4316B" w:rsidRPr="00C442F6" w:rsidRDefault="00B4316B" w:rsidP="00C15F5E">
      <w:pPr>
        <w:pStyle w:val="Text1"/>
        <w:numPr>
          <w:ilvl w:val="0"/>
          <w:numId w:val="10"/>
        </w:numPr>
        <w:spacing w:before="120" w:line="276" w:lineRule="auto"/>
        <w:ind w:left="567" w:hanging="567"/>
        <w:rPr>
          <w:rFonts w:asciiTheme="minorHAnsi" w:hAnsiTheme="minorHAnsi" w:cstheme="minorHAnsi"/>
        </w:rPr>
      </w:pPr>
      <w:r w:rsidRPr="00C442F6">
        <w:rPr>
          <w:rFonts w:asciiTheme="minorHAnsi" w:hAnsiTheme="minorHAnsi" w:cstheme="minorHAnsi"/>
        </w:rPr>
        <w:t>Cena za dílo je stanovena jako cena pevná (cena maximální a nepřekročitelná) a nejvýše přípustná za plnění specifikovaného předmětu díla a zahrnuje veškeré náklady spojené se splněním předmětu díla v rozsahu čl. II. DPH je stanoveno ve výši a sazbě dle příslušného právního předpisu, platného v době podpisu této</w:t>
      </w:r>
      <w:r w:rsidRPr="00C442F6">
        <w:rPr>
          <w:rFonts w:asciiTheme="minorHAnsi" w:hAnsiTheme="minorHAnsi" w:cstheme="minorHAnsi"/>
          <w:spacing w:val="-13"/>
        </w:rPr>
        <w:t xml:space="preserve"> </w:t>
      </w:r>
      <w:r w:rsidRPr="00C442F6">
        <w:rPr>
          <w:rFonts w:asciiTheme="minorHAnsi" w:hAnsiTheme="minorHAnsi" w:cstheme="minorHAnsi"/>
        </w:rPr>
        <w:t>smlouvy.</w:t>
      </w:r>
    </w:p>
    <w:p w14:paraId="13C9B580" w14:textId="0C3E9C53" w:rsidR="00B4316B" w:rsidRPr="00715314" w:rsidRDefault="00BF659C" w:rsidP="00C442F6">
      <w:pPr>
        <w:pStyle w:val="Text1"/>
        <w:numPr>
          <w:ilvl w:val="0"/>
          <w:numId w:val="10"/>
        </w:numPr>
        <w:spacing w:before="120" w:line="276" w:lineRule="auto"/>
        <w:ind w:left="567" w:hanging="567"/>
        <w:rPr>
          <w:rFonts w:asciiTheme="minorHAnsi" w:hAnsiTheme="minorHAnsi" w:cstheme="minorHAnsi"/>
        </w:rPr>
      </w:pPr>
      <w:r w:rsidRPr="00715314">
        <w:rPr>
          <w:rFonts w:asciiTheme="minorHAnsi" w:hAnsiTheme="minorHAnsi" w:cstheme="minorHAnsi"/>
        </w:rPr>
        <w:t xml:space="preserve">Cena </w:t>
      </w:r>
      <w:r w:rsidR="00373D54" w:rsidRPr="00715314">
        <w:rPr>
          <w:rFonts w:asciiTheme="minorHAnsi" w:hAnsiTheme="minorHAnsi" w:cstheme="minorHAnsi"/>
        </w:rPr>
        <w:t xml:space="preserve">díla je detailně rozepsána v příloze č. </w:t>
      </w:r>
      <w:r w:rsidR="00715314" w:rsidRPr="00715314">
        <w:rPr>
          <w:rFonts w:asciiTheme="minorHAnsi" w:hAnsiTheme="minorHAnsi" w:cstheme="minorHAnsi"/>
        </w:rPr>
        <w:t xml:space="preserve">1. </w:t>
      </w:r>
      <w:r w:rsidR="00715314">
        <w:rPr>
          <w:rFonts w:asciiTheme="minorHAnsi" w:hAnsiTheme="minorHAnsi" w:cstheme="minorHAnsi"/>
        </w:rPr>
        <w:t xml:space="preserve">této smlouvy. </w:t>
      </w:r>
    </w:p>
    <w:p w14:paraId="7983EB73" w14:textId="578F56E1" w:rsidR="00B518DC" w:rsidRPr="00C442F6" w:rsidRDefault="00B4316B" w:rsidP="00BA20EA">
      <w:pPr>
        <w:pStyle w:val="Text1"/>
        <w:numPr>
          <w:ilvl w:val="0"/>
          <w:numId w:val="10"/>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Nabídková cena se stanovuje jako pevná, tzn. maximální a nepřekročitelná. </w:t>
      </w:r>
      <w:r w:rsidR="00BF659C" w:rsidRPr="00C442F6">
        <w:rPr>
          <w:rFonts w:asciiTheme="minorHAnsi" w:hAnsiTheme="minorHAnsi" w:cstheme="minorHAnsi"/>
          <w:szCs w:val="20"/>
        </w:rPr>
        <w:t xml:space="preserve">Zhotovitel prohlašuje, že tato pevná a nepřekročitelná cena díla obsahuje všechny </w:t>
      </w:r>
      <w:r w:rsidR="00A83236">
        <w:rPr>
          <w:rFonts w:asciiTheme="minorHAnsi" w:hAnsiTheme="minorHAnsi" w:cstheme="minorHAnsi"/>
          <w:szCs w:val="20"/>
        </w:rPr>
        <w:t xml:space="preserve">činnosti, </w:t>
      </w:r>
      <w:r w:rsidR="00BF659C" w:rsidRPr="00C442F6">
        <w:rPr>
          <w:rFonts w:asciiTheme="minorHAnsi" w:hAnsiTheme="minorHAnsi" w:cstheme="minorHAnsi"/>
          <w:szCs w:val="20"/>
        </w:rPr>
        <w:t>práce, dodávky materiálů, technologií, případný vlastní stavební dozor, vedení stavby, dopravu, ubytování, zkoušky a případná cla, poplatky, daně, náklady na projekty a další závazky, rizika, podmíněné závazky a výdaje týkající se realizace díla a či jakékoliv jiné náklady, poplatky a platby související s dílem nebo vzniklé zhotoviteli v souvislosti s provedením díla v požadované kvalitě. Cena díla nesmí být upravována v důsledku inflace, deflace nebo změny kurzu české koruny, v důsledku růstu jakéhokoliv indexu</w:t>
      </w:r>
      <w:r w:rsidR="00DC7267" w:rsidRPr="00C442F6">
        <w:rPr>
          <w:rFonts w:asciiTheme="minorHAnsi" w:hAnsiTheme="minorHAnsi" w:cstheme="minorHAnsi"/>
          <w:szCs w:val="20"/>
        </w:rPr>
        <w:t>, změny cen materiálů, technologií, služeb ani cenových předpisů</w:t>
      </w:r>
      <w:r w:rsidR="00BF659C" w:rsidRPr="00C442F6">
        <w:rPr>
          <w:rFonts w:asciiTheme="minorHAnsi" w:hAnsiTheme="minorHAnsi" w:cstheme="minorHAnsi"/>
          <w:szCs w:val="20"/>
        </w:rPr>
        <w:t xml:space="preserve"> nebo jiné záležitosti. </w:t>
      </w:r>
    </w:p>
    <w:p w14:paraId="6F6612E3" w14:textId="78D66371" w:rsidR="00B4316B" w:rsidRPr="00C442F6" w:rsidRDefault="00BF659C" w:rsidP="00C442F6">
      <w:pPr>
        <w:pStyle w:val="Text1"/>
        <w:numPr>
          <w:ilvl w:val="0"/>
          <w:numId w:val="10"/>
        </w:numPr>
        <w:spacing w:before="120" w:line="276" w:lineRule="auto"/>
        <w:ind w:left="567" w:hanging="567"/>
        <w:rPr>
          <w:rFonts w:asciiTheme="minorHAnsi" w:hAnsiTheme="minorHAnsi" w:cstheme="minorHAnsi"/>
        </w:rPr>
      </w:pPr>
      <w:r w:rsidRPr="00C442F6">
        <w:rPr>
          <w:rFonts w:asciiTheme="minorHAnsi" w:hAnsiTheme="minorHAnsi" w:cstheme="minorHAnsi"/>
          <w:szCs w:val="20"/>
        </w:rPr>
        <w:t xml:space="preserve">Cena díla zahrnuje veškeré náklady a výdaje zhotovitele na splnění veškerých povinností zhotovitele uvedených ve smlouvě, a to bez ohledu na to, jestli dané ustanovení smlouvy stanoví, že splnění dané povinnosti zhotovitele je na náklady zhotovitele či nikoliv. V ceně díla </w:t>
      </w:r>
      <w:r w:rsidRPr="00C442F6">
        <w:rPr>
          <w:rFonts w:asciiTheme="minorHAnsi" w:hAnsiTheme="minorHAnsi" w:cstheme="minorHAnsi"/>
          <w:szCs w:val="20"/>
        </w:rPr>
        <w:lastRenderedPageBreak/>
        <w:t xml:space="preserve">jsou zahrnuty i položky výslovně neuvedené ve </w:t>
      </w:r>
      <w:bookmarkStart w:id="9" w:name="_Hlk137555621"/>
      <w:r w:rsidRPr="00C442F6">
        <w:rPr>
          <w:rFonts w:asciiTheme="minorHAnsi" w:hAnsiTheme="minorHAnsi" w:cstheme="minorHAnsi"/>
          <w:szCs w:val="20"/>
        </w:rPr>
        <w:t xml:space="preserve">Studii stavebně-technologického řešení FVE </w:t>
      </w:r>
      <w:bookmarkEnd w:id="9"/>
      <w:r w:rsidRPr="00C442F6">
        <w:rPr>
          <w:rFonts w:asciiTheme="minorHAnsi" w:hAnsiTheme="minorHAnsi" w:cstheme="minorHAnsi"/>
          <w:szCs w:val="20"/>
        </w:rPr>
        <w:t>nebo ve smlouvě, které bylo možno předpokládat vzhledem k povaze a způsobu provádění a užívání díla. Toto ustanovení se nebude týkat položek vzniklých v důsledku závažnějších změn v</w:t>
      </w:r>
      <w:r w:rsidR="00F44A1F">
        <w:rPr>
          <w:rFonts w:asciiTheme="minorHAnsi" w:hAnsiTheme="minorHAnsi" w:cstheme="minorHAnsi"/>
          <w:szCs w:val="20"/>
        </w:rPr>
        <w:t> </w:t>
      </w:r>
      <w:r w:rsidRPr="00C442F6">
        <w:rPr>
          <w:rFonts w:asciiTheme="minorHAnsi" w:hAnsiTheme="minorHAnsi" w:cstheme="minorHAnsi"/>
          <w:szCs w:val="20"/>
        </w:rPr>
        <w:t>technické dokumentaci na základě písemného požadavku objednatele co do standardu a</w:t>
      </w:r>
      <w:r w:rsidR="00F44A1F">
        <w:rPr>
          <w:rFonts w:asciiTheme="minorHAnsi" w:hAnsiTheme="minorHAnsi" w:cstheme="minorHAnsi"/>
          <w:szCs w:val="20"/>
        </w:rPr>
        <w:t> </w:t>
      </w:r>
      <w:r w:rsidRPr="00C442F6">
        <w:rPr>
          <w:rFonts w:asciiTheme="minorHAnsi" w:hAnsiTheme="minorHAnsi" w:cstheme="minorHAnsi"/>
          <w:szCs w:val="20"/>
        </w:rPr>
        <w:t xml:space="preserve">množství předpokládaného smlouvou. </w:t>
      </w:r>
    </w:p>
    <w:p w14:paraId="1A8777D5" w14:textId="489773E1" w:rsidR="003A1F50" w:rsidRPr="003A1F50" w:rsidRDefault="003A1F50" w:rsidP="003A1F50">
      <w:pPr>
        <w:pStyle w:val="Text1"/>
        <w:numPr>
          <w:ilvl w:val="0"/>
          <w:numId w:val="10"/>
        </w:numPr>
        <w:spacing w:before="120" w:line="276" w:lineRule="auto"/>
        <w:ind w:left="567" w:hanging="567"/>
        <w:rPr>
          <w:rFonts w:asciiTheme="minorHAnsi" w:hAnsiTheme="minorHAnsi" w:cstheme="minorHAnsi"/>
          <w:szCs w:val="20"/>
        </w:rPr>
      </w:pPr>
      <w:r w:rsidRPr="003A1F50">
        <w:rPr>
          <w:rFonts w:asciiTheme="minorHAnsi" w:hAnsiTheme="minorHAnsi" w:cstheme="minorHAnsi"/>
          <w:szCs w:val="20"/>
        </w:rPr>
        <w:t xml:space="preserve">Objednatel je oprávněn požadovat po </w:t>
      </w:r>
      <w:r>
        <w:rPr>
          <w:rFonts w:asciiTheme="minorHAnsi" w:hAnsiTheme="minorHAnsi" w:cstheme="minorHAnsi"/>
          <w:szCs w:val="20"/>
        </w:rPr>
        <w:t>z</w:t>
      </w:r>
      <w:r w:rsidRPr="003A1F50">
        <w:rPr>
          <w:rFonts w:asciiTheme="minorHAnsi" w:hAnsiTheme="minorHAnsi" w:cstheme="minorHAnsi"/>
          <w:szCs w:val="20"/>
        </w:rPr>
        <w:t xml:space="preserve">hotoviteli změnu rozsahu </w:t>
      </w:r>
      <w:r>
        <w:rPr>
          <w:rFonts w:asciiTheme="minorHAnsi" w:hAnsiTheme="minorHAnsi" w:cstheme="minorHAnsi"/>
          <w:szCs w:val="20"/>
        </w:rPr>
        <w:t>d</w:t>
      </w:r>
      <w:r w:rsidRPr="003A1F50">
        <w:rPr>
          <w:rFonts w:asciiTheme="minorHAnsi" w:hAnsiTheme="minorHAnsi" w:cstheme="minorHAnsi"/>
          <w:szCs w:val="20"/>
        </w:rPr>
        <w:t xml:space="preserve">íla nebo jeho jednotlivé části. Takový požadavek musí být učiněn písemně a změna rozsahu </w:t>
      </w:r>
      <w:r>
        <w:rPr>
          <w:rFonts w:asciiTheme="minorHAnsi" w:hAnsiTheme="minorHAnsi" w:cstheme="minorHAnsi"/>
          <w:szCs w:val="20"/>
        </w:rPr>
        <w:t>d</w:t>
      </w:r>
      <w:r w:rsidRPr="003A1F50">
        <w:rPr>
          <w:rFonts w:asciiTheme="minorHAnsi" w:hAnsiTheme="minorHAnsi" w:cstheme="minorHAnsi"/>
          <w:szCs w:val="20"/>
        </w:rPr>
        <w:t xml:space="preserve">íla (včetně případných dopadů na sjednanou cenu </w:t>
      </w:r>
      <w:r w:rsidR="00185C94">
        <w:rPr>
          <w:rFonts w:asciiTheme="minorHAnsi" w:hAnsiTheme="minorHAnsi" w:cstheme="minorHAnsi"/>
          <w:szCs w:val="20"/>
        </w:rPr>
        <w:t>d</w:t>
      </w:r>
      <w:r w:rsidRPr="003A1F50">
        <w:rPr>
          <w:rFonts w:asciiTheme="minorHAnsi" w:hAnsiTheme="minorHAnsi" w:cstheme="minorHAnsi"/>
          <w:szCs w:val="20"/>
        </w:rPr>
        <w:t xml:space="preserve">íla a dobu plnění) musí být sjednána formou písemného dodatku k této </w:t>
      </w:r>
      <w:r w:rsidR="007973DE">
        <w:rPr>
          <w:rFonts w:asciiTheme="minorHAnsi" w:hAnsiTheme="minorHAnsi" w:cstheme="minorHAnsi"/>
          <w:szCs w:val="20"/>
        </w:rPr>
        <w:t>s</w:t>
      </w:r>
      <w:r w:rsidRPr="003A1F50">
        <w:rPr>
          <w:rFonts w:asciiTheme="minorHAnsi" w:hAnsiTheme="minorHAnsi" w:cstheme="minorHAnsi"/>
          <w:szCs w:val="20"/>
        </w:rPr>
        <w:t xml:space="preserve">mlouvě, který bude splňovat podmínky sjednané touto </w:t>
      </w:r>
      <w:r w:rsidR="007973DE">
        <w:rPr>
          <w:rFonts w:asciiTheme="minorHAnsi" w:hAnsiTheme="minorHAnsi" w:cstheme="minorHAnsi"/>
          <w:szCs w:val="20"/>
        </w:rPr>
        <w:t>s</w:t>
      </w:r>
      <w:r w:rsidRPr="003A1F50">
        <w:rPr>
          <w:rFonts w:asciiTheme="minorHAnsi" w:hAnsiTheme="minorHAnsi" w:cstheme="minorHAnsi"/>
          <w:szCs w:val="20"/>
        </w:rPr>
        <w:t xml:space="preserve">mlouvou. </w:t>
      </w:r>
    </w:p>
    <w:p w14:paraId="3FEDC7B0" w14:textId="1251EB65" w:rsidR="00E37DE7" w:rsidRPr="003A1F50" w:rsidRDefault="003A1F50" w:rsidP="003A1F50">
      <w:pPr>
        <w:pStyle w:val="Text1"/>
        <w:numPr>
          <w:ilvl w:val="0"/>
          <w:numId w:val="10"/>
        </w:numPr>
        <w:spacing w:before="120" w:line="276" w:lineRule="auto"/>
        <w:ind w:left="567" w:hanging="567"/>
        <w:rPr>
          <w:rFonts w:asciiTheme="minorHAnsi" w:hAnsiTheme="minorHAnsi" w:cstheme="minorHAnsi"/>
          <w:szCs w:val="20"/>
        </w:rPr>
      </w:pPr>
      <w:r w:rsidRPr="003A1F50">
        <w:rPr>
          <w:rFonts w:asciiTheme="minorHAnsi" w:hAnsiTheme="minorHAnsi" w:cstheme="minorHAnsi"/>
          <w:szCs w:val="20"/>
        </w:rPr>
        <w:t xml:space="preserve">V případě, že </w:t>
      </w:r>
      <w:r w:rsidR="007973DE">
        <w:rPr>
          <w:rFonts w:asciiTheme="minorHAnsi" w:hAnsiTheme="minorHAnsi" w:cstheme="minorHAnsi"/>
          <w:szCs w:val="20"/>
        </w:rPr>
        <w:t>o</w:t>
      </w:r>
      <w:r w:rsidRPr="003A1F50">
        <w:rPr>
          <w:rFonts w:asciiTheme="minorHAnsi" w:hAnsiTheme="minorHAnsi" w:cstheme="minorHAnsi"/>
          <w:szCs w:val="20"/>
        </w:rPr>
        <w:t xml:space="preserve">bjednatel uplatní požadavek na změnu rozsahu </w:t>
      </w:r>
      <w:r w:rsidR="005D61CF">
        <w:rPr>
          <w:rFonts w:asciiTheme="minorHAnsi" w:hAnsiTheme="minorHAnsi" w:cstheme="minorHAnsi"/>
          <w:szCs w:val="20"/>
        </w:rPr>
        <w:t>d</w:t>
      </w:r>
      <w:r w:rsidRPr="003A1F50">
        <w:rPr>
          <w:rFonts w:asciiTheme="minorHAnsi" w:hAnsiTheme="minorHAnsi" w:cstheme="minorHAnsi"/>
          <w:szCs w:val="20"/>
        </w:rPr>
        <w:t xml:space="preserve">íla, je </w:t>
      </w:r>
      <w:r w:rsidR="007973DE">
        <w:rPr>
          <w:rFonts w:asciiTheme="minorHAnsi" w:hAnsiTheme="minorHAnsi" w:cstheme="minorHAnsi"/>
          <w:szCs w:val="20"/>
        </w:rPr>
        <w:t>z</w:t>
      </w:r>
      <w:r w:rsidRPr="003A1F50">
        <w:rPr>
          <w:rFonts w:asciiTheme="minorHAnsi" w:hAnsiTheme="minorHAnsi" w:cstheme="minorHAnsi"/>
          <w:szCs w:val="20"/>
        </w:rPr>
        <w:t>hotovitel povinen do 5</w:t>
      </w:r>
      <w:r w:rsidR="00F44A1F">
        <w:rPr>
          <w:rFonts w:asciiTheme="minorHAnsi" w:hAnsiTheme="minorHAnsi" w:cstheme="minorHAnsi"/>
          <w:szCs w:val="20"/>
        </w:rPr>
        <w:t> </w:t>
      </w:r>
      <w:r w:rsidRPr="003A1F50">
        <w:rPr>
          <w:rFonts w:asciiTheme="minorHAnsi" w:hAnsiTheme="minorHAnsi" w:cstheme="minorHAnsi"/>
          <w:szCs w:val="20"/>
        </w:rPr>
        <w:t xml:space="preserve">pracovních dnů od obdržení písemného požadavku předložit </w:t>
      </w:r>
      <w:r w:rsidR="007973DE">
        <w:rPr>
          <w:rFonts w:asciiTheme="minorHAnsi" w:hAnsiTheme="minorHAnsi" w:cstheme="minorHAnsi"/>
          <w:szCs w:val="20"/>
        </w:rPr>
        <w:t>o</w:t>
      </w:r>
      <w:r w:rsidRPr="003A1F50">
        <w:rPr>
          <w:rFonts w:asciiTheme="minorHAnsi" w:hAnsiTheme="minorHAnsi" w:cstheme="minorHAnsi"/>
          <w:szCs w:val="20"/>
        </w:rPr>
        <w:t xml:space="preserve">bjednateli položkový rozpis ceny dle požadované změny a navrhnout nový nebo upravený termín provedení </w:t>
      </w:r>
      <w:r w:rsidR="005D61CF">
        <w:rPr>
          <w:rFonts w:asciiTheme="minorHAnsi" w:hAnsiTheme="minorHAnsi" w:cstheme="minorHAnsi"/>
          <w:szCs w:val="20"/>
        </w:rPr>
        <w:t>d</w:t>
      </w:r>
      <w:r w:rsidRPr="003A1F50">
        <w:rPr>
          <w:rFonts w:asciiTheme="minorHAnsi" w:hAnsiTheme="minorHAnsi" w:cstheme="minorHAnsi"/>
          <w:szCs w:val="20"/>
        </w:rPr>
        <w:t xml:space="preserve">íla, který zahrne předpokládanou změnu plnění. V případě požadavku na plnění, které není v původní cenové nabídce Zhotovitele obsaženo, se smluvní strany dohodly, že způsob stanovení takové ceny bude vždy zpracován dle Cenové soustavy Ústavu racionalizace ve stavebnictví (dále jen „CS ÚRS“) v aktuální cenové úrovni CS ÚRS. Změna rozsahu </w:t>
      </w:r>
      <w:r w:rsidR="005D61CF">
        <w:rPr>
          <w:rFonts w:asciiTheme="minorHAnsi" w:hAnsiTheme="minorHAnsi" w:cstheme="minorHAnsi"/>
          <w:szCs w:val="20"/>
        </w:rPr>
        <w:t>d</w:t>
      </w:r>
      <w:r w:rsidRPr="003A1F50">
        <w:rPr>
          <w:rFonts w:asciiTheme="minorHAnsi" w:hAnsiTheme="minorHAnsi" w:cstheme="minorHAnsi"/>
          <w:szCs w:val="20"/>
        </w:rPr>
        <w:t xml:space="preserve">íla, případně jeho ceny a doby plnění je účinná nejdříve dnem </w:t>
      </w:r>
      <w:r w:rsidR="00B22716">
        <w:rPr>
          <w:rFonts w:asciiTheme="minorHAnsi" w:hAnsiTheme="minorHAnsi" w:cstheme="minorHAnsi"/>
          <w:szCs w:val="20"/>
        </w:rPr>
        <w:t>nabytí účinnosti</w:t>
      </w:r>
      <w:r w:rsidR="00B22716" w:rsidRPr="003A1F50">
        <w:rPr>
          <w:rFonts w:asciiTheme="minorHAnsi" w:hAnsiTheme="minorHAnsi" w:cstheme="minorHAnsi"/>
          <w:szCs w:val="20"/>
        </w:rPr>
        <w:t xml:space="preserve"> </w:t>
      </w:r>
      <w:r w:rsidRPr="003A1F50">
        <w:rPr>
          <w:rFonts w:asciiTheme="minorHAnsi" w:hAnsiTheme="minorHAnsi" w:cstheme="minorHAnsi"/>
          <w:szCs w:val="20"/>
        </w:rPr>
        <w:t xml:space="preserve">dodatku ke </w:t>
      </w:r>
      <w:r w:rsidR="007973DE">
        <w:rPr>
          <w:rFonts w:asciiTheme="minorHAnsi" w:hAnsiTheme="minorHAnsi" w:cstheme="minorHAnsi"/>
          <w:szCs w:val="20"/>
        </w:rPr>
        <w:t>s</w:t>
      </w:r>
      <w:r w:rsidRPr="003A1F50">
        <w:rPr>
          <w:rFonts w:asciiTheme="minorHAnsi" w:hAnsiTheme="minorHAnsi" w:cstheme="minorHAnsi"/>
          <w:szCs w:val="20"/>
        </w:rPr>
        <w:t>mlouvě dle předcházejícího odstavce.</w:t>
      </w:r>
    </w:p>
    <w:p w14:paraId="39EF774A" w14:textId="6BC04C15" w:rsidR="00B4316B" w:rsidRDefault="002D789A" w:rsidP="00C442F6">
      <w:pPr>
        <w:pStyle w:val="Text1"/>
        <w:numPr>
          <w:ilvl w:val="0"/>
          <w:numId w:val="10"/>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Změna rozsahu díla, případně jeho ceny a doby plnění je účinná nejdříve dnem </w:t>
      </w:r>
      <w:r w:rsidR="00DB1952">
        <w:rPr>
          <w:rFonts w:asciiTheme="minorHAnsi" w:hAnsiTheme="minorHAnsi" w:cstheme="minorHAnsi"/>
        </w:rPr>
        <w:t xml:space="preserve">nabytí účinnosti </w:t>
      </w:r>
      <w:r w:rsidRPr="00C442F6">
        <w:rPr>
          <w:rFonts w:asciiTheme="minorHAnsi" w:hAnsiTheme="minorHAnsi" w:cstheme="minorHAnsi"/>
        </w:rPr>
        <w:t>dodatku ke smlouvě</w:t>
      </w:r>
      <w:r w:rsidR="00310101" w:rsidRPr="00C442F6">
        <w:rPr>
          <w:rFonts w:asciiTheme="minorHAnsi" w:hAnsiTheme="minorHAnsi" w:cstheme="minorHAnsi"/>
        </w:rPr>
        <w:t>. Zhotovitel bere na vědomí, že v</w:t>
      </w:r>
      <w:r w:rsidR="00DF6538">
        <w:rPr>
          <w:rFonts w:asciiTheme="minorHAnsi" w:hAnsiTheme="minorHAnsi" w:cstheme="minorHAnsi"/>
        </w:rPr>
        <w:t> </w:t>
      </w:r>
      <w:r w:rsidR="00310101" w:rsidRPr="00C442F6">
        <w:rPr>
          <w:rFonts w:asciiTheme="minorHAnsi" w:hAnsiTheme="minorHAnsi" w:cstheme="minorHAnsi"/>
        </w:rPr>
        <w:t xml:space="preserve">případě provedení jakýchkoli víceprací bez </w:t>
      </w:r>
      <w:r w:rsidR="00DF6538">
        <w:rPr>
          <w:rFonts w:asciiTheme="minorHAnsi" w:hAnsiTheme="minorHAnsi" w:cstheme="minorHAnsi"/>
        </w:rPr>
        <w:t xml:space="preserve">uzavření </w:t>
      </w:r>
      <w:r w:rsidR="00310101" w:rsidRPr="00C442F6">
        <w:rPr>
          <w:rFonts w:asciiTheme="minorHAnsi" w:hAnsiTheme="minorHAnsi" w:cstheme="minorHAnsi"/>
        </w:rPr>
        <w:t>předchozího písemného dodatku k této smlouvě nemá za tyto vícepráce nárok na úhradu jakýchkoli nákladů či odměny. V případě, že objednatel uplatní písemný požadavek na zúžení rozsahu díla, je zhotovitel povinen požadované plnění neprovádět a v případě, že takové plnění již zahájil, v jeho provádění nepokračovat.</w:t>
      </w:r>
      <w:r w:rsidR="00310101" w:rsidRPr="00C442F6" w:rsidDel="002D789A">
        <w:rPr>
          <w:rFonts w:asciiTheme="minorHAnsi" w:hAnsiTheme="minorHAnsi" w:cstheme="minorHAnsi"/>
        </w:rPr>
        <w:t xml:space="preserve"> </w:t>
      </w:r>
      <w:r w:rsidR="00B4316B" w:rsidRPr="00C442F6">
        <w:rPr>
          <w:rFonts w:asciiTheme="minorHAnsi" w:hAnsiTheme="minorHAnsi" w:cstheme="minorHAnsi"/>
        </w:rPr>
        <w:t xml:space="preserve"> </w:t>
      </w:r>
    </w:p>
    <w:p w14:paraId="32C03038" w14:textId="4B33C0BF" w:rsidR="00B4316B" w:rsidRPr="00C442F6" w:rsidRDefault="00DC7267" w:rsidP="00C442F6">
      <w:pPr>
        <w:pStyle w:val="Text1"/>
        <w:numPr>
          <w:ilvl w:val="0"/>
          <w:numId w:val="10"/>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V případě změny zákonné sazby DPH bude k ceně účtována DPH v sazbě </w:t>
      </w:r>
      <w:r w:rsidR="00133746">
        <w:rPr>
          <w:rFonts w:asciiTheme="minorHAnsi" w:hAnsiTheme="minorHAnsi" w:cstheme="minorHAnsi"/>
        </w:rPr>
        <w:t>účinné</w:t>
      </w:r>
      <w:r w:rsidRPr="00C442F6">
        <w:rPr>
          <w:rFonts w:asciiTheme="minorHAnsi" w:hAnsiTheme="minorHAnsi" w:cstheme="minorHAnsi"/>
        </w:rPr>
        <w:t xml:space="preserve"> </w:t>
      </w:r>
      <w:r w:rsidR="00133746">
        <w:rPr>
          <w:rFonts w:asciiTheme="minorHAnsi" w:hAnsiTheme="minorHAnsi" w:cstheme="minorHAnsi"/>
        </w:rPr>
        <w:t xml:space="preserve">ke dni uskutečnění zdanitelného plnění. </w:t>
      </w:r>
    </w:p>
    <w:p w14:paraId="1206A21F" w14:textId="2B896EE4" w:rsidR="00B4316B" w:rsidRPr="00C442F6" w:rsidRDefault="00B4316B" w:rsidP="00C15F5E">
      <w:pPr>
        <w:pStyle w:val="Text1"/>
        <w:numPr>
          <w:ilvl w:val="0"/>
          <w:numId w:val="10"/>
        </w:numPr>
        <w:spacing w:before="120" w:line="276" w:lineRule="auto"/>
        <w:ind w:left="567" w:hanging="567"/>
        <w:rPr>
          <w:rFonts w:asciiTheme="minorHAnsi" w:hAnsiTheme="minorHAnsi" w:cstheme="minorHAnsi"/>
        </w:rPr>
      </w:pPr>
      <w:r w:rsidRPr="00C442F6">
        <w:rPr>
          <w:rFonts w:asciiTheme="minorHAnsi" w:hAnsiTheme="minorHAnsi" w:cstheme="minorHAnsi"/>
        </w:rPr>
        <w:t>Zhotovitel prohlašuje, že si prohlédl místo provádění díla a seznámil se se všemi okolnostmi, které mají vliv na stanovení ceny díla.</w:t>
      </w:r>
    </w:p>
    <w:p w14:paraId="23864792" w14:textId="1B762C0A" w:rsidR="00B4316B" w:rsidRPr="00C442F6" w:rsidRDefault="00B4316B" w:rsidP="00C15F5E">
      <w:pPr>
        <w:pStyle w:val="Text1"/>
        <w:numPr>
          <w:ilvl w:val="0"/>
          <w:numId w:val="10"/>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Při přerušení prací z klimatických důvodů dle čl. </w:t>
      </w:r>
      <w:r w:rsidR="00997E80" w:rsidRPr="00C442F6">
        <w:rPr>
          <w:rFonts w:asciiTheme="minorHAnsi" w:hAnsiTheme="minorHAnsi" w:cstheme="minorHAnsi"/>
        </w:rPr>
        <w:t>IV odst. 4</w:t>
      </w:r>
      <w:r w:rsidRPr="00C442F6">
        <w:rPr>
          <w:rFonts w:asciiTheme="minorHAnsi" w:hAnsiTheme="minorHAnsi" w:cstheme="minorHAnsi"/>
        </w:rPr>
        <w:t xml:space="preserve"> nelze navyšovat cenu díla v návaznosti na toto</w:t>
      </w:r>
      <w:r w:rsidRPr="00C442F6">
        <w:rPr>
          <w:rFonts w:asciiTheme="minorHAnsi" w:hAnsiTheme="minorHAnsi" w:cstheme="minorHAnsi"/>
          <w:spacing w:val="-6"/>
        </w:rPr>
        <w:t xml:space="preserve"> </w:t>
      </w:r>
      <w:r w:rsidRPr="00C442F6">
        <w:rPr>
          <w:rFonts w:asciiTheme="minorHAnsi" w:hAnsiTheme="minorHAnsi" w:cstheme="minorHAnsi"/>
        </w:rPr>
        <w:t>přerušení.</w:t>
      </w:r>
    </w:p>
    <w:p w14:paraId="1B35EEFC" w14:textId="3B6DB070" w:rsidR="00B518DC" w:rsidRPr="00C442F6" w:rsidRDefault="00B518DC" w:rsidP="00C15F5E">
      <w:pPr>
        <w:pStyle w:val="Nadpis1"/>
        <w:spacing w:line="276" w:lineRule="auto"/>
        <w:jc w:val="center"/>
        <w:rPr>
          <w:rFonts w:asciiTheme="minorHAnsi" w:hAnsiTheme="minorHAnsi" w:cstheme="minorHAnsi"/>
        </w:rPr>
      </w:pPr>
      <w:r w:rsidRPr="00C442F6">
        <w:rPr>
          <w:rFonts w:asciiTheme="minorHAnsi" w:hAnsiTheme="minorHAnsi" w:cstheme="minorHAnsi"/>
        </w:rPr>
        <w:t>Doba a místo plnění</w:t>
      </w:r>
      <w:r w:rsidR="00161855" w:rsidRPr="00C442F6">
        <w:rPr>
          <w:rFonts w:asciiTheme="minorHAnsi" w:hAnsiTheme="minorHAnsi" w:cstheme="minorHAnsi"/>
        </w:rPr>
        <w:t>, Termíny</w:t>
      </w:r>
    </w:p>
    <w:p w14:paraId="419C646D" w14:textId="1F844E81" w:rsidR="00946EF3" w:rsidRDefault="00DE66C8" w:rsidP="00C15F5E">
      <w:pPr>
        <w:pStyle w:val="Zkladntext"/>
        <w:widowControl/>
        <w:numPr>
          <w:ilvl w:val="1"/>
          <w:numId w:val="30"/>
        </w:numPr>
        <w:autoSpaceDE/>
        <w:autoSpaceDN/>
        <w:spacing w:before="120" w:line="276" w:lineRule="auto"/>
        <w:ind w:left="567" w:hanging="567"/>
        <w:rPr>
          <w:rFonts w:asciiTheme="minorHAnsi" w:hAnsiTheme="minorHAnsi" w:cstheme="minorHAnsi"/>
          <w:color w:val="000000"/>
        </w:rPr>
      </w:pPr>
      <w:r>
        <w:rPr>
          <w:rFonts w:asciiTheme="minorHAnsi" w:hAnsiTheme="minorHAnsi" w:cstheme="minorHAnsi"/>
        </w:rPr>
        <w:t>Z</w:t>
      </w:r>
      <w:r w:rsidR="00946EF3" w:rsidRPr="00C442F6">
        <w:rPr>
          <w:rFonts w:asciiTheme="minorHAnsi" w:hAnsiTheme="minorHAnsi" w:cstheme="minorHAnsi"/>
        </w:rPr>
        <w:t xml:space="preserve">hotovitel </w:t>
      </w:r>
      <w:r>
        <w:rPr>
          <w:rFonts w:asciiTheme="minorHAnsi" w:hAnsiTheme="minorHAnsi" w:cstheme="minorHAnsi"/>
        </w:rPr>
        <w:t xml:space="preserve">se </w:t>
      </w:r>
      <w:r w:rsidR="00946EF3" w:rsidRPr="00C442F6">
        <w:rPr>
          <w:rFonts w:asciiTheme="minorHAnsi" w:hAnsiTheme="minorHAnsi" w:cstheme="minorHAnsi"/>
        </w:rPr>
        <w:t>zavazuje</w:t>
      </w:r>
      <w:r w:rsidR="00B518DC" w:rsidRPr="00C442F6">
        <w:rPr>
          <w:rFonts w:asciiTheme="minorHAnsi" w:hAnsiTheme="minorHAnsi" w:cstheme="minorHAnsi"/>
        </w:rPr>
        <w:t xml:space="preserve"> </w:t>
      </w:r>
      <w:r w:rsidR="00310101" w:rsidRPr="00C442F6">
        <w:rPr>
          <w:rFonts w:asciiTheme="minorHAnsi" w:hAnsiTheme="minorHAnsi" w:cstheme="minorHAnsi"/>
        </w:rPr>
        <w:t xml:space="preserve">dílo </w:t>
      </w:r>
      <w:r w:rsidR="00946EF3" w:rsidRPr="00C442F6">
        <w:rPr>
          <w:rFonts w:asciiTheme="minorHAnsi" w:hAnsiTheme="minorHAnsi" w:cstheme="minorHAnsi"/>
          <w:color w:val="000000"/>
        </w:rPr>
        <w:t xml:space="preserve">řádně zhotovit a předat objednateli závěrečným protokolem nejpozději do doby uvedené níže. </w:t>
      </w:r>
      <w:r w:rsidR="00946EF3" w:rsidRPr="00C442F6">
        <w:rPr>
          <w:rFonts w:asciiTheme="minorHAnsi" w:hAnsiTheme="minorHAnsi" w:cstheme="minorHAnsi"/>
          <w:b/>
          <w:u w:val="single"/>
        </w:rPr>
        <w:t>Plnění dle této smlouvy bude zahájeno na základě písemné výzvy objednatele</w:t>
      </w:r>
      <w:r w:rsidR="003B18D7" w:rsidRPr="00B91333">
        <w:rPr>
          <w:rFonts w:asciiTheme="minorHAnsi" w:hAnsiTheme="minorHAnsi" w:cstheme="minorHAnsi"/>
          <w:bCs/>
        </w:rPr>
        <w:t xml:space="preserve"> </w:t>
      </w:r>
      <w:r w:rsidR="003B18D7" w:rsidRPr="003B18D7">
        <w:rPr>
          <w:rFonts w:asciiTheme="minorHAnsi" w:hAnsiTheme="minorHAnsi" w:cstheme="minorHAnsi"/>
        </w:rPr>
        <w:t>v návaznosti na rozhodnutí o přidělení dotace, resp. na rozhodnutí objednatele, že nepovažuje tuto podmínku</w:t>
      </w:r>
      <w:r w:rsidR="003B18D7">
        <w:rPr>
          <w:rFonts w:asciiTheme="minorHAnsi" w:hAnsiTheme="minorHAnsi" w:cstheme="minorHAnsi"/>
        </w:rPr>
        <w:t xml:space="preserve"> (</w:t>
      </w:r>
      <w:r w:rsidR="003B18D7" w:rsidRPr="003B18D7">
        <w:rPr>
          <w:rFonts w:asciiTheme="minorHAnsi" w:hAnsiTheme="minorHAnsi" w:cstheme="minorHAnsi"/>
        </w:rPr>
        <w:t>rozhodnutí o přidělení dotace</w:t>
      </w:r>
      <w:r w:rsidR="003B18D7">
        <w:rPr>
          <w:rFonts w:asciiTheme="minorHAnsi" w:hAnsiTheme="minorHAnsi" w:cstheme="minorHAnsi"/>
        </w:rPr>
        <w:t>)</w:t>
      </w:r>
      <w:r w:rsidR="003B18D7" w:rsidRPr="003B18D7">
        <w:rPr>
          <w:rFonts w:asciiTheme="minorHAnsi" w:hAnsiTheme="minorHAnsi" w:cstheme="minorHAnsi"/>
        </w:rPr>
        <w:t xml:space="preserve"> za nezbytnou pro řádné plnění této smlouvy z jeho strany</w:t>
      </w:r>
      <w:r w:rsidR="00946EF3" w:rsidRPr="00C442F6">
        <w:rPr>
          <w:rFonts w:asciiTheme="minorHAnsi" w:hAnsiTheme="minorHAnsi" w:cstheme="minorHAnsi"/>
          <w:b/>
        </w:rPr>
        <w:t>.</w:t>
      </w:r>
      <w:r w:rsidR="00946EF3" w:rsidRPr="00C442F6">
        <w:rPr>
          <w:rFonts w:asciiTheme="minorHAnsi" w:hAnsiTheme="minorHAnsi" w:cstheme="minorHAnsi"/>
          <w:color w:val="000000"/>
        </w:rPr>
        <w:t xml:space="preserve"> </w:t>
      </w:r>
      <w:bookmarkStart w:id="10" w:name="_Hlk5801060"/>
      <w:r w:rsidR="003B18D7" w:rsidRPr="00475799">
        <w:rPr>
          <w:rFonts w:asciiTheme="minorHAnsi" w:hAnsiTheme="minorHAnsi" w:cstheme="minorHAnsi"/>
          <w:color w:val="000000"/>
        </w:rPr>
        <w:t xml:space="preserve">Do doby, než </w:t>
      </w:r>
      <w:r w:rsidR="003B18D7">
        <w:rPr>
          <w:rFonts w:asciiTheme="minorHAnsi" w:hAnsiTheme="minorHAnsi" w:cstheme="minorHAnsi"/>
          <w:color w:val="000000"/>
        </w:rPr>
        <w:t>objednatel</w:t>
      </w:r>
      <w:r w:rsidR="003B18D7" w:rsidRPr="00475799">
        <w:rPr>
          <w:rFonts w:asciiTheme="minorHAnsi" w:hAnsiTheme="minorHAnsi" w:cstheme="minorHAnsi"/>
          <w:color w:val="000000"/>
        </w:rPr>
        <w:t xml:space="preserve"> příslušn</w:t>
      </w:r>
      <w:r w:rsidR="003B18D7">
        <w:rPr>
          <w:rFonts w:asciiTheme="minorHAnsi" w:hAnsiTheme="minorHAnsi" w:cstheme="minorHAnsi"/>
          <w:color w:val="000000"/>
        </w:rPr>
        <w:t>ou</w:t>
      </w:r>
      <w:r w:rsidR="003B18D7" w:rsidRPr="00475799">
        <w:rPr>
          <w:rFonts w:asciiTheme="minorHAnsi" w:hAnsiTheme="minorHAnsi" w:cstheme="minorHAnsi"/>
          <w:color w:val="000000"/>
        </w:rPr>
        <w:t xml:space="preserve"> </w:t>
      </w:r>
      <w:r w:rsidR="003B18D7">
        <w:rPr>
          <w:rFonts w:asciiTheme="minorHAnsi" w:hAnsiTheme="minorHAnsi" w:cstheme="minorHAnsi"/>
          <w:color w:val="000000"/>
        </w:rPr>
        <w:t>výzvu k plnění</w:t>
      </w:r>
      <w:r w:rsidR="003B18D7" w:rsidRPr="00475799">
        <w:rPr>
          <w:rFonts w:asciiTheme="minorHAnsi" w:hAnsiTheme="minorHAnsi" w:cstheme="minorHAnsi"/>
          <w:color w:val="000000"/>
        </w:rPr>
        <w:t xml:space="preserve"> doručí </w:t>
      </w:r>
      <w:r w:rsidR="003B18D7">
        <w:rPr>
          <w:rFonts w:asciiTheme="minorHAnsi" w:hAnsiTheme="minorHAnsi" w:cstheme="minorHAnsi"/>
          <w:color w:val="000000"/>
        </w:rPr>
        <w:t>zhotoviteli</w:t>
      </w:r>
      <w:r w:rsidR="00E17520">
        <w:rPr>
          <w:rFonts w:asciiTheme="minorHAnsi" w:hAnsiTheme="minorHAnsi" w:cstheme="minorHAnsi"/>
          <w:color w:val="000000"/>
        </w:rPr>
        <w:t>,</w:t>
      </w:r>
      <w:r w:rsidR="003B18D7">
        <w:rPr>
          <w:rFonts w:asciiTheme="minorHAnsi" w:hAnsiTheme="minorHAnsi" w:cstheme="minorHAnsi"/>
          <w:color w:val="000000"/>
        </w:rPr>
        <w:t xml:space="preserve"> </w:t>
      </w:r>
      <w:r w:rsidR="003B18D7" w:rsidRPr="00475799">
        <w:rPr>
          <w:rFonts w:asciiTheme="minorHAnsi" w:hAnsiTheme="minorHAnsi" w:cstheme="minorHAnsi"/>
          <w:color w:val="000000"/>
        </w:rPr>
        <w:t>pro vyloučení pochybností platí, že</w:t>
      </w:r>
      <w:r w:rsidR="003B18D7">
        <w:rPr>
          <w:rFonts w:asciiTheme="minorHAnsi" w:hAnsiTheme="minorHAnsi" w:cstheme="minorHAnsi"/>
          <w:color w:val="000000"/>
        </w:rPr>
        <w:t xml:space="preserve"> zhotovitel není oprávněn plnění dle této smlouvy zahájit, resp. dílo realizovat</w:t>
      </w:r>
      <w:r w:rsidR="003B18D7" w:rsidRPr="00475799">
        <w:rPr>
          <w:rFonts w:asciiTheme="minorHAnsi" w:hAnsiTheme="minorHAnsi" w:cstheme="minorHAnsi"/>
          <w:color w:val="000000"/>
        </w:rPr>
        <w:t>. Pokud nebude příslušn</w:t>
      </w:r>
      <w:r w:rsidR="003B18D7">
        <w:rPr>
          <w:rFonts w:asciiTheme="minorHAnsi" w:hAnsiTheme="minorHAnsi" w:cstheme="minorHAnsi"/>
          <w:color w:val="000000"/>
        </w:rPr>
        <w:t>á výzva k poskytnutí plnění</w:t>
      </w:r>
      <w:r w:rsidR="003B18D7" w:rsidRPr="00475799">
        <w:rPr>
          <w:rFonts w:asciiTheme="minorHAnsi" w:hAnsiTheme="minorHAnsi" w:cstheme="minorHAnsi"/>
          <w:color w:val="000000"/>
        </w:rPr>
        <w:t xml:space="preserve"> </w:t>
      </w:r>
      <w:r w:rsidR="003B18D7">
        <w:rPr>
          <w:rFonts w:asciiTheme="minorHAnsi" w:hAnsiTheme="minorHAnsi" w:cstheme="minorHAnsi"/>
          <w:color w:val="000000"/>
        </w:rPr>
        <w:t xml:space="preserve">doručena zhotoviteli nejpozději do </w:t>
      </w:r>
      <w:r w:rsidR="004F5BDC">
        <w:rPr>
          <w:rFonts w:asciiTheme="minorHAnsi" w:hAnsiTheme="minorHAnsi" w:cstheme="minorHAnsi"/>
          <w:color w:val="000000"/>
        </w:rPr>
        <w:t>3</w:t>
      </w:r>
      <w:r w:rsidR="003B18D7">
        <w:rPr>
          <w:rFonts w:asciiTheme="minorHAnsi" w:hAnsiTheme="minorHAnsi" w:cstheme="minorHAnsi"/>
          <w:color w:val="000000"/>
        </w:rPr>
        <w:t xml:space="preserve"> měsíců od nabytí účinnosti smlouvy</w:t>
      </w:r>
      <w:r w:rsidR="007973DE">
        <w:rPr>
          <w:rFonts w:asciiTheme="minorHAnsi" w:hAnsiTheme="minorHAnsi" w:cstheme="minorHAnsi"/>
          <w:color w:val="000000"/>
        </w:rPr>
        <w:t>,</w:t>
      </w:r>
      <w:r w:rsidR="003B18D7" w:rsidRPr="00475799">
        <w:rPr>
          <w:rFonts w:asciiTheme="minorHAnsi" w:hAnsiTheme="minorHAnsi" w:cstheme="minorHAnsi"/>
          <w:color w:val="000000"/>
        </w:rPr>
        <w:t xml:space="preserve"> platí, </w:t>
      </w:r>
      <w:r w:rsidR="003B18D7">
        <w:rPr>
          <w:rFonts w:asciiTheme="minorHAnsi" w:hAnsiTheme="minorHAnsi" w:cstheme="minorHAnsi"/>
          <w:color w:val="000000"/>
        </w:rPr>
        <w:t>že dílo dle této smlouvy nebude realizováno</w:t>
      </w:r>
      <w:r w:rsidR="003B18D7" w:rsidRPr="00475799">
        <w:rPr>
          <w:rFonts w:asciiTheme="minorHAnsi" w:hAnsiTheme="minorHAnsi" w:cstheme="minorHAnsi"/>
          <w:color w:val="000000"/>
        </w:rPr>
        <w:t xml:space="preserve"> a veškeré povinnosti </w:t>
      </w:r>
      <w:r w:rsidR="003B18D7">
        <w:rPr>
          <w:rFonts w:asciiTheme="minorHAnsi" w:hAnsiTheme="minorHAnsi" w:cstheme="minorHAnsi"/>
          <w:color w:val="000000"/>
        </w:rPr>
        <w:t>s</w:t>
      </w:r>
      <w:r w:rsidR="003B18D7" w:rsidRPr="00475799">
        <w:rPr>
          <w:rFonts w:asciiTheme="minorHAnsi" w:hAnsiTheme="minorHAnsi" w:cstheme="minorHAnsi"/>
          <w:color w:val="000000"/>
        </w:rPr>
        <w:t xml:space="preserve">mluvních stran týkající se </w:t>
      </w:r>
      <w:r w:rsidR="003B18D7">
        <w:rPr>
          <w:rFonts w:asciiTheme="minorHAnsi" w:hAnsiTheme="minorHAnsi" w:cstheme="minorHAnsi"/>
          <w:color w:val="000000"/>
        </w:rPr>
        <w:t>provedení díla</w:t>
      </w:r>
      <w:r w:rsidR="003B18D7" w:rsidRPr="00475799">
        <w:rPr>
          <w:rFonts w:asciiTheme="minorHAnsi" w:hAnsiTheme="minorHAnsi" w:cstheme="minorHAnsi"/>
          <w:color w:val="000000"/>
        </w:rPr>
        <w:t xml:space="preserve"> se ruší, nedohodnou-li se </w:t>
      </w:r>
      <w:r w:rsidR="003B18D7">
        <w:rPr>
          <w:rFonts w:asciiTheme="minorHAnsi" w:hAnsiTheme="minorHAnsi" w:cstheme="minorHAnsi"/>
          <w:color w:val="000000"/>
        </w:rPr>
        <w:t>s</w:t>
      </w:r>
      <w:r w:rsidR="003B18D7" w:rsidRPr="00475799">
        <w:rPr>
          <w:rFonts w:asciiTheme="minorHAnsi" w:hAnsiTheme="minorHAnsi" w:cstheme="minorHAnsi"/>
          <w:color w:val="000000"/>
        </w:rPr>
        <w:t>mluvní strany předem písemně jinak</w:t>
      </w:r>
      <w:r w:rsidR="003B18D7">
        <w:rPr>
          <w:rFonts w:asciiTheme="minorHAnsi" w:hAnsiTheme="minorHAnsi" w:cstheme="minorHAnsi"/>
          <w:color w:val="000000"/>
        </w:rPr>
        <w:t xml:space="preserve">. </w:t>
      </w:r>
      <w:r>
        <w:rPr>
          <w:rFonts w:asciiTheme="minorHAnsi" w:hAnsiTheme="minorHAnsi" w:cstheme="minorHAnsi"/>
          <w:color w:val="000000"/>
        </w:rPr>
        <w:t xml:space="preserve">V případě nerealizace díla ve </w:t>
      </w:r>
      <w:r>
        <w:rPr>
          <w:rFonts w:asciiTheme="minorHAnsi" w:hAnsiTheme="minorHAnsi" w:cstheme="minorHAnsi"/>
          <w:color w:val="000000"/>
        </w:rPr>
        <w:lastRenderedPageBreak/>
        <w:t xml:space="preserve">smyslu tohoto odstavce nemá zhotovitel vůči objednateli nárok na žádnou finanční kompenzaci nebo náhradu jakýchkoliv nákladů.  </w:t>
      </w:r>
      <w:bookmarkEnd w:id="10"/>
    </w:p>
    <w:p w14:paraId="5D74975E" w14:textId="1333B466" w:rsidR="00946EF3" w:rsidRPr="00C442F6" w:rsidRDefault="00946EF3" w:rsidP="00C15F5E">
      <w:pPr>
        <w:pStyle w:val="Zkladntext"/>
        <w:widowControl/>
        <w:numPr>
          <w:ilvl w:val="1"/>
          <w:numId w:val="30"/>
        </w:numPr>
        <w:autoSpaceDE/>
        <w:autoSpaceDN/>
        <w:spacing w:before="120" w:line="276" w:lineRule="auto"/>
        <w:ind w:left="567" w:hanging="567"/>
        <w:rPr>
          <w:rFonts w:asciiTheme="minorHAnsi" w:hAnsiTheme="minorHAnsi" w:cstheme="minorHAnsi"/>
          <w:color w:val="000000"/>
        </w:rPr>
      </w:pPr>
      <w:r w:rsidRPr="00C442F6">
        <w:rPr>
          <w:rFonts w:asciiTheme="minorHAnsi" w:hAnsiTheme="minorHAnsi" w:cstheme="minorHAnsi"/>
        </w:rPr>
        <w:t>Termíny a místa plnění díla jsou stanoveny následovně:</w:t>
      </w:r>
    </w:p>
    <w:p w14:paraId="5CDFDDB8" w14:textId="4CEB1029" w:rsidR="00946EF3" w:rsidRPr="006D5290" w:rsidRDefault="00946EF3" w:rsidP="00C15F5E">
      <w:pPr>
        <w:pStyle w:val="Zkladntext"/>
        <w:numPr>
          <w:ilvl w:val="0"/>
          <w:numId w:val="59"/>
        </w:numPr>
        <w:spacing w:before="120" w:line="276" w:lineRule="auto"/>
        <w:ind w:left="993"/>
        <w:rPr>
          <w:rFonts w:asciiTheme="minorHAnsi" w:hAnsiTheme="minorHAnsi" w:cstheme="minorHAnsi"/>
        </w:rPr>
      </w:pPr>
      <w:r w:rsidRPr="006D5290">
        <w:rPr>
          <w:rFonts w:asciiTheme="minorHAnsi" w:hAnsiTheme="minorHAnsi" w:cstheme="minorHAnsi"/>
        </w:rPr>
        <w:t xml:space="preserve">Termín zahájení plnění </w:t>
      </w:r>
      <w:r w:rsidR="006C4B94" w:rsidRPr="006D5290">
        <w:rPr>
          <w:rFonts w:asciiTheme="minorHAnsi" w:hAnsiTheme="minorHAnsi" w:cstheme="minorHAnsi"/>
        </w:rPr>
        <w:t>díla</w:t>
      </w:r>
      <w:r w:rsidRPr="006D5290">
        <w:rPr>
          <w:rFonts w:asciiTheme="minorHAnsi" w:hAnsiTheme="minorHAnsi" w:cstheme="minorHAnsi"/>
        </w:rPr>
        <w:t xml:space="preserve">:  </w:t>
      </w:r>
    </w:p>
    <w:p w14:paraId="7ABA7CE4" w14:textId="67FF9635" w:rsidR="004B3278" w:rsidRPr="00C442F6" w:rsidRDefault="00946EF3" w:rsidP="00C15F5E">
      <w:pPr>
        <w:pStyle w:val="Zkladntext"/>
        <w:numPr>
          <w:ilvl w:val="0"/>
          <w:numId w:val="60"/>
        </w:numPr>
        <w:spacing w:before="120" w:line="276" w:lineRule="auto"/>
        <w:ind w:left="1418"/>
        <w:rPr>
          <w:rFonts w:asciiTheme="minorHAnsi" w:hAnsiTheme="minorHAnsi" w:cstheme="minorHAnsi"/>
        </w:rPr>
      </w:pPr>
      <w:r w:rsidRPr="00C442F6">
        <w:rPr>
          <w:rFonts w:asciiTheme="minorHAnsi" w:hAnsiTheme="minorHAnsi" w:cstheme="minorHAnsi"/>
        </w:rPr>
        <w:t>plnění bude zahájeno na základě písemné výzvy objednatele</w:t>
      </w:r>
      <w:r w:rsidR="004B3278" w:rsidRPr="00C442F6">
        <w:rPr>
          <w:rFonts w:asciiTheme="minorHAnsi" w:hAnsiTheme="minorHAnsi" w:cstheme="minorHAnsi"/>
        </w:rPr>
        <w:t xml:space="preserve"> </w:t>
      </w:r>
      <w:r w:rsidR="007F575E">
        <w:rPr>
          <w:rFonts w:asciiTheme="minorHAnsi" w:hAnsiTheme="minorHAnsi" w:cstheme="minorHAnsi"/>
        </w:rPr>
        <w:t xml:space="preserve">dle odst. 1 tohoto článku smlouvy shora </w:t>
      </w:r>
      <w:r w:rsidR="004B3278" w:rsidRPr="00C442F6">
        <w:rPr>
          <w:rFonts w:asciiTheme="minorHAnsi" w:hAnsiTheme="minorHAnsi" w:cstheme="minorHAnsi"/>
        </w:rPr>
        <w:t xml:space="preserve">k první fázi díla </w:t>
      </w:r>
      <w:r w:rsidR="007F575E">
        <w:rPr>
          <w:rFonts w:asciiTheme="minorHAnsi" w:hAnsiTheme="minorHAnsi" w:cstheme="minorHAnsi"/>
        </w:rPr>
        <w:t>dle</w:t>
      </w:r>
      <w:r w:rsidR="004B3278" w:rsidRPr="00C442F6">
        <w:rPr>
          <w:rFonts w:asciiTheme="minorHAnsi" w:hAnsiTheme="minorHAnsi" w:cstheme="minorHAnsi"/>
        </w:rPr>
        <w:t> čl.</w:t>
      </w:r>
      <w:r w:rsidR="003120D7" w:rsidRPr="00C442F6">
        <w:rPr>
          <w:rFonts w:asciiTheme="minorHAnsi" w:hAnsiTheme="minorHAnsi" w:cstheme="minorHAnsi"/>
        </w:rPr>
        <w:t> </w:t>
      </w:r>
      <w:r w:rsidR="004B3278" w:rsidRPr="00C442F6">
        <w:rPr>
          <w:rFonts w:asciiTheme="minorHAnsi" w:hAnsiTheme="minorHAnsi" w:cstheme="minorHAnsi"/>
        </w:rPr>
        <w:t>II odst. 3, 1. bod této smlouvy</w:t>
      </w:r>
      <w:r w:rsidR="007814B8">
        <w:rPr>
          <w:rFonts w:asciiTheme="minorHAnsi" w:hAnsiTheme="minorHAnsi" w:cstheme="minorHAnsi"/>
        </w:rPr>
        <w:t>;</w:t>
      </w:r>
      <w:r w:rsidRPr="00C442F6">
        <w:rPr>
          <w:rFonts w:asciiTheme="minorHAnsi" w:hAnsiTheme="minorHAnsi" w:cstheme="minorHAnsi"/>
        </w:rPr>
        <w:t xml:space="preserve"> </w:t>
      </w:r>
    </w:p>
    <w:p w14:paraId="602F2D3B" w14:textId="17B4DF1E" w:rsidR="00946EF3" w:rsidRPr="00C442F6" w:rsidRDefault="00823E96" w:rsidP="00C15F5E">
      <w:pPr>
        <w:pStyle w:val="Zkladntext"/>
        <w:numPr>
          <w:ilvl w:val="0"/>
          <w:numId w:val="60"/>
        </w:numPr>
        <w:spacing w:before="120" w:line="276" w:lineRule="auto"/>
        <w:ind w:left="1418"/>
        <w:rPr>
          <w:rFonts w:asciiTheme="minorHAnsi" w:hAnsiTheme="minorHAnsi" w:cstheme="minorHAnsi"/>
        </w:rPr>
      </w:pPr>
      <w:r>
        <w:rPr>
          <w:rFonts w:asciiTheme="minorHAnsi" w:hAnsiTheme="minorHAnsi" w:cstheme="minorHAnsi"/>
        </w:rPr>
        <w:t>datum předání a převzetí staveniště: nejpozději do 14 kalendářních dnů od zhotovitelem odsouhlasené projektové dokumentace</w:t>
      </w:r>
      <w:r w:rsidRPr="00823E96">
        <w:rPr>
          <w:rFonts w:asciiTheme="minorHAnsi" w:hAnsiTheme="minorHAnsi" w:cstheme="minorHAnsi"/>
        </w:rPr>
        <w:t xml:space="preserve"> </w:t>
      </w:r>
      <w:r>
        <w:rPr>
          <w:rFonts w:asciiTheme="minorHAnsi" w:hAnsiTheme="minorHAnsi" w:cstheme="minorHAnsi"/>
        </w:rPr>
        <w:t xml:space="preserve">pro provedení stavby, nedohodnou-li se smluvní strany jinak. </w:t>
      </w:r>
    </w:p>
    <w:p w14:paraId="1A7003D7" w14:textId="231CE8B8" w:rsidR="00946EF3" w:rsidRPr="00C442F6" w:rsidRDefault="006D5290" w:rsidP="00C15F5E">
      <w:pPr>
        <w:pStyle w:val="Zkladntext"/>
        <w:numPr>
          <w:ilvl w:val="0"/>
          <w:numId w:val="59"/>
        </w:numPr>
        <w:spacing w:before="120" w:line="276" w:lineRule="auto"/>
        <w:ind w:left="993"/>
        <w:rPr>
          <w:rFonts w:asciiTheme="minorHAnsi" w:hAnsiTheme="minorHAnsi" w:cstheme="minorHAnsi"/>
        </w:rPr>
      </w:pPr>
      <w:r>
        <w:rPr>
          <w:rFonts w:asciiTheme="minorHAnsi" w:hAnsiTheme="minorHAnsi" w:cstheme="minorHAnsi"/>
        </w:rPr>
        <w:t>J</w:t>
      </w:r>
      <w:r w:rsidR="00946EF3" w:rsidRPr="00C442F6">
        <w:rPr>
          <w:rFonts w:asciiTheme="minorHAnsi" w:hAnsiTheme="minorHAnsi" w:cstheme="minorHAnsi"/>
        </w:rPr>
        <w:t xml:space="preserve">ako </w:t>
      </w:r>
      <w:r w:rsidR="002D148F" w:rsidRPr="00C442F6">
        <w:rPr>
          <w:rFonts w:asciiTheme="minorHAnsi" w:hAnsiTheme="minorHAnsi" w:cstheme="minorHAnsi"/>
        </w:rPr>
        <w:t>dílčí</w:t>
      </w:r>
      <w:r w:rsidR="00946EF3" w:rsidRPr="00C442F6">
        <w:rPr>
          <w:rFonts w:asciiTheme="minorHAnsi" w:hAnsiTheme="minorHAnsi" w:cstheme="minorHAnsi"/>
        </w:rPr>
        <w:t xml:space="preserve"> termíny postupu realizace díla se sjednávají</w:t>
      </w:r>
      <w:r w:rsidR="002D148F" w:rsidRPr="00C442F6">
        <w:rPr>
          <w:rFonts w:asciiTheme="minorHAnsi" w:hAnsiTheme="minorHAnsi" w:cstheme="minorHAnsi"/>
        </w:rPr>
        <w:t xml:space="preserve"> následující body</w:t>
      </w:r>
      <w:r w:rsidR="00946EF3" w:rsidRPr="00C442F6">
        <w:rPr>
          <w:rFonts w:asciiTheme="minorHAnsi" w:hAnsiTheme="minorHAnsi" w:cstheme="minorHAnsi"/>
        </w:rPr>
        <w:t>:</w:t>
      </w:r>
    </w:p>
    <w:p w14:paraId="1A2CBD41" w14:textId="1103A244" w:rsidR="00212500" w:rsidRDefault="00946EF3" w:rsidP="00C15F5E">
      <w:pPr>
        <w:pStyle w:val="Zkladntext"/>
        <w:numPr>
          <w:ilvl w:val="0"/>
          <w:numId w:val="61"/>
        </w:numPr>
        <w:spacing w:before="120" w:line="276" w:lineRule="auto"/>
        <w:ind w:left="1418"/>
        <w:rPr>
          <w:rFonts w:asciiTheme="minorHAnsi" w:hAnsiTheme="minorHAnsi" w:cstheme="minorHAnsi"/>
        </w:rPr>
      </w:pPr>
      <w:r w:rsidRPr="00C442F6">
        <w:rPr>
          <w:rFonts w:asciiTheme="minorHAnsi" w:hAnsiTheme="minorHAnsi" w:cstheme="minorHAnsi"/>
        </w:rPr>
        <w:t xml:space="preserve">předložení rozpracované projektové dokumentace </w:t>
      </w:r>
      <w:r w:rsidR="00212500">
        <w:rPr>
          <w:rFonts w:asciiTheme="minorHAnsi" w:hAnsiTheme="minorHAnsi" w:cstheme="minorHAnsi"/>
        </w:rPr>
        <w:t>u FVE</w:t>
      </w:r>
      <w:r w:rsidR="005C1B40">
        <w:rPr>
          <w:rFonts w:asciiTheme="minorHAnsi" w:hAnsiTheme="minorHAnsi" w:cstheme="minorHAnsi"/>
        </w:rPr>
        <w:t xml:space="preserve"> </w:t>
      </w:r>
      <w:r w:rsidR="00212500">
        <w:rPr>
          <w:rFonts w:asciiTheme="minorHAnsi" w:hAnsiTheme="minorHAnsi" w:cstheme="minorHAnsi"/>
        </w:rPr>
        <w:t>nejpozději do 3</w:t>
      </w:r>
      <w:r w:rsidR="005B1A81">
        <w:rPr>
          <w:rFonts w:asciiTheme="minorHAnsi" w:hAnsiTheme="minorHAnsi" w:cstheme="minorHAnsi"/>
        </w:rPr>
        <w:t>5</w:t>
      </w:r>
      <w:r w:rsidR="00212500">
        <w:rPr>
          <w:rFonts w:asciiTheme="minorHAnsi" w:hAnsiTheme="minorHAnsi" w:cstheme="minorHAnsi"/>
        </w:rPr>
        <w:t xml:space="preserve"> dní od </w:t>
      </w:r>
      <w:r w:rsidR="00212500" w:rsidRPr="00C442F6">
        <w:rPr>
          <w:rFonts w:asciiTheme="minorHAnsi" w:hAnsiTheme="minorHAnsi" w:cstheme="minorHAnsi"/>
        </w:rPr>
        <w:t xml:space="preserve">písemné výzvy objednatele </w:t>
      </w:r>
      <w:r w:rsidR="00212500">
        <w:rPr>
          <w:rFonts w:asciiTheme="minorHAnsi" w:hAnsiTheme="minorHAnsi" w:cstheme="minorHAnsi"/>
        </w:rPr>
        <w:t xml:space="preserve">dle odst. 1 tohoto článku </w:t>
      </w:r>
      <w:r w:rsidR="00212500" w:rsidRPr="00C442F6">
        <w:rPr>
          <w:rFonts w:asciiTheme="minorHAnsi" w:hAnsiTheme="minorHAnsi" w:cstheme="minorHAnsi"/>
        </w:rPr>
        <w:t>k zahájení první fáze díla (z projektové dokumentace bude patrné umístění a tvar</w:t>
      </w:r>
      <w:r w:rsidR="00212500" w:rsidRPr="00C442F6">
        <w:rPr>
          <w:rFonts w:asciiTheme="minorHAnsi" w:hAnsiTheme="minorHAnsi" w:cstheme="minorHAnsi"/>
          <w:spacing w:val="-6"/>
        </w:rPr>
        <w:t xml:space="preserve"> </w:t>
      </w:r>
      <w:r w:rsidR="00212500" w:rsidRPr="00C442F6">
        <w:rPr>
          <w:rFonts w:asciiTheme="minorHAnsi" w:hAnsiTheme="minorHAnsi" w:cstheme="minorHAnsi"/>
        </w:rPr>
        <w:t>překážek)</w:t>
      </w:r>
      <w:r w:rsidR="007814B8">
        <w:rPr>
          <w:rFonts w:asciiTheme="minorHAnsi" w:hAnsiTheme="minorHAnsi" w:cstheme="minorHAnsi"/>
        </w:rPr>
        <w:t>;</w:t>
      </w:r>
    </w:p>
    <w:p w14:paraId="43B9FD79" w14:textId="24DC99F7" w:rsidR="00212500" w:rsidRPr="00C442F6" w:rsidRDefault="00212500" w:rsidP="00C15F5E">
      <w:pPr>
        <w:pStyle w:val="Zkladntext"/>
        <w:numPr>
          <w:ilvl w:val="0"/>
          <w:numId w:val="61"/>
        </w:numPr>
        <w:spacing w:before="120" w:line="276" w:lineRule="auto"/>
        <w:ind w:left="1418"/>
        <w:rPr>
          <w:rFonts w:asciiTheme="minorHAnsi" w:hAnsiTheme="minorHAnsi" w:cstheme="minorHAnsi"/>
        </w:rPr>
      </w:pPr>
      <w:r>
        <w:rPr>
          <w:rFonts w:asciiTheme="minorHAnsi" w:hAnsiTheme="minorHAnsi" w:cstheme="minorHAnsi"/>
        </w:rPr>
        <w:t>předložení zpracované projektové dokumentace pro provedení stavby u FVE</w:t>
      </w:r>
      <w:r w:rsidR="003A1153">
        <w:rPr>
          <w:rFonts w:asciiTheme="minorHAnsi" w:hAnsiTheme="minorHAnsi" w:cstheme="minorHAnsi"/>
        </w:rPr>
        <w:t xml:space="preserve"> </w:t>
      </w:r>
      <w:r w:rsidR="00D2155B">
        <w:rPr>
          <w:rFonts w:asciiTheme="minorHAnsi" w:hAnsiTheme="minorHAnsi" w:cstheme="minorHAnsi"/>
        </w:rPr>
        <w:t xml:space="preserve">nejpozději do </w:t>
      </w:r>
      <w:r w:rsidR="00B85FBB">
        <w:rPr>
          <w:rFonts w:asciiTheme="minorHAnsi" w:hAnsiTheme="minorHAnsi" w:cstheme="minorHAnsi"/>
        </w:rPr>
        <w:t>45</w:t>
      </w:r>
      <w:r w:rsidR="00284E70">
        <w:rPr>
          <w:rFonts w:asciiTheme="minorHAnsi" w:hAnsiTheme="minorHAnsi" w:cstheme="minorHAnsi"/>
        </w:rPr>
        <w:t xml:space="preserve"> dnů od schválení projektové dokumentace objednatelem</w:t>
      </w:r>
      <w:r w:rsidR="007814B8">
        <w:rPr>
          <w:rFonts w:asciiTheme="minorHAnsi" w:hAnsiTheme="minorHAnsi" w:cstheme="minorHAnsi"/>
        </w:rPr>
        <w:t>;</w:t>
      </w:r>
    </w:p>
    <w:p w14:paraId="299EC4EE" w14:textId="3BCF9348" w:rsidR="00BD405C" w:rsidRPr="00C442F6" w:rsidRDefault="00BD405C" w:rsidP="00C15F5E">
      <w:pPr>
        <w:pStyle w:val="Zkladntext"/>
        <w:numPr>
          <w:ilvl w:val="0"/>
          <w:numId w:val="61"/>
        </w:numPr>
        <w:spacing w:before="120" w:line="276" w:lineRule="auto"/>
        <w:ind w:left="1418"/>
        <w:rPr>
          <w:rFonts w:asciiTheme="minorHAnsi" w:hAnsiTheme="minorHAnsi" w:cstheme="minorHAnsi"/>
        </w:rPr>
      </w:pPr>
      <w:r w:rsidRPr="00C442F6">
        <w:rPr>
          <w:rFonts w:asciiTheme="minorHAnsi" w:hAnsiTheme="minorHAnsi" w:cstheme="minorHAnsi"/>
        </w:rPr>
        <w:t xml:space="preserve">k jednotlivým předloženým dokumentům je objednatel povinen se do </w:t>
      </w:r>
      <w:r w:rsidR="008E03F5">
        <w:rPr>
          <w:rFonts w:asciiTheme="minorHAnsi" w:hAnsiTheme="minorHAnsi" w:cstheme="minorHAnsi"/>
        </w:rPr>
        <w:t xml:space="preserve">8 pracovních </w:t>
      </w:r>
      <w:r w:rsidRPr="00C442F6">
        <w:rPr>
          <w:rFonts w:asciiTheme="minorHAnsi" w:hAnsiTheme="minorHAnsi" w:cstheme="minorHAnsi"/>
        </w:rPr>
        <w:t xml:space="preserve">dní </w:t>
      </w:r>
      <w:r w:rsidR="004C42A2" w:rsidRPr="00C442F6">
        <w:rPr>
          <w:rFonts w:asciiTheme="minorHAnsi" w:hAnsiTheme="minorHAnsi" w:cstheme="minorHAnsi"/>
        </w:rPr>
        <w:t xml:space="preserve">písemně </w:t>
      </w:r>
      <w:r w:rsidRPr="00C442F6">
        <w:rPr>
          <w:rFonts w:asciiTheme="minorHAnsi" w:hAnsiTheme="minorHAnsi" w:cstheme="minorHAnsi"/>
        </w:rPr>
        <w:t>vyjádřit</w:t>
      </w:r>
      <w:r w:rsidR="00653622">
        <w:rPr>
          <w:rFonts w:asciiTheme="minorHAnsi" w:hAnsiTheme="minorHAnsi" w:cstheme="minorHAnsi"/>
        </w:rPr>
        <w:t xml:space="preserve"> od jejich doručení</w:t>
      </w:r>
      <w:r w:rsidR="007814B8">
        <w:rPr>
          <w:rFonts w:asciiTheme="minorHAnsi" w:hAnsiTheme="minorHAnsi" w:cstheme="minorHAnsi"/>
        </w:rPr>
        <w:t>;</w:t>
      </w:r>
    </w:p>
    <w:p w14:paraId="1B4F8BC3" w14:textId="55B39EDF" w:rsidR="00BD405C" w:rsidRPr="00C442F6" w:rsidRDefault="00BD405C" w:rsidP="00C15F5E">
      <w:pPr>
        <w:pStyle w:val="Zkladntext"/>
        <w:numPr>
          <w:ilvl w:val="0"/>
          <w:numId w:val="61"/>
        </w:numPr>
        <w:spacing w:before="120" w:line="276" w:lineRule="auto"/>
        <w:ind w:left="1418"/>
        <w:rPr>
          <w:rFonts w:asciiTheme="minorHAnsi" w:hAnsiTheme="minorHAnsi" w:cstheme="minorHAnsi"/>
        </w:rPr>
      </w:pPr>
      <w:r w:rsidRPr="00C442F6">
        <w:rPr>
          <w:rFonts w:asciiTheme="minorHAnsi" w:hAnsiTheme="minorHAnsi" w:cstheme="minorHAnsi"/>
        </w:rPr>
        <w:t xml:space="preserve">zhotovitel je povinen do </w:t>
      </w:r>
      <w:r w:rsidR="00107C7A">
        <w:rPr>
          <w:rFonts w:asciiTheme="minorHAnsi" w:hAnsiTheme="minorHAnsi" w:cstheme="minorHAnsi"/>
        </w:rPr>
        <w:t xml:space="preserve">8 pracovních </w:t>
      </w:r>
      <w:r w:rsidRPr="00C442F6">
        <w:rPr>
          <w:rFonts w:asciiTheme="minorHAnsi" w:hAnsiTheme="minorHAnsi" w:cstheme="minorHAnsi"/>
        </w:rPr>
        <w:t>dní opravit případné vady nebo nedodělky</w:t>
      </w:r>
      <w:r w:rsidR="00F805FB" w:rsidRPr="00C442F6">
        <w:rPr>
          <w:rFonts w:asciiTheme="minorHAnsi" w:hAnsiTheme="minorHAnsi" w:cstheme="minorHAnsi"/>
        </w:rPr>
        <w:t xml:space="preserve"> projektové dokumentace</w:t>
      </w:r>
      <w:r w:rsidR="007814B8">
        <w:rPr>
          <w:rFonts w:asciiTheme="minorHAnsi" w:hAnsiTheme="minorHAnsi" w:cstheme="minorHAnsi"/>
        </w:rPr>
        <w:t>;</w:t>
      </w:r>
    </w:p>
    <w:p w14:paraId="1B211187" w14:textId="2125DA58" w:rsidR="00DA41F6" w:rsidRPr="00C442F6" w:rsidRDefault="00BD405C" w:rsidP="00C15F5E">
      <w:pPr>
        <w:pStyle w:val="Zkladntext"/>
        <w:numPr>
          <w:ilvl w:val="0"/>
          <w:numId w:val="61"/>
        </w:numPr>
        <w:spacing w:before="120" w:line="276" w:lineRule="auto"/>
        <w:ind w:left="1418"/>
        <w:rPr>
          <w:rFonts w:asciiTheme="minorHAnsi" w:hAnsiTheme="minorHAnsi" w:cstheme="minorHAnsi"/>
        </w:rPr>
      </w:pPr>
      <w:r w:rsidRPr="00C442F6">
        <w:rPr>
          <w:rFonts w:asciiTheme="minorHAnsi" w:hAnsiTheme="minorHAnsi" w:cstheme="minorHAnsi"/>
        </w:rPr>
        <w:t xml:space="preserve">inženýrská činnost bude </w:t>
      </w:r>
      <w:r w:rsidR="004C42A2" w:rsidRPr="00C442F6">
        <w:rPr>
          <w:rFonts w:asciiTheme="minorHAnsi" w:hAnsiTheme="minorHAnsi" w:cstheme="minorHAnsi"/>
        </w:rPr>
        <w:t xml:space="preserve">zhotovitelem </w:t>
      </w:r>
      <w:r w:rsidRPr="00C442F6">
        <w:rPr>
          <w:rFonts w:asciiTheme="minorHAnsi" w:hAnsiTheme="minorHAnsi" w:cstheme="minorHAnsi"/>
        </w:rPr>
        <w:t>zahájena bez zbytečného odkladu od finálního odsouhlasení projektové dokumentace objednatelem</w:t>
      </w:r>
      <w:r w:rsidR="004C42A2" w:rsidRPr="00C442F6">
        <w:rPr>
          <w:rFonts w:asciiTheme="minorHAnsi" w:hAnsiTheme="minorHAnsi" w:cstheme="minorHAnsi"/>
        </w:rPr>
        <w:t>, v průběhu zajištění inženýrské činnosti je zhotovitel povinen postupovat efektivně a</w:t>
      </w:r>
      <w:r w:rsidR="00DA41F6" w:rsidRPr="00C442F6">
        <w:rPr>
          <w:rFonts w:asciiTheme="minorHAnsi" w:hAnsiTheme="minorHAnsi" w:cstheme="minorHAnsi"/>
        </w:rPr>
        <w:t> </w:t>
      </w:r>
      <w:r w:rsidR="004C42A2" w:rsidRPr="00C442F6">
        <w:rPr>
          <w:rFonts w:asciiTheme="minorHAnsi" w:hAnsiTheme="minorHAnsi" w:cstheme="minorHAnsi"/>
        </w:rPr>
        <w:t xml:space="preserve">v pravidelných intervalech – </w:t>
      </w:r>
      <w:r w:rsidR="00DA41F6" w:rsidRPr="00C442F6">
        <w:rPr>
          <w:rFonts w:asciiTheme="minorHAnsi" w:hAnsiTheme="minorHAnsi" w:cstheme="minorHAnsi"/>
        </w:rPr>
        <w:t>tj.</w:t>
      </w:r>
      <w:r w:rsidR="001025A2">
        <w:rPr>
          <w:rFonts w:asciiTheme="minorHAnsi" w:hAnsiTheme="minorHAnsi" w:cstheme="minorHAnsi"/>
        </w:rPr>
        <w:t> </w:t>
      </w:r>
      <w:r w:rsidR="004C42A2" w:rsidRPr="00C442F6">
        <w:rPr>
          <w:rFonts w:asciiTheme="minorHAnsi" w:hAnsiTheme="minorHAnsi" w:cstheme="minorHAnsi"/>
        </w:rPr>
        <w:t>vždy k poslední</w:t>
      </w:r>
      <w:r w:rsidR="00DA41F6" w:rsidRPr="00C442F6">
        <w:rPr>
          <w:rFonts w:asciiTheme="minorHAnsi" w:hAnsiTheme="minorHAnsi" w:cstheme="minorHAnsi"/>
        </w:rPr>
        <w:t>mu</w:t>
      </w:r>
      <w:r w:rsidR="004C42A2" w:rsidRPr="00C442F6">
        <w:rPr>
          <w:rFonts w:asciiTheme="minorHAnsi" w:hAnsiTheme="minorHAnsi" w:cstheme="minorHAnsi"/>
        </w:rPr>
        <w:t xml:space="preserve"> dni v měsíci – informovat objednatele o</w:t>
      </w:r>
      <w:r w:rsidR="00DA41F6" w:rsidRPr="00C442F6">
        <w:rPr>
          <w:rFonts w:asciiTheme="minorHAnsi" w:hAnsiTheme="minorHAnsi" w:cstheme="minorHAnsi"/>
        </w:rPr>
        <w:t> </w:t>
      </w:r>
      <w:r w:rsidR="004C42A2" w:rsidRPr="00C442F6">
        <w:rPr>
          <w:rFonts w:asciiTheme="minorHAnsi" w:hAnsiTheme="minorHAnsi" w:cstheme="minorHAnsi"/>
        </w:rPr>
        <w:t>průběhu a aktuálním stavu inženýrských činností,</w:t>
      </w:r>
      <w:r w:rsidRPr="00C442F6">
        <w:rPr>
          <w:rFonts w:asciiTheme="minorHAnsi" w:hAnsiTheme="minorHAnsi" w:cstheme="minorHAnsi"/>
        </w:rPr>
        <w:t xml:space="preserve"> </w:t>
      </w:r>
      <w:r w:rsidR="00DA41F6" w:rsidRPr="00C442F6">
        <w:rPr>
          <w:rFonts w:asciiTheme="minorHAnsi" w:hAnsiTheme="minorHAnsi" w:cstheme="minorHAnsi"/>
        </w:rPr>
        <w:t>objednatel je povinen poskytnout požadovanou součinnost</w:t>
      </w:r>
      <w:r w:rsidR="007814B8">
        <w:rPr>
          <w:rFonts w:asciiTheme="minorHAnsi" w:hAnsiTheme="minorHAnsi" w:cstheme="minorHAnsi"/>
        </w:rPr>
        <w:t>;</w:t>
      </w:r>
    </w:p>
    <w:p w14:paraId="2DD56AE7" w14:textId="52BC5BD2" w:rsidR="00EE7B17" w:rsidRDefault="001025A2" w:rsidP="00C15F5E">
      <w:pPr>
        <w:pStyle w:val="Zkladntext"/>
        <w:numPr>
          <w:ilvl w:val="0"/>
          <w:numId w:val="61"/>
        </w:numPr>
        <w:spacing w:before="120" w:line="276" w:lineRule="auto"/>
        <w:ind w:left="1418"/>
        <w:rPr>
          <w:rFonts w:asciiTheme="minorHAnsi" w:hAnsiTheme="minorHAnsi" w:cstheme="minorHAnsi"/>
        </w:rPr>
      </w:pPr>
      <w:r>
        <w:rPr>
          <w:rFonts w:asciiTheme="minorHAnsi" w:hAnsiTheme="minorHAnsi" w:cstheme="minorHAnsi"/>
        </w:rPr>
        <w:t xml:space="preserve">realizace všech dodávek, služeb a stavebních prací nezbytných pro řádné dokončení FVE do </w:t>
      </w:r>
      <w:r w:rsidR="00B85FBB">
        <w:rPr>
          <w:rFonts w:asciiTheme="minorHAnsi" w:hAnsiTheme="minorHAnsi" w:cstheme="minorHAnsi"/>
        </w:rPr>
        <w:t>9</w:t>
      </w:r>
      <w:r>
        <w:rPr>
          <w:rFonts w:asciiTheme="minorHAnsi" w:hAnsiTheme="minorHAnsi" w:cstheme="minorHAnsi"/>
        </w:rPr>
        <w:t>0 kalendářních dní od finálního odsouhlasení projektové dokumentace pro provedení stavby objednatelem</w:t>
      </w:r>
      <w:r w:rsidR="00EE7B17">
        <w:rPr>
          <w:rFonts w:asciiTheme="minorHAnsi" w:hAnsiTheme="minorHAnsi" w:cstheme="minorHAnsi"/>
        </w:rPr>
        <w:t>,</w:t>
      </w:r>
    </w:p>
    <w:p w14:paraId="73A798DC" w14:textId="36BC569E" w:rsidR="001025A2" w:rsidRPr="00C442F6" w:rsidRDefault="00EE7B17" w:rsidP="00C15F5E">
      <w:pPr>
        <w:pStyle w:val="Zkladntext"/>
        <w:numPr>
          <w:ilvl w:val="0"/>
          <w:numId w:val="61"/>
        </w:numPr>
        <w:spacing w:before="120" w:line="276" w:lineRule="auto"/>
        <w:ind w:left="1418"/>
        <w:rPr>
          <w:rFonts w:asciiTheme="minorHAnsi" w:hAnsiTheme="minorHAnsi" w:cstheme="minorHAnsi"/>
        </w:rPr>
      </w:pPr>
      <w:r>
        <w:rPr>
          <w:rFonts w:asciiTheme="minorHAnsi" w:hAnsiTheme="minorHAnsi" w:cstheme="minorHAnsi"/>
        </w:rPr>
        <w:t>realizace všech služeb (inženýrských činností) nezbytných pro řádné provozování díla (</w:t>
      </w:r>
      <w:r w:rsidR="002C013F">
        <w:rPr>
          <w:rFonts w:asciiTheme="minorHAnsi" w:hAnsiTheme="minorHAnsi" w:cstheme="minorHAnsi"/>
        </w:rPr>
        <w:t>zejména nikoliv však výlučně</w:t>
      </w:r>
      <w:r>
        <w:rPr>
          <w:rFonts w:asciiTheme="minorHAnsi" w:hAnsiTheme="minorHAnsi" w:cstheme="minorHAnsi"/>
        </w:rPr>
        <w:t xml:space="preserve"> připojení do distribuční soustavy, apod.)</w:t>
      </w:r>
      <w:r w:rsidR="001025A2">
        <w:rPr>
          <w:rFonts w:asciiTheme="minorHAnsi" w:hAnsiTheme="minorHAnsi" w:cstheme="minorHAnsi"/>
        </w:rPr>
        <w:t xml:space="preserve">. </w:t>
      </w:r>
    </w:p>
    <w:p w14:paraId="1EA7D5C6" w14:textId="56EA0C6D" w:rsidR="00B30F3A" w:rsidRDefault="00DA549D" w:rsidP="00BA20EA">
      <w:pPr>
        <w:pStyle w:val="Zkladntext"/>
        <w:numPr>
          <w:ilvl w:val="0"/>
          <w:numId w:val="59"/>
        </w:numPr>
        <w:spacing w:before="120" w:line="276" w:lineRule="auto"/>
        <w:ind w:left="993"/>
        <w:rPr>
          <w:rFonts w:asciiTheme="minorHAnsi" w:hAnsiTheme="minorHAnsi" w:cstheme="minorHAnsi"/>
        </w:rPr>
      </w:pPr>
      <w:r w:rsidRPr="006D5290">
        <w:rPr>
          <w:rFonts w:asciiTheme="minorHAnsi" w:hAnsiTheme="minorHAnsi" w:cstheme="minorHAnsi"/>
        </w:rPr>
        <w:t xml:space="preserve">Termín </w:t>
      </w:r>
      <w:r w:rsidR="00AD23BC">
        <w:rPr>
          <w:rFonts w:asciiTheme="minorHAnsi" w:hAnsiTheme="minorHAnsi" w:cstheme="minorHAnsi"/>
        </w:rPr>
        <w:t xml:space="preserve">řádného </w:t>
      </w:r>
      <w:r w:rsidRPr="006D5290">
        <w:rPr>
          <w:rFonts w:asciiTheme="minorHAnsi" w:hAnsiTheme="minorHAnsi" w:cstheme="minorHAnsi"/>
        </w:rPr>
        <w:t xml:space="preserve">dokončení </w:t>
      </w:r>
      <w:r w:rsidR="00310101" w:rsidRPr="00E27611">
        <w:rPr>
          <w:rFonts w:asciiTheme="minorHAnsi" w:hAnsiTheme="minorHAnsi" w:cstheme="minorHAnsi"/>
        </w:rPr>
        <w:t>díla</w:t>
      </w:r>
      <w:r w:rsidR="00007E9F">
        <w:rPr>
          <w:rFonts w:asciiTheme="minorHAnsi" w:hAnsiTheme="minorHAnsi" w:cstheme="minorHAnsi"/>
        </w:rPr>
        <w:t xml:space="preserve"> (platí pro celé dílo)</w:t>
      </w:r>
      <w:r w:rsidRPr="00E27611">
        <w:rPr>
          <w:rFonts w:asciiTheme="minorHAnsi" w:hAnsiTheme="minorHAnsi" w:cstheme="minorHAnsi"/>
        </w:rPr>
        <w:t>:</w:t>
      </w:r>
      <w:r w:rsidR="006D5290" w:rsidRPr="00E27611">
        <w:rPr>
          <w:rFonts w:asciiTheme="minorHAnsi" w:hAnsiTheme="minorHAnsi" w:cstheme="minorHAnsi"/>
        </w:rPr>
        <w:t xml:space="preserve"> </w:t>
      </w:r>
      <w:r w:rsidR="00BB2190">
        <w:rPr>
          <w:rFonts w:asciiTheme="minorHAnsi" w:hAnsiTheme="minorHAnsi" w:cstheme="minorHAnsi"/>
        </w:rPr>
        <w:t xml:space="preserve">na </w:t>
      </w:r>
      <w:r w:rsidR="00AD23BC">
        <w:rPr>
          <w:rFonts w:asciiTheme="minorHAnsi" w:hAnsiTheme="minorHAnsi" w:cstheme="minorHAnsi"/>
        </w:rPr>
        <w:t xml:space="preserve">řádné </w:t>
      </w:r>
      <w:r w:rsidR="00D2018E" w:rsidRPr="00E27611">
        <w:rPr>
          <w:rFonts w:asciiTheme="minorHAnsi" w:hAnsiTheme="minorHAnsi" w:cstheme="minorHAnsi"/>
        </w:rPr>
        <w:t>d</w:t>
      </w:r>
      <w:r w:rsidR="00B30F3A" w:rsidRPr="00E27611">
        <w:rPr>
          <w:rFonts w:asciiTheme="minorHAnsi" w:hAnsiTheme="minorHAnsi" w:cstheme="minorHAnsi"/>
        </w:rPr>
        <w:t xml:space="preserve">okončení díla a jeho </w:t>
      </w:r>
      <w:r w:rsidR="00BD405C" w:rsidRPr="00E27611">
        <w:rPr>
          <w:rFonts w:asciiTheme="minorHAnsi" w:hAnsiTheme="minorHAnsi" w:cstheme="minorHAnsi"/>
        </w:rPr>
        <w:t xml:space="preserve">kompletní </w:t>
      </w:r>
      <w:r w:rsidR="00B30F3A" w:rsidRPr="00E27611">
        <w:rPr>
          <w:rFonts w:asciiTheme="minorHAnsi" w:hAnsiTheme="minorHAnsi" w:cstheme="minorHAnsi"/>
        </w:rPr>
        <w:t xml:space="preserve">předání objednateli </w:t>
      </w:r>
      <w:r w:rsidR="00AD23BC">
        <w:rPr>
          <w:rFonts w:asciiTheme="minorHAnsi" w:hAnsiTheme="minorHAnsi" w:cstheme="minorHAnsi"/>
        </w:rPr>
        <w:t xml:space="preserve">bez vad a nedodělků </w:t>
      </w:r>
      <w:r w:rsidR="00BB2190">
        <w:rPr>
          <w:rFonts w:asciiTheme="minorHAnsi" w:hAnsiTheme="minorHAnsi" w:cstheme="minorHAnsi"/>
        </w:rPr>
        <w:t>má zhotovitel lhůtu</w:t>
      </w:r>
      <w:r w:rsidR="00B30F3A" w:rsidRPr="00E27611">
        <w:rPr>
          <w:rFonts w:asciiTheme="minorHAnsi" w:hAnsiTheme="minorHAnsi" w:cstheme="minorHAnsi"/>
        </w:rPr>
        <w:t xml:space="preserve"> </w:t>
      </w:r>
      <w:r w:rsidR="004858E6">
        <w:rPr>
          <w:rFonts w:asciiTheme="minorHAnsi" w:hAnsiTheme="minorHAnsi" w:cstheme="minorHAnsi"/>
        </w:rPr>
        <w:t>280</w:t>
      </w:r>
      <w:r w:rsidR="00B30F3A" w:rsidRPr="00E27611">
        <w:rPr>
          <w:rFonts w:asciiTheme="minorHAnsi" w:hAnsiTheme="minorHAnsi" w:cstheme="minorHAnsi"/>
        </w:rPr>
        <w:t xml:space="preserve"> </w:t>
      </w:r>
      <w:r w:rsidR="00A03FB7">
        <w:rPr>
          <w:rFonts w:asciiTheme="minorHAnsi" w:hAnsiTheme="minorHAnsi" w:cstheme="minorHAnsi"/>
        </w:rPr>
        <w:t xml:space="preserve">kalendářních </w:t>
      </w:r>
      <w:r w:rsidR="00B30F3A" w:rsidRPr="00E27611">
        <w:rPr>
          <w:rFonts w:asciiTheme="minorHAnsi" w:hAnsiTheme="minorHAnsi" w:cstheme="minorHAnsi"/>
        </w:rPr>
        <w:t xml:space="preserve">dnů od písemné výzvy objednatele k plnění viz čl. IV. dost. </w:t>
      </w:r>
      <w:r w:rsidR="00E27611" w:rsidRPr="00E27611">
        <w:rPr>
          <w:rFonts w:asciiTheme="minorHAnsi" w:hAnsiTheme="minorHAnsi" w:cstheme="minorHAnsi"/>
        </w:rPr>
        <w:t>1 této smlouvy</w:t>
      </w:r>
      <w:r w:rsidR="00B30F3A" w:rsidRPr="00E27611">
        <w:rPr>
          <w:rFonts w:asciiTheme="minorHAnsi" w:hAnsiTheme="minorHAnsi" w:cstheme="minorHAnsi"/>
        </w:rPr>
        <w:t>.</w:t>
      </w:r>
      <w:r w:rsidR="000B173A">
        <w:rPr>
          <w:rFonts w:asciiTheme="minorHAnsi" w:hAnsiTheme="minorHAnsi" w:cstheme="minorHAnsi"/>
        </w:rPr>
        <w:t xml:space="preserve"> </w:t>
      </w:r>
      <w:r w:rsidR="000416DB">
        <w:rPr>
          <w:rFonts w:asciiTheme="minorHAnsi" w:hAnsiTheme="minorHAnsi" w:cstheme="minorHAnsi"/>
        </w:rPr>
        <w:t xml:space="preserve">Pro vyjasnění veškerých nejasností se smluvní strany dohodly, že lhůta zhotovitele neběží v okamžicích, kdy běží lhůty objednatele (např. schválení předložené projektové dokumentace) nebo lhůty úřadů či </w:t>
      </w:r>
      <w:r w:rsidR="006374DB">
        <w:rPr>
          <w:rFonts w:asciiTheme="minorHAnsi" w:hAnsiTheme="minorHAnsi" w:cstheme="minorHAnsi"/>
        </w:rPr>
        <w:t xml:space="preserve">jiných dotčených </w:t>
      </w:r>
      <w:r w:rsidR="000416DB">
        <w:rPr>
          <w:rFonts w:asciiTheme="minorHAnsi" w:hAnsiTheme="minorHAnsi" w:cstheme="minorHAnsi"/>
        </w:rPr>
        <w:t xml:space="preserve">orgánů. </w:t>
      </w:r>
    </w:p>
    <w:p w14:paraId="20BF2604" w14:textId="5FF03663" w:rsidR="00B30F3A" w:rsidRPr="00DF3B61" w:rsidRDefault="00B30F3A" w:rsidP="00DF3B61">
      <w:pPr>
        <w:pStyle w:val="Text1"/>
        <w:numPr>
          <w:ilvl w:val="0"/>
          <w:numId w:val="35"/>
        </w:numPr>
        <w:spacing w:before="120" w:line="276" w:lineRule="auto"/>
        <w:ind w:left="567" w:hanging="567"/>
        <w:rPr>
          <w:rFonts w:asciiTheme="minorHAnsi" w:hAnsiTheme="minorHAnsi" w:cstheme="minorHAnsi"/>
        </w:rPr>
      </w:pPr>
      <w:r w:rsidRPr="00DF3B61">
        <w:rPr>
          <w:rFonts w:asciiTheme="minorHAnsi" w:hAnsiTheme="minorHAnsi" w:cstheme="minorHAnsi"/>
        </w:rPr>
        <w:t xml:space="preserve">Při nevhodných klimatických podmínkách anebo při potřebě přerušení z organizačních důvodů na straně objednatele dojde při souhlasném prohlášení </w:t>
      </w:r>
      <w:r w:rsidR="00A45DD3" w:rsidRPr="00DF3B61">
        <w:rPr>
          <w:rFonts w:asciiTheme="minorHAnsi" w:hAnsiTheme="minorHAnsi" w:cstheme="minorHAnsi"/>
        </w:rPr>
        <w:t>objedn</w:t>
      </w:r>
      <w:r w:rsidRPr="00DF3B61">
        <w:rPr>
          <w:rFonts w:asciiTheme="minorHAnsi" w:hAnsiTheme="minorHAnsi" w:cstheme="minorHAnsi"/>
        </w:rPr>
        <w:t xml:space="preserve">atele a </w:t>
      </w:r>
      <w:r w:rsidR="007973DE">
        <w:rPr>
          <w:rFonts w:asciiTheme="minorHAnsi" w:hAnsiTheme="minorHAnsi" w:cstheme="minorHAnsi"/>
        </w:rPr>
        <w:t>zhotovitele</w:t>
      </w:r>
      <w:r w:rsidRPr="00DF3B61">
        <w:rPr>
          <w:rFonts w:asciiTheme="minorHAnsi" w:hAnsiTheme="minorHAnsi" w:cstheme="minorHAnsi"/>
        </w:rPr>
        <w:t xml:space="preserve"> k přerušení plnění na dobu nezbytně nutnou</w:t>
      </w:r>
      <w:r w:rsidR="008A7D1B" w:rsidRPr="00DF3B61">
        <w:rPr>
          <w:rFonts w:asciiTheme="minorHAnsi" w:hAnsiTheme="minorHAnsi" w:cstheme="minorHAnsi"/>
        </w:rPr>
        <w:t>, přičemž o tuto dobu přerušení se prodlužuje sjednaná doba plnění</w:t>
      </w:r>
      <w:r w:rsidRPr="00DF3B61">
        <w:rPr>
          <w:rFonts w:asciiTheme="minorHAnsi" w:hAnsiTheme="minorHAnsi" w:cstheme="minorHAnsi"/>
        </w:rPr>
        <w:t>.</w:t>
      </w:r>
    </w:p>
    <w:p w14:paraId="4EFFEA15" w14:textId="46FF7705" w:rsidR="00B30F3A" w:rsidRPr="00AE696B" w:rsidRDefault="00B30F3A" w:rsidP="00C15F5E">
      <w:pPr>
        <w:pStyle w:val="Zkladntext"/>
        <w:numPr>
          <w:ilvl w:val="0"/>
          <w:numId w:val="35"/>
        </w:numPr>
        <w:spacing w:before="120" w:line="276" w:lineRule="auto"/>
        <w:ind w:left="567" w:hanging="567"/>
        <w:rPr>
          <w:rFonts w:asciiTheme="minorHAnsi" w:hAnsiTheme="minorHAnsi" w:cstheme="minorHAnsi"/>
        </w:rPr>
      </w:pPr>
      <w:r w:rsidRPr="00C442F6">
        <w:rPr>
          <w:rFonts w:asciiTheme="minorHAnsi" w:hAnsiTheme="minorHAnsi" w:cstheme="minorHAnsi"/>
          <w:color w:val="000000"/>
        </w:rPr>
        <w:lastRenderedPageBreak/>
        <w:t>Objednatel není povinen zhotovitele o dodržení termínů a lhůt dle této smlouvy vč. jejích příloh upomínat. Nedodržením těchto termínů a lhůt dochází k prodlení zhotovitele se všemi důsledky podle této smlouvy v souladu s občanským zákoníkem</w:t>
      </w:r>
      <w:r w:rsidR="004E54BF" w:rsidRPr="00C442F6">
        <w:rPr>
          <w:rFonts w:asciiTheme="minorHAnsi" w:hAnsiTheme="minorHAnsi" w:cstheme="minorHAnsi"/>
          <w:color w:val="000000"/>
        </w:rPr>
        <w:t>.</w:t>
      </w:r>
    </w:p>
    <w:p w14:paraId="395C5D68" w14:textId="4DFC1DBF" w:rsidR="00AE696B" w:rsidRPr="00C442F6" w:rsidRDefault="00AE696B" w:rsidP="00C15F5E">
      <w:pPr>
        <w:pStyle w:val="Zkladntext"/>
        <w:numPr>
          <w:ilvl w:val="0"/>
          <w:numId w:val="35"/>
        </w:numPr>
        <w:spacing w:before="120" w:line="276" w:lineRule="auto"/>
        <w:ind w:left="567" w:hanging="567"/>
        <w:rPr>
          <w:rFonts w:asciiTheme="minorHAnsi" w:hAnsiTheme="minorHAnsi" w:cstheme="minorHAnsi"/>
        </w:rPr>
      </w:pPr>
      <w:r>
        <w:rPr>
          <w:rFonts w:asciiTheme="minorHAnsi" w:hAnsiTheme="minorHAnsi" w:cstheme="minorHAnsi"/>
          <w:color w:val="000000"/>
        </w:rPr>
        <w:t xml:space="preserve">V návaznosti na realizaci dotačního projektu je nejzazší termín dokončení díla 30. 4. 2027. </w:t>
      </w:r>
    </w:p>
    <w:p w14:paraId="493243CF" w14:textId="79E44282" w:rsidR="00AC60E2" w:rsidRPr="00C15F5E" w:rsidRDefault="007C3E36" w:rsidP="00C15F5E">
      <w:pPr>
        <w:pStyle w:val="Nadpis1"/>
        <w:spacing w:line="276" w:lineRule="auto"/>
        <w:jc w:val="center"/>
        <w:rPr>
          <w:rFonts w:asciiTheme="minorHAnsi" w:hAnsiTheme="minorHAnsi"/>
        </w:rPr>
      </w:pPr>
      <w:r w:rsidRPr="00C442F6">
        <w:rPr>
          <w:rFonts w:asciiTheme="minorHAnsi" w:hAnsiTheme="minorHAnsi" w:cstheme="minorHAnsi"/>
        </w:rPr>
        <w:t>Platební podmínky a fakturace</w:t>
      </w:r>
    </w:p>
    <w:p w14:paraId="64B81D12" w14:textId="36B4E820" w:rsidR="00AC60E2" w:rsidRPr="00CF1303" w:rsidRDefault="00AC60E2" w:rsidP="00C15F5E">
      <w:pPr>
        <w:pStyle w:val="Zkladntext"/>
        <w:numPr>
          <w:ilvl w:val="0"/>
          <w:numId w:val="14"/>
        </w:numPr>
        <w:spacing w:before="120" w:line="276" w:lineRule="auto"/>
        <w:ind w:left="567" w:hanging="567"/>
        <w:rPr>
          <w:rFonts w:asciiTheme="minorHAnsi" w:hAnsiTheme="minorHAnsi" w:cstheme="minorHAnsi"/>
        </w:rPr>
      </w:pPr>
      <w:r w:rsidRPr="00CF1303">
        <w:rPr>
          <w:rFonts w:asciiTheme="minorHAnsi" w:hAnsiTheme="minorHAnsi" w:cstheme="minorHAnsi"/>
        </w:rPr>
        <w:t>Objednatel neposkytne zhotoviteli</w:t>
      </w:r>
      <w:r w:rsidRPr="00CF1303">
        <w:rPr>
          <w:rFonts w:asciiTheme="minorHAnsi" w:hAnsiTheme="minorHAnsi" w:cstheme="minorHAnsi"/>
          <w:spacing w:val="-4"/>
        </w:rPr>
        <w:t xml:space="preserve"> </w:t>
      </w:r>
      <w:r w:rsidRPr="00CF1303">
        <w:rPr>
          <w:rFonts w:asciiTheme="minorHAnsi" w:hAnsiTheme="minorHAnsi" w:cstheme="minorHAnsi"/>
        </w:rPr>
        <w:t>záloh</w:t>
      </w:r>
      <w:r w:rsidR="008A7D1B">
        <w:rPr>
          <w:rFonts w:asciiTheme="minorHAnsi" w:hAnsiTheme="minorHAnsi" w:cstheme="minorHAnsi"/>
        </w:rPr>
        <w:t>y</w:t>
      </w:r>
      <w:r w:rsidRPr="00CF1303">
        <w:rPr>
          <w:rFonts w:asciiTheme="minorHAnsi" w:hAnsiTheme="minorHAnsi" w:cstheme="minorHAnsi"/>
        </w:rPr>
        <w:t>.</w:t>
      </w:r>
    </w:p>
    <w:p w14:paraId="0640175E" w14:textId="75325AEE" w:rsidR="00AC60E2" w:rsidRPr="00CF1303" w:rsidRDefault="00AC60E2" w:rsidP="00C15F5E">
      <w:pPr>
        <w:pStyle w:val="Zkladntext"/>
        <w:numPr>
          <w:ilvl w:val="0"/>
          <w:numId w:val="14"/>
        </w:numPr>
        <w:spacing w:before="120" w:line="276" w:lineRule="auto"/>
        <w:ind w:left="567" w:hanging="567"/>
        <w:rPr>
          <w:rFonts w:asciiTheme="minorHAnsi" w:hAnsiTheme="minorHAnsi" w:cstheme="minorHAnsi"/>
        </w:rPr>
      </w:pPr>
      <w:r w:rsidRPr="00CF1303">
        <w:rPr>
          <w:rFonts w:asciiTheme="minorHAnsi" w:hAnsiTheme="minorHAnsi" w:cstheme="minorHAnsi"/>
        </w:rPr>
        <w:t xml:space="preserve">Fakturace bude probíhat ve dvou fázích. </w:t>
      </w:r>
      <w:r w:rsidRPr="00CF1303">
        <w:rPr>
          <w:rFonts w:asciiTheme="minorHAnsi" w:hAnsiTheme="minorHAnsi" w:cstheme="minorHAnsi"/>
          <w:b/>
        </w:rPr>
        <w:t xml:space="preserve">V první fázi plnění díla </w:t>
      </w:r>
      <w:r w:rsidRPr="00CF1303">
        <w:rPr>
          <w:rFonts w:asciiTheme="minorHAnsi" w:hAnsiTheme="minorHAnsi" w:cstheme="minorHAnsi"/>
        </w:rPr>
        <w:t xml:space="preserve">se fakturace uskuteční po </w:t>
      </w:r>
      <w:r w:rsidR="001F68AF">
        <w:rPr>
          <w:rFonts w:asciiTheme="minorHAnsi" w:hAnsiTheme="minorHAnsi" w:cstheme="minorHAnsi"/>
        </w:rPr>
        <w:t xml:space="preserve">schválení projektové dokumentace </w:t>
      </w:r>
      <w:r w:rsidR="007973DE">
        <w:rPr>
          <w:rFonts w:asciiTheme="minorHAnsi" w:hAnsiTheme="minorHAnsi" w:cstheme="minorHAnsi"/>
        </w:rPr>
        <w:t>o</w:t>
      </w:r>
      <w:r w:rsidR="001F68AF">
        <w:rPr>
          <w:rFonts w:asciiTheme="minorHAnsi" w:hAnsiTheme="minorHAnsi" w:cstheme="minorHAnsi"/>
        </w:rPr>
        <w:t>bjednatelem</w:t>
      </w:r>
      <w:r w:rsidR="00D84F8D">
        <w:rPr>
          <w:rFonts w:asciiTheme="minorHAnsi" w:hAnsiTheme="minorHAnsi" w:cstheme="minorHAnsi"/>
        </w:rPr>
        <w:t xml:space="preserve"> pro FVE </w:t>
      </w:r>
      <w:r w:rsidR="00150DAF">
        <w:rPr>
          <w:rFonts w:asciiTheme="minorHAnsi" w:hAnsiTheme="minorHAnsi" w:cstheme="minorHAnsi"/>
        </w:rPr>
        <w:t xml:space="preserve">(rozhodným dnem pro fakturaci je </w:t>
      </w:r>
      <w:r w:rsidR="001F68AF">
        <w:rPr>
          <w:rFonts w:asciiTheme="minorHAnsi" w:hAnsiTheme="minorHAnsi" w:cstheme="minorHAnsi"/>
        </w:rPr>
        <w:t>schválení projektové dokumentace</w:t>
      </w:r>
      <w:r w:rsidR="00150DAF">
        <w:rPr>
          <w:rFonts w:asciiTheme="minorHAnsi" w:hAnsiTheme="minorHAnsi" w:cstheme="minorHAnsi"/>
        </w:rPr>
        <w:t>)</w:t>
      </w:r>
      <w:r w:rsidRPr="00CF1303">
        <w:rPr>
          <w:rFonts w:asciiTheme="minorHAnsi" w:hAnsiTheme="minorHAnsi" w:cstheme="minorHAnsi"/>
        </w:rPr>
        <w:t xml:space="preserve">, </w:t>
      </w:r>
      <w:r w:rsidRPr="00CF1303">
        <w:rPr>
          <w:rFonts w:asciiTheme="minorHAnsi" w:hAnsiTheme="minorHAnsi" w:cstheme="minorHAnsi"/>
          <w:b/>
        </w:rPr>
        <w:t xml:space="preserve">druhá fáze plnění díla </w:t>
      </w:r>
      <w:r w:rsidRPr="00CF1303">
        <w:rPr>
          <w:rFonts w:asciiTheme="minorHAnsi" w:hAnsiTheme="minorHAnsi" w:cstheme="minorHAnsi"/>
        </w:rPr>
        <w:t>(za provedení stavebních prací, dodávek a montáží, zajištění projektové dokumentace skutečného</w:t>
      </w:r>
      <w:r w:rsidR="007973DE">
        <w:rPr>
          <w:rFonts w:asciiTheme="minorHAnsi" w:hAnsiTheme="minorHAnsi" w:cstheme="minorHAnsi"/>
        </w:rPr>
        <w:t xml:space="preserve"> provedení</w:t>
      </w:r>
      <w:r w:rsidRPr="00CF1303">
        <w:rPr>
          <w:rFonts w:asciiTheme="minorHAnsi" w:hAnsiTheme="minorHAnsi" w:cstheme="minorHAnsi"/>
        </w:rPr>
        <w:t xml:space="preserve">) bude uhrazena formou faktur </w:t>
      </w:r>
      <w:r w:rsidR="00D84F8D">
        <w:rPr>
          <w:rFonts w:asciiTheme="minorHAnsi" w:hAnsiTheme="minorHAnsi" w:cstheme="minorHAnsi"/>
        </w:rPr>
        <w:t>za dokončenou FVE.</w:t>
      </w:r>
      <w:r w:rsidRPr="00CF1303">
        <w:rPr>
          <w:rFonts w:asciiTheme="minorHAnsi" w:hAnsiTheme="minorHAnsi" w:cstheme="minorHAnsi"/>
        </w:rPr>
        <w:t xml:space="preserve"> </w:t>
      </w:r>
    </w:p>
    <w:p w14:paraId="50957933" w14:textId="0E82E513" w:rsidR="00AC60E2" w:rsidRPr="00A66645" w:rsidRDefault="00AC60E2" w:rsidP="00C15F5E">
      <w:pPr>
        <w:pStyle w:val="Zkladntext"/>
        <w:numPr>
          <w:ilvl w:val="0"/>
          <w:numId w:val="14"/>
        </w:numPr>
        <w:spacing w:before="120" w:line="276" w:lineRule="auto"/>
        <w:ind w:left="567" w:hanging="567"/>
        <w:rPr>
          <w:rFonts w:asciiTheme="minorHAnsi" w:hAnsiTheme="minorHAnsi" w:cstheme="minorHAnsi"/>
        </w:rPr>
      </w:pPr>
      <w:r w:rsidRPr="00A66645">
        <w:rPr>
          <w:rFonts w:asciiTheme="minorHAnsi" w:hAnsiTheme="minorHAnsi" w:cstheme="minorHAnsi"/>
        </w:rPr>
        <w:t xml:space="preserve">Zhotovitel předloží </w:t>
      </w:r>
      <w:r w:rsidR="00D462C9" w:rsidRPr="00A66645">
        <w:rPr>
          <w:rFonts w:asciiTheme="minorHAnsi" w:hAnsiTheme="minorHAnsi" w:cstheme="minorHAnsi"/>
        </w:rPr>
        <w:t xml:space="preserve">objednateli, resp. </w:t>
      </w:r>
      <w:r w:rsidR="00021A47" w:rsidRPr="00A66645">
        <w:rPr>
          <w:rFonts w:asciiTheme="minorHAnsi" w:hAnsiTheme="minorHAnsi" w:cstheme="minorHAnsi"/>
        </w:rPr>
        <w:t xml:space="preserve">technickému dozoru </w:t>
      </w:r>
      <w:r w:rsidR="00D462C9" w:rsidRPr="00A66645">
        <w:rPr>
          <w:rFonts w:asciiTheme="minorHAnsi" w:hAnsiTheme="minorHAnsi" w:cstheme="minorHAnsi"/>
        </w:rPr>
        <w:t>stavebníka</w:t>
      </w:r>
      <w:r w:rsidR="00021A47" w:rsidRPr="00A66645">
        <w:rPr>
          <w:rFonts w:asciiTheme="minorHAnsi" w:hAnsiTheme="minorHAnsi" w:cstheme="minorHAnsi"/>
        </w:rPr>
        <w:t xml:space="preserve"> (dále také jen „</w:t>
      </w:r>
      <w:r w:rsidRPr="00A66645">
        <w:rPr>
          <w:rFonts w:asciiTheme="minorHAnsi" w:hAnsiTheme="minorHAnsi" w:cstheme="minorHAnsi"/>
        </w:rPr>
        <w:t>TDS</w:t>
      </w:r>
      <w:r w:rsidR="00021A47" w:rsidRPr="00A66645">
        <w:rPr>
          <w:rFonts w:asciiTheme="minorHAnsi" w:hAnsiTheme="minorHAnsi" w:cstheme="minorHAnsi"/>
        </w:rPr>
        <w:t>“)</w:t>
      </w:r>
      <w:r w:rsidRPr="00A66645">
        <w:rPr>
          <w:rFonts w:asciiTheme="minorHAnsi" w:hAnsiTheme="minorHAnsi" w:cstheme="minorHAnsi"/>
        </w:rPr>
        <w:t xml:space="preserve"> vždy nejpozději do 5. dne </w:t>
      </w:r>
      <w:r w:rsidR="00667EA1">
        <w:rPr>
          <w:rFonts w:asciiTheme="minorHAnsi" w:hAnsiTheme="minorHAnsi" w:cstheme="minorHAnsi"/>
        </w:rPr>
        <w:t xml:space="preserve">po dokončení jednotlivé FVE </w:t>
      </w:r>
      <w:r w:rsidRPr="00A66645">
        <w:rPr>
          <w:rFonts w:asciiTheme="minorHAnsi" w:hAnsiTheme="minorHAnsi" w:cstheme="minorHAnsi"/>
        </w:rPr>
        <w:t>(</w:t>
      </w:r>
      <w:r w:rsidR="007973DE">
        <w:rPr>
          <w:rFonts w:asciiTheme="minorHAnsi" w:hAnsiTheme="minorHAnsi" w:cstheme="minorHAnsi"/>
        </w:rPr>
        <w:t>soupis</w:t>
      </w:r>
      <w:r w:rsidRPr="00A66645">
        <w:rPr>
          <w:rFonts w:asciiTheme="minorHAnsi" w:hAnsiTheme="minorHAnsi" w:cstheme="minorHAnsi"/>
        </w:rPr>
        <w:t xml:space="preserve">) skutečně provedených prací oceněný v souladu </w:t>
      </w:r>
      <w:r w:rsidR="00D462C9" w:rsidRPr="00A66645">
        <w:rPr>
          <w:rFonts w:asciiTheme="minorHAnsi" w:hAnsiTheme="minorHAnsi" w:cstheme="minorHAnsi"/>
        </w:rPr>
        <w:t>s touto smlouvou (zejména s</w:t>
      </w:r>
      <w:r w:rsidR="00B76DA5">
        <w:rPr>
          <w:rFonts w:asciiTheme="minorHAnsi" w:hAnsiTheme="minorHAnsi" w:cstheme="minorHAnsi"/>
        </w:rPr>
        <w:t xml:space="preserve"> cenovou nabídkou Příloha č. </w:t>
      </w:r>
      <w:r w:rsidR="00687600">
        <w:rPr>
          <w:rFonts w:asciiTheme="minorHAnsi" w:hAnsiTheme="minorHAnsi" w:cstheme="minorHAnsi"/>
        </w:rPr>
        <w:t>2</w:t>
      </w:r>
      <w:r w:rsidR="00B76DA5">
        <w:rPr>
          <w:rFonts w:asciiTheme="minorHAnsi" w:hAnsiTheme="minorHAnsi" w:cstheme="minorHAnsi"/>
        </w:rPr>
        <w:t xml:space="preserve"> zadávací dokumentace</w:t>
      </w:r>
      <w:r w:rsidR="00D462C9" w:rsidRPr="00A66645">
        <w:rPr>
          <w:rFonts w:asciiTheme="minorHAnsi" w:hAnsiTheme="minorHAnsi" w:cstheme="minorHAnsi"/>
        </w:rPr>
        <w:t>)</w:t>
      </w:r>
      <w:r w:rsidRPr="00A66645">
        <w:rPr>
          <w:rFonts w:asciiTheme="minorHAnsi" w:hAnsiTheme="minorHAnsi" w:cstheme="minorHAnsi"/>
        </w:rPr>
        <w:t>. Objednatel</w:t>
      </w:r>
      <w:r w:rsidR="00D462C9" w:rsidRPr="00A66645">
        <w:rPr>
          <w:rFonts w:asciiTheme="minorHAnsi" w:hAnsiTheme="minorHAnsi" w:cstheme="minorHAnsi"/>
        </w:rPr>
        <w:t xml:space="preserve">, resp. TDS </w:t>
      </w:r>
      <w:r w:rsidRPr="00A66645">
        <w:rPr>
          <w:rFonts w:asciiTheme="minorHAnsi" w:hAnsiTheme="minorHAnsi" w:cstheme="minorHAnsi"/>
        </w:rPr>
        <w:t xml:space="preserve">je povinen se k tomuto soupisu vyjádřit nejpozději do 3 pracovních dnů ode dne jeho obdržení. Po odsouhlasení soupisu skutečně provedených prací vystaví zhotovitel, podle tohoto soupisu fakturu, </w:t>
      </w:r>
      <w:r w:rsidR="00D462C9" w:rsidRPr="00A66645">
        <w:rPr>
          <w:rFonts w:asciiTheme="minorHAnsi" w:hAnsiTheme="minorHAnsi" w:cstheme="minorHAnsi"/>
        </w:rPr>
        <w:t xml:space="preserve">přičemž vystavený daňový doklad je zhotovitel povinen doručit objednateli </w:t>
      </w:r>
      <w:r w:rsidR="00E30119">
        <w:rPr>
          <w:rFonts w:asciiTheme="minorHAnsi" w:hAnsiTheme="minorHAnsi" w:cstheme="minorHAnsi"/>
        </w:rPr>
        <w:t xml:space="preserve">způsobem uvedeným v odst. 6 níže </w:t>
      </w:r>
      <w:r w:rsidR="00D462C9" w:rsidRPr="00A66645">
        <w:rPr>
          <w:rFonts w:asciiTheme="minorHAnsi" w:hAnsiTheme="minorHAnsi" w:cstheme="minorHAnsi"/>
        </w:rPr>
        <w:t xml:space="preserve">nejpozději </w:t>
      </w:r>
      <w:r w:rsidRPr="00A66645">
        <w:rPr>
          <w:rFonts w:asciiTheme="minorHAnsi" w:hAnsiTheme="minorHAnsi" w:cstheme="minorHAnsi"/>
        </w:rPr>
        <w:t xml:space="preserve">do 10. dne </w:t>
      </w:r>
      <w:r w:rsidR="00F23EEF">
        <w:rPr>
          <w:rFonts w:asciiTheme="minorHAnsi" w:hAnsiTheme="minorHAnsi" w:cstheme="minorHAnsi"/>
        </w:rPr>
        <w:t xml:space="preserve">od schválení soupisu </w:t>
      </w:r>
      <w:r w:rsidR="007973DE">
        <w:rPr>
          <w:rFonts w:asciiTheme="minorHAnsi" w:hAnsiTheme="minorHAnsi" w:cstheme="minorHAnsi"/>
        </w:rPr>
        <w:t>o</w:t>
      </w:r>
      <w:r w:rsidR="00F23EEF">
        <w:rPr>
          <w:rFonts w:asciiTheme="minorHAnsi" w:hAnsiTheme="minorHAnsi" w:cstheme="minorHAnsi"/>
        </w:rPr>
        <w:t>bjednatelem, resp. TDS</w:t>
      </w:r>
      <w:r w:rsidR="00D462C9" w:rsidRPr="00A66645">
        <w:rPr>
          <w:rFonts w:asciiTheme="minorHAnsi" w:hAnsiTheme="minorHAnsi" w:cstheme="minorHAnsi"/>
        </w:rPr>
        <w:t>.</w:t>
      </w:r>
      <w:r w:rsidRPr="00A66645">
        <w:rPr>
          <w:rFonts w:asciiTheme="minorHAnsi" w:hAnsiTheme="minorHAnsi" w:cstheme="minorHAnsi"/>
        </w:rPr>
        <w:t xml:space="preserve"> </w:t>
      </w:r>
    </w:p>
    <w:p w14:paraId="4EC9EE78" w14:textId="5E375E5C" w:rsidR="00AC60E2" w:rsidRPr="00A66645" w:rsidRDefault="00AC60E2" w:rsidP="00C15F5E">
      <w:pPr>
        <w:pStyle w:val="Zkladntext"/>
        <w:numPr>
          <w:ilvl w:val="0"/>
          <w:numId w:val="14"/>
        </w:numPr>
        <w:spacing w:before="120" w:line="276" w:lineRule="auto"/>
        <w:ind w:left="567" w:hanging="567"/>
        <w:rPr>
          <w:rFonts w:asciiTheme="minorHAnsi" w:hAnsiTheme="minorHAnsi" w:cstheme="minorHAnsi"/>
        </w:rPr>
      </w:pPr>
      <w:r w:rsidRPr="00A66645">
        <w:rPr>
          <w:rFonts w:asciiTheme="minorHAnsi" w:hAnsiTheme="minorHAnsi" w:cstheme="minorHAnsi"/>
        </w:rPr>
        <w:t>Faktur</w:t>
      </w:r>
      <w:r w:rsidR="006B1542" w:rsidRPr="00A66645">
        <w:rPr>
          <w:rFonts w:asciiTheme="minorHAnsi" w:hAnsiTheme="minorHAnsi" w:cstheme="minorHAnsi"/>
        </w:rPr>
        <w:t xml:space="preserve">a bude obsahovat náležitosti uvedené v zákoně č. 235/2004 Sb., o dani z přidané hodnoty, ve znění pozdějších předpisů. DPH bude uvedeno dle </w:t>
      </w:r>
      <w:r w:rsidR="00133746">
        <w:rPr>
          <w:rFonts w:asciiTheme="minorHAnsi" w:hAnsiTheme="minorHAnsi" w:cstheme="minorHAnsi"/>
        </w:rPr>
        <w:t>právních</w:t>
      </w:r>
      <w:r w:rsidR="006B1542" w:rsidRPr="00A66645">
        <w:rPr>
          <w:rFonts w:asciiTheme="minorHAnsi" w:hAnsiTheme="minorHAnsi" w:cstheme="minorHAnsi"/>
        </w:rPr>
        <w:t xml:space="preserve"> předpisů</w:t>
      </w:r>
      <w:r w:rsidR="00133746">
        <w:rPr>
          <w:rFonts w:asciiTheme="minorHAnsi" w:hAnsiTheme="minorHAnsi" w:cstheme="minorHAnsi"/>
        </w:rPr>
        <w:t xml:space="preserve"> účinných ke dni uskutečnění zdanitelného plnění</w:t>
      </w:r>
      <w:r w:rsidR="006B1542" w:rsidRPr="00A66645">
        <w:rPr>
          <w:rFonts w:asciiTheme="minorHAnsi" w:hAnsiTheme="minorHAnsi" w:cstheme="minorHAnsi"/>
        </w:rPr>
        <w:t>. Faktura musí vedle těchto povinných náležitostí dále obsahovat:</w:t>
      </w:r>
    </w:p>
    <w:p w14:paraId="4270F842" w14:textId="7C55D08F" w:rsidR="00E30119" w:rsidRDefault="00E30119">
      <w:pPr>
        <w:pStyle w:val="Odstavecseseznamem"/>
        <w:numPr>
          <w:ilvl w:val="0"/>
          <w:numId w:val="11"/>
        </w:numPr>
      </w:pPr>
      <w:r>
        <w:t>odkaz na tuto smlouvu</w:t>
      </w:r>
      <w:r w:rsidR="00F5781E">
        <w:t>;</w:t>
      </w:r>
    </w:p>
    <w:p w14:paraId="7C0A0523" w14:textId="5334B544" w:rsidR="007973DE" w:rsidRDefault="00C05DB1" w:rsidP="007973DE">
      <w:pPr>
        <w:pStyle w:val="Odstavecseseznamem"/>
        <w:numPr>
          <w:ilvl w:val="0"/>
          <w:numId w:val="11"/>
        </w:numPr>
      </w:pPr>
      <w:r w:rsidRPr="00A66645">
        <w:t>n</w:t>
      </w:r>
      <w:r w:rsidR="006B1542" w:rsidRPr="00A66645">
        <w:t>ázev zakázky „</w:t>
      </w:r>
      <w:r w:rsidR="00150DAF">
        <w:t xml:space="preserve">Instalace FVE formou design and build </w:t>
      </w:r>
      <w:r w:rsidR="00327919">
        <w:t xml:space="preserve">na objektech Statutárního města Opavy – </w:t>
      </w:r>
      <w:r w:rsidR="00195B3F">
        <w:t xml:space="preserve">ZŠ </w:t>
      </w:r>
      <w:r w:rsidR="007368EC">
        <w:t>Šrámkova 4</w:t>
      </w:r>
      <w:r w:rsidR="00150DAF">
        <w:t>“</w:t>
      </w:r>
      <w:r w:rsidR="007973DE">
        <w:t xml:space="preserve">, </w:t>
      </w:r>
    </w:p>
    <w:p w14:paraId="7636E15C" w14:textId="440C55BB" w:rsidR="007973DE" w:rsidRPr="007973DE" w:rsidRDefault="00021A47" w:rsidP="007973DE">
      <w:pPr>
        <w:pStyle w:val="Odstavecseseznamem"/>
        <w:numPr>
          <w:ilvl w:val="0"/>
          <w:numId w:val="11"/>
        </w:numPr>
      </w:pPr>
      <w:r w:rsidRPr="00A66645">
        <w:t xml:space="preserve">odkaz, že se doklad vztahuje k projektu </w:t>
      </w:r>
      <w:r w:rsidRPr="00042DC0">
        <w:t>„</w:t>
      </w:r>
      <w:r w:rsidR="00327919" w:rsidRPr="00327919">
        <w:rPr>
          <w:bCs/>
        </w:rPr>
        <w:t>Instalace fotovoltaick</w:t>
      </w:r>
      <w:r w:rsidR="00327919" w:rsidRPr="00327919">
        <w:rPr>
          <w:rFonts w:hint="eastAsia"/>
          <w:bCs/>
        </w:rPr>
        <w:t>é</w:t>
      </w:r>
      <w:r w:rsidR="00327919" w:rsidRPr="00327919">
        <w:rPr>
          <w:bCs/>
        </w:rPr>
        <w:t>ho syst</w:t>
      </w:r>
      <w:r w:rsidR="00327919" w:rsidRPr="00327919">
        <w:rPr>
          <w:rFonts w:hint="eastAsia"/>
          <w:bCs/>
        </w:rPr>
        <w:t>é</w:t>
      </w:r>
      <w:r w:rsidR="00327919" w:rsidRPr="00327919">
        <w:rPr>
          <w:bCs/>
        </w:rPr>
        <w:t xml:space="preserve">mu </w:t>
      </w:r>
      <w:r w:rsidR="004A425C">
        <w:rPr>
          <w:bCs/>
        </w:rPr>
        <w:t xml:space="preserve">– </w:t>
      </w:r>
      <w:r w:rsidR="00195B3F">
        <w:rPr>
          <w:bCs/>
        </w:rPr>
        <w:t xml:space="preserve">ZŠ </w:t>
      </w:r>
      <w:r w:rsidR="007368EC">
        <w:rPr>
          <w:bCs/>
        </w:rPr>
        <w:t>Šrámkova 4</w:t>
      </w:r>
      <w:r w:rsidR="00662C14" w:rsidRPr="007973DE">
        <w:rPr>
          <w:bCs/>
        </w:rPr>
        <w:t>“</w:t>
      </w:r>
      <w:r w:rsidR="007973DE">
        <w:rPr>
          <w:bCs/>
        </w:rPr>
        <w:t xml:space="preserve">, </w:t>
      </w:r>
    </w:p>
    <w:p w14:paraId="5F75FABD" w14:textId="3B1A2CD6" w:rsidR="00E30119" w:rsidRPr="00A66645" w:rsidRDefault="00B33A6C" w:rsidP="007973DE">
      <w:pPr>
        <w:pStyle w:val="Odstavecseseznamem"/>
        <w:numPr>
          <w:ilvl w:val="0"/>
          <w:numId w:val="11"/>
        </w:numPr>
      </w:pPr>
      <w:r>
        <w:t xml:space="preserve">k fakturované částce se vztahující </w:t>
      </w:r>
      <w:r w:rsidR="00E30119" w:rsidRPr="00A66645">
        <w:t>předávací protokol či obdobn</w:t>
      </w:r>
      <w:r w:rsidR="00E30119">
        <w:t>ý</w:t>
      </w:r>
      <w:r w:rsidR="00E30119" w:rsidRPr="00A66645">
        <w:t xml:space="preserve"> dokument potvrzen</w:t>
      </w:r>
      <w:r w:rsidR="00E30119">
        <w:t>ý</w:t>
      </w:r>
      <w:r w:rsidR="00E30119" w:rsidRPr="00A66645">
        <w:t xml:space="preserve"> Objednatelem a/nebo TD</w:t>
      </w:r>
      <w:r w:rsidR="00E30119">
        <w:t>S</w:t>
      </w:r>
      <w:r w:rsidR="00E30119" w:rsidRPr="00A66645">
        <w:t xml:space="preserve">, že </w:t>
      </w:r>
      <w:r w:rsidR="00E30119">
        <w:t>d</w:t>
      </w:r>
      <w:r w:rsidR="00E30119" w:rsidRPr="00A66645">
        <w:t xml:space="preserve">ílo nebo jeho část bylo </w:t>
      </w:r>
      <w:r w:rsidR="00E30119">
        <w:t>z</w:t>
      </w:r>
      <w:r w:rsidR="00E30119" w:rsidRPr="00A66645">
        <w:t xml:space="preserve">hotovitelem řádně provedeno a převzato </w:t>
      </w:r>
      <w:r w:rsidR="00E30119">
        <w:t>o</w:t>
      </w:r>
      <w:r w:rsidR="00E30119" w:rsidRPr="00A66645">
        <w:t xml:space="preserve">bjednatelem dle této </w:t>
      </w:r>
      <w:r w:rsidR="00E30119">
        <w:t>s</w:t>
      </w:r>
      <w:r w:rsidR="00E30119" w:rsidRPr="00A66645">
        <w:t>mlouvy</w:t>
      </w:r>
      <w:r w:rsidR="00E30119">
        <w:t xml:space="preserve">, resp. objednatelem a/nebo TDS </w:t>
      </w:r>
      <w:r w:rsidR="00E30119" w:rsidRPr="00A66645">
        <w:t xml:space="preserve">odsouhlasený </w:t>
      </w:r>
      <w:r w:rsidR="00E30119">
        <w:t>s</w:t>
      </w:r>
      <w:r w:rsidR="00E30119" w:rsidRPr="00A66645">
        <w:t>oupis provedených prací, dodávek a služeb, vycházející z předaného výkazu výměr</w:t>
      </w:r>
      <w:r>
        <w:t>.</w:t>
      </w:r>
    </w:p>
    <w:p w14:paraId="084F2E67" w14:textId="13FFB67F" w:rsidR="00AC60E2" w:rsidRPr="00E30119" w:rsidRDefault="00AC60E2" w:rsidP="00C15F5E">
      <w:pPr>
        <w:pStyle w:val="Zkladntext"/>
        <w:numPr>
          <w:ilvl w:val="0"/>
          <w:numId w:val="14"/>
        </w:numPr>
        <w:spacing w:before="120" w:line="276" w:lineRule="auto"/>
        <w:ind w:left="567" w:hanging="567"/>
        <w:rPr>
          <w:rFonts w:asciiTheme="minorHAnsi" w:hAnsiTheme="minorHAnsi" w:cstheme="minorHAnsi"/>
        </w:rPr>
      </w:pPr>
      <w:r w:rsidRPr="00E30119">
        <w:rPr>
          <w:rFonts w:asciiTheme="minorHAnsi" w:hAnsiTheme="minorHAnsi" w:cstheme="minorHAnsi"/>
        </w:rPr>
        <w:t xml:space="preserve">Po </w:t>
      </w:r>
      <w:r w:rsidR="008A7D1B">
        <w:rPr>
          <w:rFonts w:asciiTheme="minorHAnsi" w:hAnsiTheme="minorHAnsi" w:cstheme="minorHAnsi"/>
        </w:rPr>
        <w:t xml:space="preserve">řádném </w:t>
      </w:r>
      <w:r w:rsidRPr="00E30119">
        <w:rPr>
          <w:rFonts w:asciiTheme="minorHAnsi" w:hAnsiTheme="minorHAnsi" w:cstheme="minorHAnsi"/>
        </w:rPr>
        <w:t xml:space="preserve">předání a převzetí díla vystaví zhotovitel konečnou fakturu, v níž uvede rekapitulaci uhrazených dílčích faktur. Datum uskutečnění zdanitelného plnění je den předání a převzetí </w:t>
      </w:r>
      <w:r w:rsidR="00A66645" w:rsidRPr="00E30119">
        <w:rPr>
          <w:rFonts w:asciiTheme="minorHAnsi" w:hAnsiTheme="minorHAnsi" w:cstheme="minorHAnsi"/>
        </w:rPr>
        <w:t xml:space="preserve">díla </w:t>
      </w:r>
      <w:r w:rsidR="008A7D1B">
        <w:rPr>
          <w:rFonts w:asciiTheme="minorHAnsi" w:hAnsiTheme="minorHAnsi" w:cstheme="minorHAnsi"/>
        </w:rPr>
        <w:t xml:space="preserve">bez vad a nedodělků </w:t>
      </w:r>
      <w:r w:rsidRPr="00E30119">
        <w:rPr>
          <w:rFonts w:asciiTheme="minorHAnsi" w:hAnsiTheme="minorHAnsi" w:cstheme="minorHAnsi"/>
        </w:rPr>
        <w:t>uvedený v předávacím</w:t>
      </w:r>
      <w:r w:rsidRPr="00E30119">
        <w:rPr>
          <w:rFonts w:asciiTheme="minorHAnsi" w:hAnsiTheme="minorHAnsi" w:cstheme="minorHAnsi"/>
          <w:spacing w:val="-7"/>
        </w:rPr>
        <w:t xml:space="preserve"> </w:t>
      </w:r>
      <w:r w:rsidRPr="00E30119">
        <w:rPr>
          <w:rFonts w:asciiTheme="minorHAnsi" w:hAnsiTheme="minorHAnsi" w:cstheme="minorHAnsi"/>
        </w:rPr>
        <w:t>protokolu</w:t>
      </w:r>
      <w:r w:rsidR="00301F09">
        <w:rPr>
          <w:rFonts w:asciiTheme="minorHAnsi" w:hAnsiTheme="minorHAnsi" w:cstheme="minorHAnsi"/>
        </w:rPr>
        <w:t>, resp. v potvrzení o odstranění všech vad/nedodělků, zjištěných při předání</w:t>
      </w:r>
      <w:r w:rsidRPr="00E30119">
        <w:rPr>
          <w:rFonts w:asciiTheme="minorHAnsi" w:hAnsiTheme="minorHAnsi" w:cstheme="minorHAnsi"/>
        </w:rPr>
        <w:t>.</w:t>
      </w:r>
    </w:p>
    <w:p w14:paraId="631F0CF9" w14:textId="13156838" w:rsidR="00AC60E2" w:rsidRPr="00C15F5E" w:rsidRDefault="00D4698D" w:rsidP="00C15F5E">
      <w:pPr>
        <w:pStyle w:val="Zkladntext"/>
        <w:numPr>
          <w:ilvl w:val="0"/>
          <w:numId w:val="14"/>
        </w:numPr>
        <w:spacing w:before="120" w:line="276" w:lineRule="auto"/>
        <w:ind w:left="567" w:hanging="567"/>
        <w:rPr>
          <w:rFonts w:asciiTheme="minorHAnsi" w:hAnsiTheme="minorHAnsi"/>
          <w:color w:val="00B0F0"/>
        </w:rPr>
      </w:pPr>
      <w:r w:rsidRPr="00E30119">
        <w:rPr>
          <w:rFonts w:asciiTheme="minorHAnsi" w:hAnsiTheme="minorHAnsi" w:cstheme="minorHAnsi"/>
        </w:rPr>
        <w:t>Splatnost řádně vystavených daňových dokladů</w:t>
      </w:r>
      <w:r w:rsidR="006B1542" w:rsidRPr="00E30119">
        <w:rPr>
          <w:rFonts w:asciiTheme="minorHAnsi" w:hAnsiTheme="minorHAnsi" w:cstheme="minorHAnsi"/>
        </w:rPr>
        <w:t xml:space="preserve"> </w:t>
      </w:r>
      <w:r w:rsidRPr="00E30119">
        <w:rPr>
          <w:rFonts w:asciiTheme="minorHAnsi" w:hAnsiTheme="minorHAnsi" w:cstheme="minorHAnsi"/>
        </w:rPr>
        <w:t xml:space="preserve">činí 30 kalendářních dnů ode dne </w:t>
      </w:r>
      <w:r w:rsidR="00B93CBA">
        <w:rPr>
          <w:rFonts w:asciiTheme="minorHAnsi" w:hAnsiTheme="minorHAnsi" w:cstheme="minorHAnsi"/>
        </w:rPr>
        <w:t xml:space="preserve">prokazatelného </w:t>
      </w:r>
      <w:r w:rsidRPr="00E30119">
        <w:rPr>
          <w:rFonts w:asciiTheme="minorHAnsi" w:hAnsiTheme="minorHAnsi" w:cstheme="minorHAnsi"/>
        </w:rPr>
        <w:t xml:space="preserve">doručení </w:t>
      </w:r>
      <w:r w:rsidR="004E54BF" w:rsidRPr="00E30119">
        <w:rPr>
          <w:rFonts w:asciiTheme="minorHAnsi" w:hAnsiTheme="minorHAnsi" w:cstheme="minorHAnsi"/>
        </w:rPr>
        <w:t>o</w:t>
      </w:r>
      <w:r w:rsidRPr="00E30119">
        <w:rPr>
          <w:rFonts w:asciiTheme="minorHAnsi" w:hAnsiTheme="minorHAnsi" w:cstheme="minorHAnsi"/>
        </w:rPr>
        <w:t xml:space="preserve">bjednateli </w:t>
      </w:r>
      <w:r w:rsidR="00E30119" w:rsidRPr="00E30119">
        <w:rPr>
          <w:rFonts w:asciiTheme="minorHAnsi" w:hAnsiTheme="minorHAnsi" w:cstheme="minorHAnsi"/>
        </w:rPr>
        <w:t xml:space="preserve">na </w:t>
      </w:r>
      <w:r w:rsidR="00E30119" w:rsidRPr="00A66645">
        <w:rPr>
          <w:rFonts w:asciiTheme="minorHAnsi" w:hAnsiTheme="minorHAnsi" w:cstheme="minorHAnsi"/>
        </w:rPr>
        <w:t xml:space="preserve">adresu sídla objednatele nebo v digitální podobě na emailovou adresu </w:t>
      </w:r>
      <w:hyperlink r:id="rId12" w:history="1">
        <w:r w:rsidR="00190EBE" w:rsidRPr="000459BE">
          <w:rPr>
            <w:rStyle w:val="Hypertextovodkaz"/>
            <w:rFonts w:asciiTheme="minorHAnsi" w:hAnsiTheme="minorHAnsi" w:cstheme="minorHAnsi"/>
          </w:rPr>
          <w:t>posta@opava-city.cz</w:t>
        </w:r>
      </w:hyperlink>
      <w:r w:rsidR="00190EBE">
        <w:rPr>
          <w:rFonts w:asciiTheme="minorHAnsi" w:hAnsiTheme="minorHAnsi" w:cstheme="minorHAnsi"/>
        </w:rPr>
        <w:t xml:space="preserve"> </w:t>
      </w:r>
      <w:r w:rsidR="00E30119" w:rsidRPr="00A66645">
        <w:rPr>
          <w:rFonts w:asciiTheme="minorHAnsi" w:hAnsiTheme="minorHAnsi" w:cstheme="minorHAnsi"/>
        </w:rPr>
        <w:t xml:space="preserve">nebo do datové schránky s identifikátorem </w:t>
      </w:r>
      <w:r w:rsidR="0087798A">
        <w:rPr>
          <w:rFonts w:asciiTheme="minorHAnsi" w:hAnsiTheme="minorHAnsi" w:cstheme="minorHAnsi"/>
          <w:b/>
        </w:rPr>
        <w:t xml:space="preserve">viz záhlaví </w:t>
      </w:r>
      <w:r w:rsidR="0087798A">
        <w:rPr>
          <w:rFonts w:asciiTheme="minorHAnsi" w:hAnsiTheme="minorHAnsi" w:cstheme="minorHAnsi"/>
          <w:b/>
        </w:rPr>
        <w:lastRenderedPageBreak/>
        <w:t>této smlouvy</w:t>
      </w:r>
      <w:r w:rsidR="00021A47" w:rsidRPr="00C15F5E">
        <w:rPr>
          <w:rFonts w:asciiTheme="minorHAnsi" w:hAnsiTheme="minorHAnsi"/>
          <w:color w:val="00B0F0"/>
        </w:rPr>
        <w:t>.</w:t>
      </w:r>
    </w:p>
    <w:p w14:paraId="26674E21" w14:textId="36113D19" w:rsidR="00AC60E2" w:rsidRPr="00E30119" w:rsidRDefault="00AC60E2" w:rsidP="00C15F5E">
      <w:pPr>
        <w:pStyle w:val="Zkladntext"/>
        <w:numPr>
          <w:ilvl w:val="0"/>
          <w:numId w:val="14"/>
        </w:numPr>
        <w:spacing w:before="120" w:line="276" w:lineRule="auto"/>
        <w:ind w:left="567" w:hanging="567"/>
        <w:rPr>
          <w:rFonts w:asciiTheme="minorHAnsi" w:hAnsiTheme="minorHAnsi" w:cstheme="minorHAnsi"/>
        </w:rPr>
      </w:pPr>
      <w:r w:rsidRPr="00E30119">
        <w:rPr>
          <w:rFonts w:asciiTheme="minorHAnsi" w:hAnsiTheme="minorHAnsi" w:cstheme="minorHAnsi"/>
        </w:rPr>
        <w:t xml:space="preserve">Dnem zaplacení se rozumí den </w:t>
      </w:r>
      <w:r w:rsidR="00E36043">
        <w:rPr>
          <w:rFonts w:asciiTheme="minorHAnsi" w:hAnsiTheme="minorHAnsi" w:cstheme="minorHAnsi"/>
        </w:rPr>
        <w:t>odepsání</w:t>
      </w:r>
      <w:r w:rsidR="00D4698D" w:rsidRPr="00E30119">
        <w:rPr>
          <w:rFonts w:asciiTheme="minorHAnsi" w:hAnsiTheme="minorHAnsi" w:cstheme="minorHAnsi"/>
        </w:rPr>
        <w:t xml:space="preserve"> </w:t>
      </w:r>
      <w:r w:rsidRPr="00E30119">
        <w:rPr>
          <w:rFonts w:asciiTheme="minorHAnsi" w:hAnsiTheme="minorHAnsi" w:cstheme="minorHAnsi"/>
        </w:rPr>
        <w:t>fakturované částky</w:t>
      </w:r>
      <w:r w:rsidR="00E30119" w:rsidRPr="00E30119">
        <w:rPr>
          <w:rFonts w:asciiTheme="minorHAnsi" w:hAnsiTheme="minorHAnsi" w:cstheme="minorHAnsi"/>
        </w:rPr>
        <w:t xml:space="preserve"> </w:t>
      </w:r>
      <w:r w:rsidR="00E36043">
        <w:rPr>
          <w:rFonts w:asciiTheme="minorHAnsi" w:hAnsiTheme="minorHAnsi" w:cstheme="minorHAnsi"/>
        </w:rPr>
        <w:t xml:space="preserve">z účtu </w:t>
      </w:r>
      <w:r w:rsidR="00E30119" w:rsidRPr="00E30119">
        <w:rPr>
          <w:rFonts w:asciiTheme="minorHAnsi" w:hAnsiTheme="minorHAnsi" w:cstheme="minorHAnsi"/>
        </w:rPr>
        <w:t>objednatele</w:t>
      </w:r>
      <w:r w:rsidRPr="00E30119">
        <w:rPr>
          <w:rFonts w:asciiTheme="minorHAnsi" w:hAnsiTheme="minorHAnsi" w:cstheme="minorHAnsi"/>
        </w:rPr>
        <w:t>.</w:t>
      </w:r>
    </w:p>
    <w:p w14:paraId="4853313C" w14:textId="4D2761D6" w:rsidR="0029735B" w:rsidRPr="00E30119" w:rsidRDefault="00AC60E2" w:rsidP="00C15F5E">
      <w:pPr>
        <w:pStyle w:val="Zkladntext"/>
        <w:numPr>
          <w:ilvl w:val="0"/>
          <w:numId w:val="14"/>
        </w:numPr>
        <w:spacing w:before="120" w:line="276" w:lineRule="auto"/>
        <w:ind w:left="567" w:hanging="567"/>
        <w:rPr>
          <w:rFonts w:asciiTheme="minorHAnsi" w:hAnsiTheme="minorHAnsi" w:cstheme="minorHAnsi"/>
        </w:rPr>
      </w:pPr>
      <w:r w:rsidRPr="00E30119">
        <w:rPr>
          <w:rFonts w:asciiTheme="minorHAnsi" w:hAnsiTheme="minorHAnsi" w:cstheme="minorHAnsi"/>
        </w:rPr>
        <w:t>V případě, že faktura bude obsahovat nesprávné nebo neúplné údaje</w:t>
      </w:r>
      <w:r w:rsidR="00086B8D" w:rsidRPr="00E30119">
        <w:rPr>
          <w:rFonts w:asciiTheme="minorHAnsi" w:hAnsiTheme="minorHAnsi" w:cstheme="minorHAnsi"/>
        </w:rPr>
        <w:t xml:space="preserve"> nebo k ní nebudou přiloženy všechny povinné přílohy</w:t>
      </w:r>
      <w:r w:rsidRPr="00E30119">
        <w:rPr>
          <w:rFonts w:asciiTheme="minorHAnsi" w:hAnsiTheme="minorHAnsi" w:cstheme="minorHAnsi"/>
        </w:rPr>
        <w:t xml:space="preserve">, je objednatel oprávněn fakturu vrátit zhotoviteli do data její splatnosti. Zhotovitel podle charakteru nedostatků fakturu opraví, nebo vystaví novou. Po doručení bezchybné faktury objednateli počíná běžet doba splatnosti od počátku. Opravená faktura musí být doručena </w:t>
      </w:r>
      <w:r w:rsidR="00E30119" w:rsidRPr="00E30119">
        <w:rPr>
          <w:rFonts w:asciiTheme="minorHAnsi" w:hAnsiTheme="minorHAnsi" w:cstheme="minorHAnsi"/>
        </w:rPr>
        <w:t xml:space="preserve">objednateli </w:t>
      </w:r>
      <w:r w:rsidRPr="00E30119">
        <w:rPr>
          <w:rFonts w:asciiTheme="minorHAnsi" w:hAnsiTheme="minorHAnsi" w:cstheme="minorHAnsi"/>
        </w:rPr>
        <w:t>nejpozději do</w:t>
      </w:r>
      <w:r w:rsidR="00086B8D" w:rsidRPr="00E30119">
        <w:rPr>
          <w:rFonts w:asciiTheme="minorHAnsi" w:hAnsiTheme="minorHAnsi" w:cstheme="minorHAnsi"/>
        </w:rPr>
        <w:t xml:space="preserve"> pěti pracovních dnů po jejím vrácení objednatelem</w:t>
      </w:r>
      <w:r w:rsidRPr="00E30119">
        <w:rPr>
          <w:rFonts w:asciiTheme="minorHAnsi" w:hAnsiTheme="minorHAnsi" w:cstheme="minorHAnsi"/>
        </w:rPr>
        <w:t>.</w:t>
      </w:r>
    </w:p>
    <w:p w14:paraId="4D7A83E9" w14:textId="7F48B978" w:rsidR="00AC60E2" w:rsidRPr="00C442F6" w:rsidRDefault="00AC60E2" w:rsidP="00C15F5E">
      <w:pPr>
        <w:pStyle w:val="Zkladntext"/>
        <w:numPr>
          <w:ilvl w:val="0"/>
          <w:numId w:val="14"/>
        </w:numPr>
        <w:spacing w:before="120" w:line="276" w:lineRule="auto"/>
        <w:ind w:left="567" w:hanging="567"/>
        <w:rPr>
          <w:rFonts w:asciiTheme="minorHAnsi" w:hAnsiTheme="minorHAnsi" w:cstheme="minorHAnsi"/>
        </w:rPr>
      </w:pPr>
      <w:r w:rsidRPr="00C442F6">
        <w:rPr>
          <w:rFonts w:asciiTheme="minorHAnsi" w:hAnsiTheme="minorHAnsi" w:cstheme="minorHAnsi"/>
        </w:rPr>
        <w:t>Zhotovitel se při vystavování daňových dokladů zavazuje, že bude postupovat v souladu s ust. §</w:t>
      </w:r>
      <w:r w:rsidR="00273BB9">
        <w:rPr>
          <w:rFonts w:asciiTheme="minorHAnsi" w:hAnsiTheme="minorHAnsi" w:cstheme="minorHAnsi"/>
        </w:rPr>
        <w:t> </w:t>
      </w:r>
      <w:r w:rsidRPr="00C442F6">
        <w:rPr>
          <w:rFonts w:asciiTheme="minorHAnsi" w:hAnsiTheme="minorHAnsi" w:cstheme="minorHAnsi"/>
        </w:rPr>
        <w:t>92a a § 92e zákona č. 235/2004 Sb., o dani z přidané hodnoty</w:t>
      </w:r>
      <w:r w:rsidR="001541B8" w:rsidRPr="00C442F6">
        <w:rPr>
          <w:rFonts w:asciiTheme="minorHAnsi" w:hAnsiTheme="minorHAnsi" w:cstheme="minorHAnsi"/>
        </w:rPr>
        <w:t xml:space="preserve"> („zákon o DPH“)</w:t>
      </w:r>
      <w:r w:rsidRPr="00C442F6">
        <w:rPr>
          <w:rFonts w:asciiTheme="minorHAnsi" w:hAnsiTheme="minorHAnsi" w:cstheme="minorHAnsi"/>
        </w:rPr>
        <w:t>, ve znění pozdějších</w:t>
      </w:r>
      <w:r w:rsidRPr="00C442F6">
        <w:rPr>
          <w:rFonts w:asciiTheme="minorHAnsi" w:hAnsiTheme="minorHAnsi" w:cstheme="minorHAnsi"/>
          <w:spacing w:val="-2"/>
        </w:rPr>
        <w:t xml:space="preserve"> </w:t>
      </w:r>
      <w:r w:rsidRPr="00C442F6">
        <w:rPr>
          <w:rFonts w:asciiTheme="minorHAnsi" w:hAnsiTheme="minorHAnsi" w:cstheme="minorHAnsi"/>
        </w:rPr>
        <w:t>předpisů.</w:t>
      </w:r>
    </w:p>
    <w:p w14:paraId="067FCB57" w14:textId="2E14C8D1" w:rsidR="00086B8D" w:rsidRPr="00C442F6" w:rsidRDefault="00AC60E2" w:rsidP="00C15F5E">
      <w:pPr>
        <w:pStyle w:val="Zkladntext"/>
        <w:numPr>
          <w:ilvl w:val="0"/>
          <w:numId w:val="14"/>
        </w:numPr>
        <w:spacing w:before="120" w:line="276" w:lineRule="auto"/>
        <w:ind w:left="567" w:hanging="567"/>
        <w:rPr>
          <w:rFonts w:asciiTheme="minorHAnsi" w:hAnsiTheme="minorHAnsi" w:cstheme="minorHAnsi"/>
        </w:rPr>
      </w:pPr>
      <w:r w:rsidRPr="00C442F6">
        <w:rPr>
          <w:rFonts w:asciiTheme="minorHAnsi" w:hAnsiTheme="minorHAnsi" w:cstheme="minorHAnsi"/>
        </w:rPr>
        <w:t>Zhotovitel se zavazuje řádně a včas plnit finanční závazky vůči svým poddodavatelům, kdy za řádné a včasné plnění se považuje plné uhrazení poddodavatelem vystavených faktur za plnění poskytnutá k</w:t>
      </w:r>
      <w:r w:rsidR="00086B8D" w:rsidRPr="00C442F6">
        <w:rPr>
          <w:rFonts w:asciiTheme="minorHAnsi" w:hAnsiTheme="minorHAnsi" w:cstheme="minorHAnsi"/>
        </w:rPr>
        <w:t>e zhotovení díla</w:t>
      </w:r>
      <w:r w:rsidRPr="00C442F6">
        <w:rPr>
          <w:rFonts w:asciiTheme="minorHAnsi" w:hAnsiTheme="minorHAnsi" w:cstheme="minorHAnsi"/>
        </w:rPr>
        <w:t>, a to vždy do 5 pracovních dnů od obdržení platby ze strany objednatele za konkrétní plnění.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w:t>
      </w:r>
      <w:r w:rsidRPr="00C442F6">
        <w:rPr>
          <w:rFonts w:asciiTheme="minorHAnsi" w:hAnsiTheme="minorHAnsi" w:cstheme="minorHAnsi"/>
          <w:spacing w:val="-17"/>
        </w:rPr>
        <w:t xml:space="preserve"> </w:t>
      </w:r>
      <w:r w:rsidRPr="00C442F6">
        <w:rPr>
          <w:rFonts w:asciiTheme="minorHAnsi" w:hAnsiTheme="minorHAnsi" w:cstheme="minorHAnsi"/>
        </w:rPr>
        <w:t>objednatele.</w:t>
      </w:r>
    </w:p>
    <w:p w14:paraId="36CA5E90" w14:textId="1CAA73FD" w:rsidR="00086B8D" w:rsidRPr="00C442F6" w:rsidRDefault="00086B8D" w:rsidP="00C442F6">
      <w:pPr>
        <w:pStyle w:val="Zkladntext"/>
        <w:numPr>
          <w:ilvl w:val="0"/>
          <w:numId w:val="14"/>
        </w:numPr>
        <w:spacing w:before="120" w:line="276" w:lineRule="auto"/>
        <w:ind w:left="567" w:hanging="567"/>
        <w:rPr>
          <w:rFonts w:asciiTheme="minorHAnsi" w:hAnsiTheme="minorHAnsi" w:cstheme="minorHAnsi"/>
        </w:rPr>
      </w:pPr>
      <w:r w:rsidRPr="00C442F6">
        <w:rPr>
          <w:rFonts w:asciiTheme="minorHAnsi" w:hAnsiTheme="minorHAnsi" w:cstheme="minorHAnsi"/>
        </w:rPr>
        <w:t>Zhotovitel se zavazuje, že bankovní účet jím určený pro zaplacení jakéhokoliv závazku objednatele na základě smlouvy bude k datu splatnosti příslušného závazku zveřejněn způsobem umožňujícím dálkový přístup ve smyslu § 96 odst. 2 zákona o DPH. Pokud bude zhotovitel označen správcem daně za nespolehlivého plátce ve smyslu § 106a zákona o DPH, zavazuje se zároveň o této skutečnosti neprodleně písemně informovat objednatele spolu s uvedením data, kdy tato skutečnost nastala.</w:t>
      </w:r>
    </w:p>
    <w:p w14:paraId="51C612C1" w14:textId="371862C4" w:rsidR="00086B8D" w:rsidRPr="00C442F6" w:rsidRDefault="00086B8D" w:rsidP="00C442F6">
      <w:pPr>
        <w:pStyle w:val="Zkladntext"/>
        <w:numPr>
          <w:ilvl w:val="0"/>
          <w:numId w:val="14"/>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Pokud objednateli vznikne podle § 109 zákona o DPH ručení za nezaplacenou DPH z přijatého zdanitelného plnění od </w:t>
      </w:r>
      <w:r w:rsidR="001541B8" w:rsidRPr="00C442F6">
        <w:rPr>
          <w:rFonts w:asciiTheme="minorHAnsi" w:hAnsiTheme="minorHAnsi" w:cstheme="minorHAnsi"/>
        </w:rPr>
        <w:t>z</w:t>
      </w:r>
      <w:r w:rsidRPr="00C442F6">
        <w:rPr>
          <w:rFonts w:asciiTheme="minorHAnsi" w:hAnsiTheme="minorHAnsi" w:cstheme="minorHAnsi"/>
        </w:rPr>
        <w:t xml:space="preserve">hotovitele, má </w:t>
      </w:r>
      <w:r w:rsidR="001541B8" w:rsidRPr="00C442F6">
        <w:rPr>
          <w:rFonts w:asciiTheme="minorHAnsi" w:hAnsiTheme="minorHAnsi" w:cstheme="minorHAnsi"/>
        </w:rPr>
        <w:t>o</w:t>
      </w:r>
      <w:r w:rsidRPr="00C442F6">
        <w:rPr>
          <w:rFonts w:asciiTheme="minorHAnsi" w:hAnsiTheme="minorHAnsi" w:cstheme="minorHAnsi"/>
        </w:rPr>
        <w:t xml:space="preserve">bjednatel právo bez souhlasu </w:t>
      </w:r>
      <w:r w:rsidR="001541B8" w:rsidRPr="00C442F6">
        <w:rPr>
          <w:rFonts w:asciiTheme="minorHAnsi" w:hAnsiTheme="minorHAnsi" w:cstheme="minorHAnsi"/>
        </w:rPr>
        <w:t>z</w:t>
      </w:r>
      <w:r w:rsidRPr="00C442F6">
        <w:rPr>
          <w:rFonts w:asciiTheme="minorHAnsi" w:hAnsiTheme="minorHAnsi" w:cstheme="minorHAnsi"/>
        </w:rPr>
        <w:t xml:space="preserve">hotovitele uplatnit postup zvláštního způsobu zajištění daně podle § 109a zákona o DPH. Při uplatnění zvláštního způsobu zajištění daně uhradí </w:t>
      </w:r>
      <w:r w:rsidR="001541B8" w:rsidRPr="00C442F6">
        <w:rPr>
          <w:rFonts w:asciiTheme="minorHAnsi" w:hAnsiTheme="minorHAnsi" w:cstheme="minorHAnsi"/>
        </w:rPr>
        <w:t>o</w:t>
      </w:r>
      <w:r w:rsidRPr="00C442F6">
        <w:rPr>
          <w:rFonts w:asciiTheme="minorHAnsi" w:hAnsiTheme="minorHAnsi" w:cstheme="minorHAnsi"/>
        </w:rPr>
        <w:t xml:space="preserve">bjednatel částku DPH podle faktury vystavené </w:t>
      </w:r>
      <w:r w:rsidR="001541B8" w:rsidRPr="00C442F6">
        <w:rPr>
          <w:rFonts w:asciiTheme="minorHAnsi" w:hAnsiTheme="minorHAnsi" w:cstheme="minorHAnsi"/>
        </w:rPr>
        <w:t>z</w:t>
      </w:r>
      <w:r w:rsidRPr="00C442F6">
        <w:rPr>
          <w:rFonts w:asciiTheme="minorHAnsi" w:hAnsiTheme="minorHAnsi" w:cstheme="minorHAnsi"/>
        </w:rPr>
        <w:t>hotovitelem na účet správce daně</w:t>
      </w:r>
      <w:r w:rsidR="00DE7BF4" w:rsidRPr="00C442F6">
        <w:rPr>
          <w:rFonts w:asciiTheme="minorHAnsi" w:hAnsiTheme="minorHAnsi" w:cstheme="minorHAnsi"/>
        </w:rPr>
        <w:t xml:space="preserve"> z</w:t>
      </w:r>
      <w:r w:rsidRPr="00C442F6">
        <w:rPr>
          <w:rFonts w:asciiTheme="minorHAnsi" w:hAnsiTheme="minorHAnsi" w:cstheme="minorHAnsi"/>
        </w:rPr>
        <w:t xml:space="preserve">hotovitele a </w:t>
      </w:r>
      <w:r w:rsidR="001541B8" w:rsidRPr="00C442F6">
        <w:rPr>
          <w:rFonts w:asciiTheme="minorHAnsi" w:hAnsiTheme="minorHAnsi" w:cstheme="minorHAnsi"/>
        </w:rPr>
        <w:t>z</w:t>
      </w:r>
      <w:r w:rsidRPr="00C442F6">
        <w:rPr>
          <w:rFonts w:asciiTheme="minorHAnsi" w:hAnsiTheme="minorHAnsi" w:cstheme="minorHAnsi"/>
        </w:rPr>
        <w:t xml:space="preserve">hotovitele o tomto kroku vhodným způsobem vyrozumí. Zaplacením částky DPH na účet správce daně </w:t>
      </w:r>
      <w:r w:rsidR="001541B8" w:rsidRPr="00C442F6">
        <w:rPr>
          <w:rFonts w:asciiTheme="minorHAnsi" w:hAnsiTheme="minorHAnsi" w:cstheme="minorHAnsi"/>
        </w:rPr>
        <w:t>z</w:t>
      </w:r>
      <w:r w:rsidRPr="00C442F6">
        <w:rPr>
          <w:rFonts w:asciiTheme="minorHAnsi" w:hAnsiTheme="minorHAnsi" w:cstheme="minorHAnsi"/>
        </w:rPr>
        <w:t xml:space="preserve">hotovitele a jeho vyrozumění o tomto kroku se závazek </w:t>
      </w:r>
      <w:r w:rsidR="001541B8" w:rsidRPr="00C442F6">
        <w:rPr>
          <w:rFonts w:asciiTheme="minorHAnsi" w:hAnsiTheme="minorHAnsi" w:cstheme="minorHAnsi"/>
        </w:rPr>
        <w:t>o</w:t>
      </w:r>
      <w:r w:rsidRPr="00C442F6">
        <w:rPr>
          <w:rFonts w:asciiTheme="minorHAnsi" w:hAnsiTheme="minorHAnsi" w:cstheme="minorHAnsi"/>
        </w:rPr>
        <w:t xml:space="preserve">bjednatele uhradit částku odpovídající výši takto zaplacené DPH vyplývající ze </w:t>
      </w:r>
      <w:r w:rsidR="001541B8" w:rsidRPr="00C442F6">
        <w:rPr>
          <w:rFonts w:asciiTheme="minorHAnsi" w:hAnsiTheme="minorHAnsi" w:cstheme="minorHAnsi"/>
        </w:rPr>
        <w:t>s</w:t>
      </w:r>
      <w:r w:rsidRPr="00C442F6">
        <w:rPr>
          <w:rFonts w:asciiTheme="minorHAnsi" w:hAnsiTheme="minorHAnsi" w:cstheme="minorHAnsi"/>
        </w:rPr>
        <w:t>mlouvy považuje za splněný</w:t>
      </w:r>
      <w:r w:rsidR="001541B8" w:rsidRPr="00C442F6">
        <w:rPr>
          <w:rFonts w:asciiTheme="minorHAnsi" w:hAnsiTheme="minorHAnsi" w:cstheme="minorHAnsi"/>
        </w:rPr>
        <w:t>.</w:t>
      </w:r>
    </w:p>
    <w:p w14:paraId="40F096BD" w14:textId="046F2794" w:rsidR="0063246B" w:rsidRPr="00C442F6" w:rsidRDefault="003E4D7B" w:rsidP="00C15F5E">
      <w:pPr>
        <w:pStyle w:val="Nadpis1"/>
        <w:spacing w:line="276" w:lineRule="auto"/>
        <w:jc w:val="center"/>
        <w:rPr>
          <w:rFonts w:asciiTheme="minorHAnsi" w:hAnsiTheme="minorHAnsi" w:cstheme="minorHAnsi"/>
        </w:rPr>
      </w:pPr>
      <w:r w:rsidRPr="00C442F6">
        <w:rPr>
          <w:rFonts w:asciiTheme="minorHAnsi" w:hAnsiTheme="minorHAnsi" w:cstheme="minorHAnsi"/>
        </w:rPr>
        <w:t>Podmínky plnění, staveniště a stavební deník</w:t>
      </w:r>
    </w:p>
    <w:p w14:paraId="6A5653AA" w14:textId="4BED8EC1" w:rsidR="009B293D" w:rsidRPr="00C442F6" w:rsidRDefault="00BB6F28" w:rsidP="00C442F6">
      <w:pPr>
        <w:pStyle w:val="Zkladntext"/>
        <w:numPr>
          <w:ilvl w:val="0"/>
          <w:numId w:val="38"/>
        </w:numPr>
        <w:spacing w:before="120" w:line="276" w:lineRule="auto"/>
        <w:ind w:left="567" w:hanging="567"/>
        <w:rPr>
          <w:rFonts w:asciiTheme="minorHAnsi" w:hAnsiTheme="minorHAnsi" w:cstheme="minorHAnsi"/>
          <w:szCs w:val="20"/>
        </w:rPr>
      </w:pPr>
      <w:r w:rsidRPr="00C442F6">
        <w:rPr>
          <w:rFonts w:asciiTheme="minorHAnsi" w:hAnsiTheme="minorHAnsi" w:cstheme="minorHAnsi"/>
          <w:szCs w:val="20"/>
        </w:rPr>
        <w:t xml:space="preserve">Zhotovitel </w:t>
      </w:r>
      <w:r w:rsidR="008A7D1B">
        <w:rPr>
          <w:rFonts w:asciiTheme="minorHAnsi" w:hAnsiTheme="minorHAnsi" w:cstheme="minorHAnsi"/>
          <w:szCs w:val="20"/>
        </w:rPr>
        <w:t>bude provádět</w:t>
      </w:r>
      <w:r w:rsidRPr="00C442F6">
        <w:rPr>
          <w:rFonts w:asciiTheme="minorHAnsi" w:hAnsiTheme="minorHAnsi" w:cstheme="minorHAnsi"/>
          <w:szCs w:val="20"/>
        </w:rPr>
        <w:t xml:space="preserve"> dílo</w:t>
      </w:r>
      <w:r w:rsidR="008A7D1B">
        <w:rPr>
          <w:rFonts w:asciiTheme="minorHAnsi" w:hAnsiTheme="minorHAnsi" w:cstheme="minorHAnsi"/>
          <w:szCs w:val="20"/>
        </w:rPr>
        <w:t xml:space="preserve"> pouze</w:t>
      </w:r>
      <w:r w:rsidRPr="00C442F6">
        <w:rPr>
          <w:rFonts w:asciiTheme="minorHAnsi" w:hAnsiTheme="minorHAnsi" w:cstheme="minorHAnsi"/>
          <w:szCs w:val="20"/>
        </w:rPr>
        <w:t xml:space="preserve"> kvalifikovanými </w:t>
      </w:r>
      <w:r w:rsidR="008A7D1B">
        <w:rPr>
          <w:rFonts w:asciiTheme="minorHAnsi" w:hAnsiTheme="minorHAnsi" w:cstheme="minorHAnsi"/>
          <w:szCs w:val="20"/>
        </w:rPr>
        <w:t xml:space="preserve">osobami. </w:t>
      </w:r>
      <w:r w:rsidRPr="00C442F6">
        <w:rPr>
          <w:rFonts w:asciiTheme="minorHAnsi" w:hAnsiTheme="minorHAnsi" w:cstheme="minorHAnsi"/>
          <w:szCs w:val="20"/>
        </w:rPr>
        <w:t>Zhotovitel odpovídá za chování osob provádějících dílo a za to, že bude mít pro své zaměstnance či jiné osoby, které k plnění díla použije, veškerá potřebná úřední povolení a platná kvalifikační oprávnění pro provádění díla.</w:t>
      </w:r>
    </w:p>
    <w:p w14:paraId="274A1225" w14:textId="6C57562C" w:rsidR="00BB6F28" w:rsidRPr="00C442F6" w:rsidRDefault="00BB6F28" w:rsidP="00C442F6">
      <w:pPr>
        <w:pStyle w:val="Zkladntext"/>
        <w:spacing w:before="120" w:line="276" w:lineRule="auto"/>
        <w:ind w:left="567"/>
        <w:rPr>
          <w:rFonts w:asciiTheme="minorHAnsi" w:hAnsiTheme="minorHAnsi" w:cstheme="minorHAnsi"/>
          <w:szCs w:val="20"/>
          <w:u w:val="single"/>
        </w:rPr>
      </w:pPr>
      <w:r w:rsidRPr="00C442F6">
        <w:rPr>
          <w:rFonts w:asciiTheme="minorHAnsi" w:hAnsiTheme="minorHAnsi" w:cstheme="minorHAnsi"/>
          <w:szCs w:val="20"/>
          <w:u w:val="single"/>
        </w:rPr>
        <w:t>Bezpečnost</w:t>
      </w:r>
    </w:p>
    <w:p w14:paraId="1F81ADFF" w14:textId="7DDCD693" w:rsidR="00BB6F28" w:rsidRPr="00E27611" w:rsidRDefault="00BB6F28" w:rsidP="00CD755D">
      <w:pPr>
        <w:pStyle w:val="Zkladntext"/>
        <w:numPr>
          <w:ilvl w:val="0"/>
          <w:numId w:val="38"/>
        </w:numPr>
        <w:spacing w:before="120" w:line="276" w:lineRule="auto"/>
        <w:ind w:left="567" w:hanging="567"/>
        <w:rPr>
          <w:rFonts w:asciiTheme="minorHAnsi" w:hAnsiTheme="minorHAnsi" w:cstheme="minorHAnsi"/>
          <w:szCs w:val="20"/>
        </w:rPr>
      </w:pPr>
      <w:r w:rsidRPr="00397BA0">
        <w:rPr>
          <w:rFonts w:asciiTheme="minorHAnsi" w:hAnsiTheme="minorHAnsi" w:cstheme="minorHAnsi"/>
          <w:szCs w:val="20"/>
        </w:rPr>
        <w:t>Zhotovitel je při provádění díla povinen dodržovat veškeré obecně závazné právní předpisy a</w:t>
      </w:r>
      <w:r w:rsidR="001C515E">
        <w:rPr>
          <w:rFonts w:asciiTheme="minorHAnsi" w:hAnsiTheme="minorHAnsi" w:cstheme="minorHAnsi"/>
          <w:szCs w:val="20"/>
        </w:rPr>
        <w:t> </w:t>
      </w:r>
      <w:r w:rsidRPr="00397BA0">
        <w:rPr>
          <w:rFonts w:asciiTheme="minorHAnsi" w:hAnsiTheme="minorHAnsi" w:cstheme="minorHAnsi"/>
          <w:szCs w:val="20"/>
        </w:rPr>
        <w:t>normy k dílu a jeho provádění se vztahující, zejména pak obecně závazné právní předpisy v</w:t>
      </w:r>
      <w:r w:rsidR="001C515E">
        <w:rPr>
          <w:rFonts w:asciiTheme="minorHAnsi" w:hAnsiTheme="minorHAnsi" w:cstheme="minorHAnsi"/>
          <w:szCs w:val="20"/>
        </w:rPr>
        <w:t> </w:t>
      </w:r>
      <w:r w:rsidRPr="00397BA0">
        <w:rPr>
          <w:rFonts w:asciiTheme="minorHAnsi" w:hAnsiTheme="minorHAnsi" w:cstheme="minorHAnsi"/>
          <w:szCs w:val="20"/>
        </w:rPr>
        <w:t xml:space="preserve">oblasti bezpečnosti a ochrany zdraví při práci (dále také jen „BOZP“), požární ochrany (PO), hygienické a ekologické předpisy ochrany životního prostředí, nakládání s odpady a nakládání </w:t>
      </w:r>
      <w:r w:rsidRPr="00397BA0">
        <w:rPr>
          <w:rFonts w:asciiTheme="minorHAnsi" w:hAnsiTheme="minorHAnsi" w:cstheme="minorHAnsi"/>
          <w:szCs w:val="20"/>
        </w:rPr>
        <w:lastRenderedPageBreak/>
        <w:t>s</w:t>
      </w:r>
      <w:r w:rsidR="001C515E">
        <w:rPr>
          <w:rFonts w:asciiTheme="minorHAnsi" w:hAnsiTheme="minorHAnsi" w:cstheme="minorHAnsi"/>
          <w:szCs w:val="20"/>
        </w:rPr>
        <w:t> </w:t>
      </w:r>
      <w:r w:rsidRPr="00397BA0">
        <w:rPr>
          <w:rFonts w:asciiTheme="minorHAnsi" w:hAnsiTheme="minorHAnsi" w:cstheme="minorHAnsi"/>
          <w:szCs w:val="20"/>
        </w:rPr>
        <w:t>nebezpečnými látkami na staveništi</w:t>
      </w:r>
      <w:r w:rsidR="008A7D1B">
        <w:rPr>
          <w:rFonts w:asciiTheme="minorHAnsi" w:hAnsiTheme="minorHAnsi" w:cstheme="minorHAnsi"/>
          <w:szCs w:val="20"/>
        </w:rPr>
        <w:t xml:space="preserve"> a bude dílo provádět v nejvyšším standardu kvality za respektování best practice v oboru</w:t>
      </w:r>
      <w:r w:rsidRPr="00397BA0">
        <w:rPr>
          <w:rFonts w:asciiTheme="minorHAnsi" w:hAnsiTheme="minorHAnsi" w:cstheme="minorHAnsi"/>
          <w:szCs w:val="20"/>
        </w:rPr>
        <w:t xml:space="preserve">. </w:t>
      </w:r>
    </w:p>
    <w:p w14:paraId="5F228C5D" w14:textId="605A26C7" w:rsidR="005B36E9" w:rsidRDefault="005B36E9" w:rsidP="00C442F6">
      <w:pPr>
        <w:pStyle w:val="Zkladntext"/>
        <w:numPr>
          <w:ilvl w:val="0"/>
          <w:numId w:val="38"/>
        </w:numPr>
        <w:spacing w:before="120" w:line="276" w:lineRule="auto"/>
        <w:ind w:left="567" w:hanging="567"/>
        <w:rPr>
          <w:rFonts w:asciiTheme="minorHAnsi" w:hAnsiTheme="minorHAnsi" w:cstheme="minorHAnsi"/>
          <w:szCs w:val="20"/>
        </w:rPr>
      </w:pPr>
      <w:r w:rsidRPr="005B36E9">
        <w:rPr>
          <w:rFonts w:asciiTheme="minorHAnsi" w:hAnsiTheme="minorHAnsi" w:cstheme="minorHAnsi"/>
          <w:szCs w:val="20"/>
        </w:rPr>
        <w:t xml:space="preserve">Objednatel zajistí na stavbě výkon koordinátora BOZP a </w:t>
      </w:r>
      <w:r>
        <w:rPr>
          <w:rFonts w:asciiTheme="minorHAnsi" w:hAnsiTheme="minorHAnsi" w:cstheme="minorHAnsi"/>
          <w:szCs w:val="20"/>
        </w:rPr>
        <w:t>z</w:t>
      </w:r>
      <w:r w:rsidRPr="005B36E9">
        <w:rPr>
          <w:rFonts w:asciiTheme="minorHAnsi" w:hAnsiTheme="minorHAnsi" w:cstheme="minorHAnsi"/>
          <w:szCs w:val="20"/>
        </w:rPr>
        <w:t>hotovitel je povinen činnost koordinátora BOZP umožnit, poskytnout koordinátorovi odpovídající součinnost a činit neprodleně opatření k odstranění vytknutých závad</w:t>
      </w:r>
      <w:r>
        <w:rPr>
          <w:rFonts w:asciiTheme="minorHAnsi" w:hAnsiTheme="minorHAnsi" w:cstheme="minorHAnsi"/>
          <w:szCs w:val="20"/>
        </w:rPr>
        <w:t>.</w:t>
      </w:r>
    </w:p>
    <w:p w14:paraId="4B4A1578" w14:textId="4B638809" w:rsidR="009B293D" w:rsidRPr="00C442F6" w:rsidRDefault="00BB6F28" w:rsidP="00C442F6">
      <w:pPr>
        <w:pStyle w:val="Zkladntext"/>
        <w:numPr>
          <w:ilvl w:val="0"/>
          <w:numId w:val="38"/>
        </w:numPr>
        <w:spacing w:before="120" w:line="276" w:lineRule="auto"/>
        <w:ind w:left="567" w:hanging="567"/>
        <w:rPr>
          <w:rFonts w:asciiTheme="minorHAnsi" w:hAnsiTheme="minorHAnsi" w:cstheme="minorHAnsi"/>
          <w:szCs w:val="20"/>
        </w:rPr>
      </w:pPr>
      <w:r w:rsidRPr="00C442F6">
        <w:rPr>
          <w:rFonts w:asciiTheme="minorHAnsi" w:hAnsiTheme="minorHAnsi" w:cstheme="minorHAnsi"/>
          <w:szCs w:val="20"/>
        </w:rPr>
        <w:t>Objednatel je oprávněn provádět kontroly dodržování zásad BOZP ze strany zaměstnanců zhotovitele nebo jeho poddodavatelů. V případě, že objednatel shledá porušení zásad BOZP, zavazuje se zhotovitel bezodkladně učinit opatření k nápravě. Shledá-li objednatel porušení zásad vedoucí k ohrožení zdraví nebo života osob</w:t>
      </w:r>
      <w:r w:rsidR="00301F09">
        <w:rPr>
          <w:rFonts w:asciiTheme="minorHAnsi" w:hAnsiTheme="minorHAnsi" w:cstheme="minorHAnsi"/>
          <w:szCs w:val="20"/>
        </w:rPr>
        <w:t>, nebo k riziku vzniku škody na maje</w:t>
      </w:r>
      <w:r w:rsidR="003044B0">
        <w:rPr>
          <w:rFonts w:asciiTheme="minorHAnsi" w:hAnsiTheme="minorHAnsi" w:cstheme="minorHAnsi"/>
          <w:szCs w:val="20"/>
        </w:rPr>
        <w:t>t</w:t>
      </w:r>
      <w:r w:rsidR="00301F09">
        <w:rPr>
          <w:rFonts w:asciiTheme="minorHAnsi" w:hAnsiTheme="minorHAnsi" w:cstheme="minorHAnsi"/>
          <w:szCs w:val="20"/>
        </w:rPr>
        <w:t>ku</w:t>
      </w:r>
      <w:r w:rsidRPr="00C442F6">
        <w:rPr>
          <w:rFonts w:asciiTheme="minorHAnsi" w:hAnsiTheme="minorHAnsi" w:cstheme="minorHAnsi"/>
          <w:szCs w:val="20"/>
        </w:rPr>
        <w:t xml:space="preserve">, je zhotovitel povinen provádění díla okamžitě přerušit až do doby, kdy bude nežádoucí stav odstraněn. Zhotovitel se zavazuje nahradit objednateli škodu vzniklou v důsledku </w:t>
      </w:r>
      <w:r w:rsidR="00A87E2A">
        <w:rPr>
          <w:rFonts w:asciiTheme="minorHAnsi" w:hAnsiTheme="minorHAnsi" w:cstheme="minorHAnsi"/>
          <w:szCs w:val="20"/>
        </w:rPr>
        <w:t xml:space="preserve">takového </w:t>
      </w:r>
      <w:r w:rsidRPr="00C442F6">
        <w:rPr>
          <w:rFonts w:asciiTheme="minorHAnsi" w:hAnsiTheme="minorHAnsi" w:cstheme="minorHAnsi"/>
          <w:szCs w:val="20"/>
        </w:rPr>
        <w:t>přerušení provádění</w:t>
      </w:r>
      <w:r w:rsidR="00B33A6C">
        <w:rPr>
          <w:rFonts w:asciiTheme="minorHAnsi" w:hAnsiTheme="minorHAnsi" w:cstheme="minorHAnsi"/>
          <w:szCs w:val="20"/>
        </w:rPr>
        <w:t xml:space="preserve"> díla</w:t>
      </w:r>
      <w:r w:rsidRPr="00C442F6">
        <w:rPr>
          <w:rFonts w:asciiTheme="minorHAnsi" w:hAnsiTheme="minorHAnsi" w:cstheme="minorHAnsi"/>
          <w:szCs w:val="20"/>
        </w:rPr>
        <w:t>.</w:t>
      </w:r>
    </w:p>
    <w:p w14:paraId="454B5E35" w14:textId="74268B43" w:rsidR="00BB6F28" w:rsidRPr="002519EB" w:rsidRDefault="00BB6F28" w:rsidP="00C442F6">
      <w:pPr>
        <w:pStyle w:val="Zkladntext"/>
        <w:spacing w:before="120" w:line="276" w:lineRule="auto"/>
        <w:ind w:left="567"/>
        <w:rPr>
          <w:rFonts w:asciiTheme="minorHAnsi" w:hAnsiTheme="minorHAnsi" w:cstheme="minorHAnsi"/>
          <w:szCs w:val="20"/>
          <w:u w:val="single"/>
        </w:rPr>
      </w:pPr>
      <w:r w:rsidRPr="002519EB">
        <w:rPr>
          <w:rFonts w:asciiTheme="minorHAnsi" w:hAnsiTheme="minorHAnsi" w:cstheme="minorHAnsi"/>
          <w:szCs w:val="20"/>
          <w:u w:val="single"/>
        </w:rPr>
        <w:t>Kontroly a zkoušky</w:t>
      </w:r>
    </w:p>
    <w:p w14:paraId="031D5DB2" w14:textId="2DD9D932" w:rsidR="00CD755D" w:rsidRPr="00CD755D" w:rsidRDefault="00CD755D" w:rsidP="00CD755D">
      <w:pPr>
        <w:pStyle w:val="Zkladntext"/>
        <w:numPr>
          <w:ilvl w:val="0"/>
          <w:numId w:val="38"/>
        </w:numPr>
        <w:spacing w:before="120" w:line="276" w:lineRule="auto"/>
        <w:ind w:left="567" w:hanging="567"/>
        <w:rPr>
          <w:rFonts w:asciiTheme="minorHAnsi" w:hAnsiTheme="minorHAnsi" w:cstheme="minorHAnsi"/>
          <w:szCs w:val="20"/>
        </w:rPr>
      </w:pPr>
      <w:r w:rsidRPr="00CD755D">
        <w:rPr>
          <w:rFonts w:asciiTheme="minorHAnsi" w:hAnsiTheme="minorHAnsi" w:cstheme="minorHAnsi"/>
          <w:szCs w:val="20"/>
        </w:rPr>
        <w:t>Zhotovitel se zavazuje průběžně provádět veškeré potřebné zkoušky, měření a atesty k</w:t>
      </w:r>
      <w:r w:rsidR="001C515E">
        <w:rPr>
          <w:rFonts w:asciiTheme="minorHAnsi" w:hAnsiTheme="minorHAnsi" w:cstheme="minorHAnsi"/>
          <w:szCs w:val="20"/>
        </w:rPr>
        <w:t> </w:t>
      </w:r>
      <w:r w:rsidRPr="00CD755D">
        <w:rPr>
          <w:rFonts w:asciiTheme="minorHAnsi" w:hAnsiTheme="minorHAnsi" w:cstheme="minorHAnsi"/>
          <w:szCs w:val="20"/>
        </w:rPr>
        <w:t xml:space="preserve">prokázání kvalitativních parametrů </w:t>
      </w:r>
      <w:r>
        <w:rPr>
          <w:rFonts w:asciiTheme="minorHAnsi" w:hAnsiTheme="minorHAnsi" w:cstheme="minorHAnsi"/>
          <w:szCs w:val="20"/>
        </w:rPr>
        <w:t>d</w:t>
      </w:r>
      <w:r w:rsidRPr="00CD755D">
        <w:rPr>
          <w:rFonts w:asciiTheme="minorHAnsi" w:hAnsiTheme="minorHAnsi" w:cstheme="minorHAnsi"/>
          <w:szCs w:val="20"/>
        </w:rPr>
        <w:t xml:space="preserve">íla. O zkouškách je </w:t>
      </w:r>
      <w:r>
        <w:rPr>
          <w:rFonts w:asciiTheme="minorHAnsi" w:hAnsiTheme="minorHAnsi" w:cstheme="minorHAnsi"/>
          <w:szCs w:val="20"/>
        </w:rPr>
        <w:t>z</w:t>
      </w:r>
      <w:r w:rsidRPr="00CD755D">
        <w:rPr>
          <w:rFonts w:asciiTheme="minorHAnsi" w:hAnsiTheme="minorHAnsi" w:cstheme="minorHAnsi"/>
          <w:szCs w:val="20"/>
        </w:rPr>
        <w:t>hotovitel povinen informovat TD</w:t>
      </w:r>
      <w:r>
        <w:rPr>
          <w:rFonts w:asciiTheme="minorHAnsi" w:hAnsiTheme="minorHAnsi" w:cstheme="minorHAnsi"/>
          <w:szCs w:val="20"/>
        </w:rPr>
        <w:t>S</w:t>
      </w:r>
      <w:r w:rsidRPr="00CD755D">
        <w:rPr>
          <w:rFonts w:asciiTheme="minorHAnsi" w:hAnsiTheme="minorHAnsi" w:cstheme="minorHAnsi"/>
          <w:szCs w:val="20"/>
        </w:rPr>
        <w:t xml:space="preserve">, a to nejpozději </w:t>
      </w:r>
      <w:r>
        <w:rPr>
          <w:rFonts w:asciiTheme="minorHAnsi" w:hAnsiTheme="minorHAnsi" w:cstheme="minorHAnsi"/>
          <w:szCs w:val="20"/>
        </w:rPr>
        <w:t>2</w:t>
      </w:r>
      <w:r w:rsidRPr="00CD755D">
        <w:rPr>
          <w:rFonts w:asciiTheme="minorHAnsi" w:hAnsiTheme="minorHAnsi" w:cstheme="minorHAnsi"/>
          <w:szCs w:val="20"/>
        </w:rPr>
        <w:t xml:space="preserve"> pracovní dny před jejich konáním zápisem ve stavebním deníku a zasláním pozvánky prostřednictvím elektronické pošty. O výsledcích kontrol </w:t>
      </w:r>
      <w:proofErr w:type="gramStart"/>
      <w:r w:rsidRPr="00CD755D">
        <w:rPr>
          <w:rFonts w:asciiTheme="minorHAnsi" w:hAnsiTheme="minorHAnsi" w:cstheme="minorHAnsi"/>
          <w:szCs w:val="20"/>
        </w:rPr>
        <w:t>sepíší</w:t>
      </w:r>
      <w:proofErr w:type="gramEnd"/>
      <w:r w:rsidRPr="00CD755D">
        <w:rPr>
          <w:rFonts w:asciiTheme="minorHAnsi" w:hAnsiTheme="minorHAnsi" w:cstheme="minorHAnsi"/>
          <w:szCs w:val="20"/>
        </w:rPr>
        <w:t xml:space="preserve"> účastníci protokol; dále je </w:t>
      </w:r>
      <w:r>
        <w:rPr>
          <w:rFonts w:asciiTheme="minorHAnsi" w:hAnsiTheme="minorHAnsi" w:cstheme="minorHAnsi"/>
          <w:szCs w:val="20"/>
        </w:rPr>
        <w:t>z</w:t>
      </w:r>
      <w:r w:rsidRPr="00CD755D">
        <w:rPr>
          <w:rFonts w:asciiTheme="minorHAnsi" w:hAnsiTheme="minorHAnsi" w:cstheme="minorHAnsi"/>
          <w:szCs w:val="20"/>
        </w:rPr>
        <w:t xml:space="preserve">hotovitel povinen vést veškerou dokumentaci k prováděným zkouškám, kterou při předání </w:t>
      </w:r>
      <w:r>
        <w:rPr>
          <w:rFonts w:asciiTheme="minorHAnsi" w:hAnsiTheme="minorHAnsi" w:cstheme="minorHAnsi"/>
          <w:szCs w:val="20"/>
        </w:rPr>
        <w:t>d</w:t>
      </w:r>
      <w:r w:rsidRPr="00CD755D">
        <w:rPr>
          <w:rFonts w:asciiTheme="minorHAnsi" w:hAnsiTheme="minorHAnsi" w:cstheme="minorHAnsi"/>
          <w:szCs w:val="20"/>
        </w:rPr>
        <w:t xml:space="preserve">íla předá </w:t>
      </w:r>
      <w:r>
        <w:rPr>
          <w:rFonts w:asciiTheme="minorHAnsi" w:hAnsiTheme="minorHAnsi" w:cstheme="minorHAnsi"/>
          <w:szCs w:val="20"/>
        </w:rPr>
        <w:t>o</w:t>
      </w:r>
      <w:r w:rsidRPr="00CD755D">
        <w:rPr>
          <w:rFonts w:asciiTheme="minorHAnsi" w:hAnsiTheme="minorHAnsi" w:cstheme="minorHAnsi"/>
          <w:szCs w:val="20"/>
        </w:rPr>
        <w:t xml:space="preserve">bjednateli. </w:t>
      </w:r>
      <w:r w:rsidR="00A87E2A">
        <w:rPr>
          <w:rFonts w:asciiTheme="minorHAnsi" w:hAnsiTheme="minorHAnsi" w:cstheme="minorHAnsi"/>
          <w:szCs w:val="20"/>
        </w:rPr>
        <w:t>Účast objednatele (TDS) na zkouškách nezbavuje zhotovitele odpovědnosti za řádné provedení díla a žádným způsobem neomezuje právo objednatele na uplatnění vad díla.</w:t>
      </w:r>
    </w:p>
    <w:p w14:paraId="18A0373B" w14:textId="6F523325" w:rsidR="00CD755D" w:rsidRPr="00CD755D" w:rsidRDefault="00CD755D" w:rsidP="00CD755D">
      <w:pPr>
        <w:pStyle w:val="Zkladntext"/>
        <w:numPr>
          <w:ilvl w:val="0"/>
          <w:numId w:val="38"/>
        </w:numPr>
        <w:spacing w:before="120" w:line="276" w:lineRule="auto"/>
        <w:ind w:left="567" w:hanging="567"/>
        <w:rPr>
          <w:rFonts w:asciiTheme="minorHAnsi" w:hAnsiTheme="minorHAnsi" w:cstheme="minorHAnsi"/>
          <w:szCs w:val="20"/>
        </w:rPr>
      </w:pPr>
      <w:r w:rsidRPr="00CD755D">
        <w:rPr>
          <w:rFonts w:asciiTheme="minorHAnsi" w:hAnsiTheme="minorHAnsi" w:cstheme="minorHAnsi"/>
          <w:szCs w:val="20"/>
        </w:rPr>
        <w:t>Objednatel má právo sám nebo prostřednictvím TD</w:t>
      </w:r>
      <w:r>
        <w:rPr>
          <w:rFonts w:asciiTheme="minorHAnsi" w:hAnsiTheme="minorHAnsi" w:cstheme="minorHAnsi"/>
          <w:szCs w:val="20"/>
        </w:rPr>
        <w:t>S</w:t>
      </w:r>
      <w:r w:rsidRPr="00CD755D">
        <w:rPr>
          <w:rFonts w:asciiTheme="minorHAnsi" w:hAnsiTheme="minorHAnsi" w:cstheme="minorHAnsi"/>
          <w:szCs w:val="20"/>
        </w:rPr>
        <w:t xml:space="preserve"> provádět kontrolu plnění kdykoli v průběhu provádění </w:t>
      </w:r>
      <w:r>
        <w:rPr>
          <w:rFonts w:asciiTheme="minorHAnsi" w:hAnsiTheme="minorHAnsi" w:cstheme="minorHAnsi"/>
          <w:szCs w:val="20"/>
        </w:rPr>
        <w:t>d</w:t>
      </w:r>
      <w:r w:rsidRPr="00CD755D">
        <w:rPr>
          <w:rFonts w:asciiTheme="minorHAnsi" w:hAnsiTheme="minorHAnsi" w:cstheme="minorHAnsi"/>
          <w:szCs w:val="20"/>
        </w:rPr>
        <w:t xml:space="preserve">íla a </w:t>
      </w:r>
      <w:r>
        <w:rPr>
          <w:rFonts w:asciiTheme="minorHAnsi" w:hAnsiTheme="minorHAnsi" w:cstheme="minorHAnsi"/>
          <w:szCs w:val="20"/>
        </w:rPr>
        <w:t>z</w:t>
      </w:r>
      <w:r w:rsidRPr="00CD755D">
        <w:rPr>
          <w:rFonts w:asciiTheme="minorHAnsi" w:hAnsiTheme="minorHAnsi" w:cstheme="minorHAnsi"/>
          <w:szCs w:val="20"/>
        </w:rPr>
        <w:t xml:space="preserve">hotovitel je povinen mu toto umožnit. Zjistí-li </w:t>
      </w:r>
      <w:r>
        <w:rPr>
          <w:rFonts w:asciiTheme="minorHAnsi" w:hAnsiTheme="minorHAnsi" w:cstheme="minorHAnsi"/>
          <w:szCs w:val="20"/>
        </w:rPr>
        <w:t>o</w:t>
      </w:r>
      <w:r w:rsidRPr="00CD755D">
        <w:rPr>
          <w:rFonts w:asciiTheme="minorHAnsi" w:hAnsiTheme="minorHAnsi" w:cstheme="minorHAnsi"/>
          <w:szCs w:val="20"/>
        </w:rPr>
        <w:t xml:space="preserve">bjednatel, že </w:t>
      </w:r>
      <w:r>
        <w:rPr>
          <w:rFonts w:asciiTheme="minorHAnsi" w:hAnsiTheme="minorHAnsi" w:cstheme="minorHAnsi"/>
          <w:szCs w:val="20"/>
        </w:rPr>
        <w:t>z</w:t>
      </w:r>
      <w:r w:rsidRPr="00CD755D">
        <w:rPr>
          <w:rFonts w:asciiTheme="minorHAnsi" w:hAnsiTheme="minorHAnsi" w:cstheme="minorHAnsi"/>
          <w:szCs w:val="20"/>
        </w:rPr>
        <w:t xml:space="preserve">hotovitel provádí </w:t>
      </w:r>
      <w:r>
        <w:rPr>
          <w:rFonts w:asciiTheme="minorHAnsi" w:hAnsiTheme="minorHAnsi" w:cstheme="minorHAnsi"/>
          <w:szCs w:val="20"/>
        </w:rPr>
        <w:t>d</w:t>
      </w:r>
      <w:r w:rsidRPr="00CD755D">
        <w:rPr>
          <w:rFonts w:asciiTheme="minorHAnsi" w:hAnsiTheme="minorHAnsi" w:cstheme="minorHAnsi"/>
          <w:szCs w:val="20"/>
        </w:rPr>
        <w:t xml:space="preserve">ílo v rozporu se svými povinnostmi, je </w:t>
      </w:r>
      <w:r>
        <w:rPr>
          <w:rFonts w:asciiTheme="minorHAnsi" w:hAnsiTheme="minorHAnsi" w:cstheme="minorHAnsi"/>
          <w:szCs w:val="20"/>
        </w:rPr>
        <w:t>o</w:t>
      </w:r>
      <w:r w:rsidRPr="00CD755D">
        <w:rPr>
          <w:rFonts w:asciiTheme="minorHAnsi" w:hAnsiTheme="minorHAnsi" w:cstheme="minorHAnsi"/>
          <w:szCs w:val="20"/>
        </w:rPr>
        <w:t xml:space="preserve">bjednatel oprávněn dožadovat se toho, aby </w:t>
      </w:r>
      <w:r>
        <w:rPr>
          <w:rFonts w:asciiTheme="minorHAnsi" w:hAnsiTheme="minorHAnsi" w:cstheme="minorHAnsi"/>
          <w:szCs w:val="20"/>
        </w:rPr>
        <w:t>z</w:t>
      </w:r>
      <w:r w:rsidRPr="00CD755D">
        <w:rPr>
          <w:rFonts w:asciiTheme="minorHAnsi" w:hAnsiTheme="minorHAnsi" w:cstheme="minorHAnsi"/>
          <w:szCs w:val="20"/>
        </w:rPr>
        <w:t xml:space="preserve">hotovitel odstranil vady vzniklé </w:t>
      </w:r>
      <w:r w:rsidRPr="00B90BEC">
        <w:rPr>
          <w:rFonts w:asciiTheme="minorHAnsi" w:hAnsiTheme="minorHAnsi" w:cstheme="minorHAnsi"/>
          <w:szCs w:val="20"/>
        </w:rPr>
        <w:t>vadným prováděním a dílo prováděl řádným způsobem. Jestliže tak zhotovitel neučiní ani v přiměřené lhůtě 1 týdne, je objednatel oprávněn podle vlastního uvážení odstranění vady provést sám na náklady zhotovitele, pověřit n</w:t>
      </w:r>
      <w:r w:rsidRPr="00CD755D">
        <w:rPr>
          <w:rFonts w:asciiTheme="minorHAnsi" w:hAnsiTheme="minorHAnsi" w:cstheme="minorHAnsi"/>
          <w:szCs w:val="20"/>
        </w:rPr>
        <w:t xml:space="preserve">a náklady </w:t>
      </w:r>
      <w:r>
        <w:rPr>
          <w:rFonts w:asciiTheme="minorHAnsi" w:hAnsiTheme="minorHAnsi" w:cstheme="minorHAnsi"/>
          <w:szCs w:val="20"/>
        </w:rPr>
        <w:t>z</w:t>
      </w:r>
      <w:r w:rsidRPr="00CD755D">
        <w:rPr>
          <w:rFonts w:asciiTheme="minorHAnsi" w:hAnsiTheme="minorHAnsi" w:cstheme="minorHAnsi"/>
          <w:szCs w:val="20"/>
        </w:rPr>
        <w:t xml:space="preserve">hotovitele jejím odstraněním jiný subjekt, nebo odstoupit od </w:t>
      </w:r>
      <w:r>
        <w:rPr>
          <w:rFonts w:asciiTheme="minorHAnsi" w:hAnsiTheme="minorHAnsi" w:cstheme="minorHAnsi"/>
          <w:szCs w:val="20"/>
        </w:rPr>
        <w:t>s</w:t>
      </w:r>
      <w:r w:rsidRPr="00CD755D">
        <w:rPr>
          <w:rFonts w:asciiTheme="minorHAnsi" w:hAnsiTheme="minorHAnsi" w:cstheme="minorHAnsi"/>
          <w:szCs w:val="20"/>
        </w:rPr>
        <w:t>mlouvy.</w:t>
      </w:r>
      <w:r w:rsidR="00A87E2A">
        <w:rPr>
          <w:rFonts w:asciiTheme="minorHAnsi" w:hAnsiTheme="minorHAnsi" w:cstheme="minorHAnsi"/>
          <w:szCs w:val="20"/>
        </w:rPr>
        <w:t xml:space="preserve"> Toto ujednání nikterak neomezuje právo objednatele na uplatnění vad díla případně kontrolou nezjištěných.</w:t>
      </w:r>
    </w:p>
    <w:p w14:paraId="75A812CF" w14:textId="77777777" w:rsidR="00CD755D" w:rsidRPr="00CD755D" w:rsidRDefault="00CD755D" w:rsidP="00BA20EA">
      <w:pPr>
        <w:pStyle w:val="Zkladntext"/>
        <w:numPr>
          <w:ilvl w:val="0"/>
          <w:numId w:val="38"/>
        </w:numPr>
        <w:spacing w:before="120" w:line="276" w:lineRule="auto"/>
        <w:ind w:left="567" w:hanging="567"/>
        <w:rPr>
          <w:rFonts w:asciiTheme="minorHAnsi" w:hAnsiTheme="minorHAnsi" w:cstheme="minorHAnsi"/>
          <w:szCs w:val="20"/>
        </w:rPr>
      </w:pPr>
      <w:r w:rsidRPr="00CD755D">
        <w:rPr>
          <w:rFonts w:asciiTheme="minorHAnsi" w:hAnsiTheme="minorHAnsi" w:cstheme="minorHAnsi"/>
          <w:szCs w:val="20"/>
        </w:rPr>
        <w:t>Pro účely kontroly průběhu provádění díla organizuje objednatel (TDS) kontrolní dny v termínech nezbytných pro řádné provádění</w:t>
      </w:r>
      <w:r w:rsidRPr="00C15F5E">
        <w:rPr>
          <w:rFonts w:asciiTheme="minorHAnsi" w:hAnsiTheme="minorHAnsi"/>
        </w:rPr>
        <w:t xml:space="preserve"> </w:t>
      </w:r>
      <w:r w:rsidRPr="00CD755D">
        <w:rPr>
          <w:rFonts w:asciiTheme="minorHAnsi" w:hAnsiTheme="minorHAnsi" w:cstheme="minorHAnsi"/>
          <w:szCs w:val="20"/>
        </w:rPr>
        <w:t>díla.</w:t>
      </w:r>
    </w:p>
    <w:p w14:paraId="21C62584" w14:textId="264C29A8" w:rsidR="00CD755D" w:rsidRPr="004A5075" w:rsidRDefault="00CD755D" w:rsidP="00CF1303">
      <w:pPr>
        <w:pStyle w:val="Zkladntext"/>
        <w:numPr>
          <w:ilvl w:val="0"/>
          <w:numId w:val="38"/>
        </w:numPr>
        <w:spacing w:before="120" w:line="276" w:lineRule="auto"/>
        <w:ind w:left="567" w:hanging="567"/>
        <w:rPr>
          <w:rFonts w:asciiTheme="minorHAnsi" w:hAnsiTheme="minorHAnsi" w:cstheme="minorHAnsi"/>
          <w:szCs w:val="20"/>
        </w:rPr>
      </w:pPr>
      <w:r w:rsidRPr="004A5075">
        <w:rPr>
          <w:rFonts w:asciiTheme="minorHAnsi" w:hAnsiTheme="minorHAnsi" w:cstheme="minorHAnsi"/>
          <w:szCs w:val="20"/>
        </w:rPr>
        <w:t xml:space="preserve">Zhotovitel je povinen svolat kontrolní den před zakrytím konstrukcí, instalací a prací, které budou zakryty v dalším průběhu </w:t>
      </w:r>
      <w:r w:rsidR="00A87E2A">
        <w:rPr>
          <w:rFonts w:asciiTheme="minorHAnsi" w:hAnsiTheme="minorHAnsi" w:cstheme="minorHAnsi"/>
          <w:szCs w:val="20"/>
        </w:rPr>
        <w:t>provádění díla</w:t>
      </w:r>
      <w:r w:rsidRPr="004A5075">
        <w:rPr>
          <w:rFonts w:asciiTheme="minorHAnsi" w:hAnsiTheme="minorHAnsi" w:cstheme="minorHAnsi"/>
          <w:szCs w:val="20"/>
        </w:rPr>
        <w:t xml:space="preserve">. Provedení kontroly však nezbavuje </w:t>
      </w:r>
      <w:r w:rsidR="004A5075" w:rsidRPr="004A5075">
        <w:rPr>
          <w:rFonts w:asciiTheme="minorHAnsi" w:hAnsiTheme="minorHAnsi" w:cstheme="minorHAnsi"/>
          <w:szCs w:val="20"/>
        </w:rPr>
        <w:t>z</w:t>
      </w:r>
      <w:r w:rsidRPr="004A5075">
        <w:rPr>
          <w:rFonts w:asciiTheme="minorHAnsi" w:hAnsiTheme="minorHAnsi" w:cstheme="minorHAnsi"/>
          <w:szCs w:val="20"/>
        </w:rPr>
        <w:t>hotovitele odpovědnosti za případné vady kontrolou nezjištěné.</w:t>
      </w:r>
      <w:r w:rsidR="004A5075" w:rsidRPr="004A5075">
        <w:rPr>
          <w:rFonts w:asciiTheme="minorHAnsi" w:hAnsiTheme="minorHAnsi" w:cstheme="minorHAnsi"/>
          <w:szCs w:val="20"/>
        </w:rPr>
        <w:t xml:space="preserve"> </w:t>
      </w:r>
      <w:r w:rsidRPr="004A5075">
        <w:rPr>
          <w:rFonts w:asciiTheme="minorHAnsi" w:hAnsiTheme="minorHAnsi" w:cstheme="minorHAnsi"/>
          <w:szCs w:val="20"/>
        </w:rPr>
        <w:t xml:space="preserve">Nevyzve-li </w:t>
      </w:r>
      <w:r w:rsidR="004A5075" w:rsidRPr="004A5075">
        <w:rPr>
          <w:rFonts w:asciiTheme="minorHAnsi" w:hAnsiTheme="minorHAnsi" w:cstheme="minorHAnsi"/>
          <w:szCs w:val="20"/>
        </w:rPr>
        <w:t>z</w:t>
      </w:r>
      <w:r w:rsidRPr="004A5075">
        <w:rPr>
          <w:rFonts w:asciiTheme="minorHAnsi" w:hAnsiTheme="minorHAnsi" w:cstheme="minorHAnsi"/>
          <w:szCs w:val="20"/>
        </w:rPr>
        <w:t xml:space="preserve">hotovitel </w:t>
      </w:r>
      <w:r w:rsidR="004A5075" w:rsidRPr="004A5075">
        <w:rPr>
          <w:rFonts w:asciiTheme="minorHAnsi" w:hAnsiTheme="minorHAnsi" w:cstheme="minorHAnsi"/>
          <w:szCs w:val="20"/>
        </w:rPr>
        <w:t>o</w:t>
      </w:r>
      <w:r w:rsidRPr="004A5075">
        <w:rPr>
          <w:rFonts w:asciiTheme="minorHAnsi" w:hAnsiTheme="minorHAnsi" w:cstheme="minorHAnsi"/>
          <w:szCs w:val="20"/>
        </w:rPr>
        <w:t xml:space="preserve">bjednatele ke kontrole před provedením následných prací, bude povinen na žádost </w:t>
      </w:r>
      <w:r w:rsidR="004A5075" w:rsidRPr="004A5075">
        <w:rPr>
          <w:rFonts w:asciiTheme="minorHAnsi" w:hAnsiTheme="minorHAnsi" w:cstheme="minorHAnsi"/>
          <w:szCs w:val="20"/>
        </w:rPr>
        <w:t>o</w:t>
      </w:r>
      <w:r w:rsidRPr="004A5075">
        <w:rPr>
          <w:rFonts w:asciiTheme="minorHAnsi" w:hAnsiTheme="minorHAnsi" w:cstheme="minorHAnsi"/>
          <w:szCs w:val="20"/>
        </w:rPr>
        <w:t>bjednatele zakryté práce odkrýt na vlastní náklad a vlastní odpovědnost.</w:t>
      </w:r>
    </w:p>
    <w:p w14:paraId="6566279E" w14:textId="5DC0BAAE" w:rsidR="00CD755D" w:rsidRPr="00CD755D" w:rsidRDefault="00CD755D" w:rsidP="00BA20EA">
      <w:pPr>
        <w:pStyle w:val="Zkladntext"/>
        <w:numPr>
          <w:ilvl w:val="0"/>
          <w:numId w:val="38"/>
        </w:numPr>
        <w:spacing w:before="120" w:line="276" w:lineRule="auto"/>
        <w:ind w:left="567" w:hanging="567"/>
        <w:rPr>
          <w:rFonts w:asciiTheme="minorHAnsi" w:hAnsiTheme="minorHAnsi" w:cstheme="minorHAnsi"/>
          <w:szCs w:val="20"/>
        </w:rPr>
      </w:pPr>
      <w:r w:rsidRPr="00CD755D">
        <w:rPr>
          <w:rFonts w:asciiTheme="minorHAnsi" w:hAnsiTheme="minorHAnsi" w:cstheme="minorHAnsi"/>
          <w:szCs w:val="20"/>
        </w:rPr>
        <w:t>Svoláním kontrolního dne se rozumí zaslání písemného oznámení, min. 2 pracovní dny před plánovaným termínem na e-mailové kontakty uvedené v této</w:t>
      </w:r>
      <w:r w:rsidRPr="00C15F5E">
        <w:rPr>
          <w:rFonts w:asciiTheme="minorHAnsi" w:hAnsiTheme="minorHAnsi"/>
        </w:rPr>
        <w:t xml:space="preserve"> </w:t>
      </w:r>
      <w:r w:rsidRPr="00CD755D">
        <w:rPr>
          <w:rFonts w:asciiTheme="minorHAnsi" w:hAnsiTheme="minorHAnsi" w:cstheme="minorHAnsi"/>
          <w:szCs w:val="20"/>
        </w:rPr>
        <w:t>smlouvě.</w:t>
      </w:r>
    </w:p>
    <w:p w14:paraId="716FC5C1" w14:textId="25A45554" w:rsidR="009B293D" w:rsidRDefault="00BB6F28" w:rsidP="00C442F6">
      <w:pPr>
        <w:pStyle w:val="Zkladntext"/>
        <w:numPr>
          <w:ilvl w:val="0"/>
          <w:numId w:val="38"/>
        </w:numPr>
        <w:spacing w:before="120" w:line="276" w:lineRule="auto"/>
        <w:ind w:left="567" w:hanging="567"/>
        <w:rPr>
          <w:rFonts w:asciiTheme="minorHAnsi" w:hAnsiTheme="minorHAnsi" w:cstheme="minorHAnsi"/>
          <w:szCs w:val="20"/>
        </w:rPr>
      </w:pPr>
      <w:r w:rsidRPr="00CD755D">
        <w:rPr>
          <w:rFonts w:asciiTheme="minorHAnsi" w:hAnsiTheme="minorHAnsi" w:cstheme="minorHAnsi"/>
          <w:szCs w:val="20"/>
        </w:rPr>
        <w:t xml:space="preserve">Výsledky kontrolního dne se </w:t>
      </w:r>
      <w:proofErr w:type="gramStart"/>
      <w:r w:rsidRPr="00CD755D">
        <w:rPr>
          <w:rFonts w:asciiTheme="minorHAnsi" w:hAnsiTheme="minorHAnsi" w:cstheme="minorHAnsi"/>
          <w:szCs w:val="20"/>
        </w:rPr>
        <w:t>zapíší</w:t>
      </w:r>
      <w:proofErr w:type="gramEnd"/>
      <w:r w:rsidRPr="00CD755D">
        <w:rPr>
          <w:rFonts w:asciiTheme="minorHAnsi" w:hAnsiTheme="minorHAnsi" w:cstheme="minorHAnsi"/>
          <w:szCs w:val="20"/>
        </w:rPr>
        <w:t xml:space="preserve"> do stavebního deníku. Zástupce zhotovitele sepíše z každého kontrolního dne zápis a zašle jej prostřednictvím e-mailu do 2 pracovních dnů od konání kontrolního dne zástupci objednatele pro schválení. </w:t>
      </w:r>
    </w:p>
    <w:p w14:paraId="2C6A48F7" w14:textId="30D00769" w:rsidR="004A5075" w:rsidRPr="004A5075" w:rsidRDefault="004A5075" w:rsidP="004A5075">
      <w:pPr>
        <w:pStyle w:val="Zkladntext"/>
        <w:numPr>
          <w:ilvl w:val="0"/>
          <w:numId w:val="38"/>
        </w:numPr>
        <w:spacing w:before="120" w:line="276" w:lineRule="auto"/>
        <w:ind w:left="567" w:hanging="567"/>
        <w:rPr>
          <w:rFonts w:asciiTheme="minorHAnsi" w:hAnsiTheme="minorHAnsi" w:cstheme="minorHAnsi"/>
          <w:szCs w:val="20"/>
        </w:rPr>
      </w:pPr>
      <w:r w:rsidRPr="004A5075">
        <w:rPr>
          <w:rFonts w:asciiTheme="minorHAnsi" w:hAnsiTheme="minorHAnsi" w:cstheme="minorHAnsi"/>
          <w:szCs w:val="20"/>
        </w:rPr>
        <w:lastRenderedPageBreak/>
        <w:t xml:space="preserve">Pro vyloučení pochybností smluvní strany výslovně uvádějí, že zkoušky uvedené v této </w:t>
      </w:r>
      <w:r>
        <w:rPr>
          <w:rFonts w:asciiTheme="minorHAnsi" w:hAnsiTheme="minorHAnsi" w:cstheme="minorHAnsi"/>
          <w:szCs w:val="20"/>
        </w:rPr>
        <w:t>s</w:t>
      </w:r>
      <w:r w:rsidRPr="004A5075">
        <w:rPr>
          <w:rFonts w:asciiTheme="minorHAnsi" w:hAnsiTheme="minorHAnsi" w:cstheme="minorHAnsi"/>
          <w:szCs w:val="20"/>
        </w:rPr>
        <w:t xml:space="preserve">mlouvě nejsou zkouškami prokazujícími dokončení </w:t>
      </w:r>
      <w:r>
        <w:rPr>
          <w:rFonts w:asciiTheme="minorHAnsi" w:hAnsiTheme="minorHAnsi" w:cstheme="minorHAnsi"/>
          <w:szCs w:val="20"/>
        </w:rPr>
        <w:t>d</w:t>
      </w:r>
      <w:r w:rsidRPr="004A5075">
        <w:rPr>
          <w:rFonts w:asciiTheme="minorHAnsi" w:hAnsiTheme="minorHAnsi" w:cstheme="minorHAnsi"/>
          <w:szCs w:val="20"/>
        </w:rPr>
        <w:t xml:space="preserve">íla ve smyslu § 2607 </w:t>
      </w:r>
      <w:r>
        <w:rPr>
          <w:rFonts w:asciiTheme="minorHAnsi" w:hAnsiTheme="minorHAnsi" w:cstheme="minorHAnsi"/>
          <w:szCs w:val="20"/>
        </w:rPr>
        <w:t>občanského zákoníku</w:t>
      </w:r>
      <w:r w:rsidRPr="004A5075">
        <w:rPr>
          <w:rFonts w:asciiTheme="minorHAnsi" w:hAnsiTheme="minorHAnsi" w:cstheme="minorHAnsi"/>
          <w:szCs w:val="20"/>
        </w:rPr>
        <w:t xml:space="preserve"> a</w:t>
      </w:r>
      <w:r w:rsidR="001C515E">
        <w:rPr>
          <w:rFonts w:asciiTheme="minorHAnsi" w:hAnsiTheme="minorHAnsi" w:cstheme="minorHAnsi"/>
          <w:szCs w:val="20"/>
        </w:rPr>
        <w:t> </w:t>
      </w:r>
      <w:r w:rsidRPr="004A5075">
        <w:rPr>
          <w:rFonts w:asciiTheme="minorHAnsi" w:hAnsiTheme="minorHAnsi" w:cstheme="minorHAnsi"/>
          <w:szCs w:val="20"/>
        </w:rPr>
        <w:t xml:space="preserve">úspěšným provedením těchto zkoušek není provedení </w:t>
      </w:r>
      <w:r>
        <w:rPr>
          <w:rFonts w:asciiTheme="minorHAnsi" w:hAnsiTheme="minorHAnsi" w:cstheme="minorHAnsi"/>
          <w:szCs w:val="20"/>
        </w:rPr>
        <w:t>d</w:t>
      </w:r>
      <w:r w:rsidRPr="004A5075">
        <w:rPr>
          <w:rFonts w:asciiTheme="minorHAnsi" w:hAnsiTheme="minorHAnsi" w:cstheme="minorHAnsi"/>
          <w:szCs w:val="20"/>
        </w:rPr>
        <w:t>íla dokončeno.</w:t>
      </w:r>
    </w:p>
    <w:p w14:paraId="56C61552" w14:textId="0D6B88E7" w:rsidR="00BB6F28" w:rsidRPr="009250CF" w:rsidRDefault="00BB6F28" w:rsidP="00C442F6">
      <w:pPr>
        <w:pStyle w:val="Zkladntext"/>
        <w:spacing w:before="120" w:line="276" w:lineRule="auto"/>
        <w:ind w:left="567"/>
        <w:rPr>
          <w:rFonts w:asciiTheme="minorHAnsi" w:hAnsiTheme="minorHAnsi" w:cstheme="minorHAnsi"/>
          <w:szCs w:val="20"/>
          <w:u w:val="single"/>
        </w:rPr>
      </w:pPr>
      <w:r w:rsidRPr="009250CF">
        <w:rPr>
          <w:rFonts w:asciiTheme="minorHAnsi" w:hAnsiTheme="minorHAnsi" w:cstheme="minorHAnsi"/>
          <w:szCs w:val="20"/>
          <w:u w:val="single"/>
        </w:rPr>
        <w:t>Prohlášení zhotovitele</w:t>
      </w:r>
    </w:p>
    <w:p w14:paraId="082CBC77" w14:textId="77777777" w:rsidR="00BB6F28" w:rsidRPr="009250CF" w:rsidRDefault="00BB6F28" w:rsidP="00C442F6">
      <w:pPr>
        <w:pStyle w:val="Zkladntext"/>
        <w:numPr>
          <w:ilvl w:val="0"/>
          <w:numId w:val="38"/>
        </w:numPr>
        <w:spacing w:before="120" w:line="276" w:lineRule="auto"/>
        <w:ind w:left="567" w:hanging="567"/>
        <w:rPr>
          <w:rFonts w:asciiTheme="minorHAnsi" w:hAnsiTheme="minorHAnsi" w:cstheme="minorHAnsi"/>
          <w:szCs w:val="20"/>
        </w:rPr>
      </w:pPr>
      <w:r w:rsidRPr="009250CF">
        <w:rPr>
          <w:rFonts w:asciiTheme="minorHAnsi" w:hAnsiTheme="minorHAnsi" w:cstheme="minorHAnsi"/>
          <w:szCs w:val="20"/>
        </w:rPr>
        <w:t xml:space="preserve">Zhotovitel podpisem smlouvy potvrzuje, že má veškerá oprávnění a technické vybavení potřebné k řádnému provedení díla. </w:t>
      </w:r>
    </w:p>
    <w:p w14:paraId="3746D442" w14:textId="7550E8AD" w:rsidR="00BB6F28" w:rsidRPr="009250CF" w:rsidRDefault="00BB6F28" w:rsidP="00C442F6">
      <w:pPr>
        <w:pStyle w:val="Zkladntext"/>
        <w:numPr>
          <w:ilvl w:val="0"/>
          <w:numId w:val="38"/>
        </w:numPr>
        <w:spacing w:before="120" w:line="276" w:lineRule="auto"/>
        <w:ind w:left="567" w:hanging="567"/>
        <w:rPr>
          <w:rFonts w:asciiTheme="minorHAnsi" w:hAnsiTheme="minorHAnsi" w:cstheme="minorHAnsi"/>
          <w:szCs w:val="20"/>
        </w:rPr>
      </w:pPr>
      <w:r w:rsidRPr="009250CF">
        <w:rPr>
          <w:rFonts w:asciiTheme="minorHAnsi" w:hAnsiTheme="minorHAnsi" w:cstheme="minorHAnsi"/>
          <w:szCs w:val="20"/>
        </w:rPr>
        <w:t xml:space="preserve">Zhotovitel podpisem </w:t>
      </w:r>
      <w:r w:rsidR="009250CF" w:rsidRPr="009250CF">
        <w:rPr>
          <w:rFonts w:asciiTheme="minorHAnsi" w:hAnsiTheme="minorHAnsi" w:cstheme="minorHAnsi"/>
          <w:szCs w:val="20"/>
        </w:rPr>
        <w:t>s</w:t>
      </w:r>
      <w:r w:rsidRPr="009250CF">
        <w:rPr>
          <w:rFonts w:asciiTheme="minorHAnsi" w:hAnsiTheme="minorHAnsi" w:cstheme="minorHAnsi"/>
          <w:szCs w:val="20"/>
        </w:rPr>
        <w:t xml:space="preserve">mlouvy potvrzuje, že se již před uzavřením smlouvy jako odborník seznámil se Studií stavebně-technického řešení FVE, veškerými podklady a pokyny objednatele, pečlivě a podrobně </w:t>
      </w:r>
      <w:r w:rsidR="00A87E2A">
        <w:rPr>
          <w:rFonts w:asciiTheme="minorHAnsi" w:hAnsiTheme="minorHAnsi" w:cstheme="minorHAnsi"/>
          <w:szCs w:val="20"/>
        </w:rPr>
        <w:t xml:space="preserve">je přezkoumal </w:t>
      </w:r>
      <w:r w:rsidRPr="009250CF">
        <w:rPr>
          <w:rFonts w:asciiTheme="minorHAnsi" w:hAnsiTheme="minorHAnsi" w:cstheme="minorHAnsi"/>
          <w:szCs w:val="20"/>
        </w:rPr>
        <w:t xml:space="preserve">a vyjasnil si případné nejasnosti, zjištěné vady, rozpory, opomenutí, neúplné popisy, připomínky a jiné jejich nedostatky a prohlašuje, že neshledal žádné vady </w:t>
      </w:r>
      <w:r w:rsidR="00A87E2A">
        <w:rPr>
          <w:rFonts w:asciiTheme="minorHAnsi" w:hAnsiTheme="minorHAnsi" w:cstheme="minorHAnsi"/>
          <w:szCs w:val="20"/>
        </w:rPr>
        <w:t xml:space="preserve">těchto podkladů ve vztahu k provádění díla a </w:t>
      </w:r>
      <w:r w:rsidRPr="009250CF">
        <w:rPr>
          <w:rFonts w:asciiTheme="minorHAnsi" w:hAnsiTheme="minorHAnsi" w:cstheme="minorHAnsi"/>
          <w:szCs w:val="20"/>
        </w:rPr>
        <w:t>ve vymezení rozsahu svého plnění, které by bránily realizaci díla, jeho bezvadnému provozu, nebo by byly v rozporu s požárními, bezpečnostními, hygienickými</w:t>
      </w:r>
      <w:r w:rsidR="001C515E">
        <w:rPr>
          <w:rFonts w:asciiTheme="minorHAnsi" w:hAnsiTheme="minorHAnsi" w:cstheme="minorHAnsi"/>
          <w:szCs w:val="20"/>
        </w:rPr>
        <w:t xml:space="preserve"> </w:t>
      </w:r>
      <w:r w:rsidRPr="009250CF">
        <w:rPr>
          <w:rFonts w:asciiTheme="minorHAnsi" w:hAnsiTheme="minorHAnsi" w:cstheme="minorHAnsi"/>
          <w:szCs w:val="20"/>
        </w:rPr>
        <w:t xml:space="preserve">či jinými předpisy nebo požadovanou úrovní výsledné kvality díla a že dílo je </w:t>
      </w:r>
      <w:r w:rsidR="005741B8">
        <w:rPr>
          <w:rFonts w:asciiTheme="minorHAnsi" w:hAnsiTheme="minorHAnsi" w:cstheme="minorHAnsi"/>
          <w:szCs w:val="20"/>
        </w:rPr>
        <w:t xml:space="preserve">na jejich základě </w:t>
      </w:r>
      <w:r w:rsidRPr="009250CF">
        <w:rPr>
          <w:rFonts w:asciiTheme="minorHAnsi" w:hAnsiTheme="minorHAnsi" w:cstheme="minorHAnsi"/>
          <w:szCs w:val="20"/>
        </w:rPr>
        <w:t xml:space="preserve">za podmínek dohodnutých ve smlouvě proveditelné. </w:t>
      </w:r>
    </w:p>
    <w:p w14:paraId="3349B634" w14:textId="5FC831A9" w:rsidR="00BB6F28" w:rsidRPr="00BB3D93" w:rsidRDefault="00BB6F28" w:rsidP="00C442F6">
      <w:pPr>
        <w:pStyle w:val="Zkladntext"/>
        <w:numPr>
          <w:ilvl w:val="0"/>
          <w:numId w:val="38"/>
        </w:numPr>
        <w:spacing w:before="120" w:line="276" w:lineRule="auto"/>
        <w:ind w:left="567" w:hanging="567"/>
        <w:rPr>
          <w:rFonts w:asciiTheme="minorHAnsi" w:hAnsiTheme="minorHAnsi" w:cstheme="minorHAnsi"/>
          <w:szCs w:val="20"/>
        </w:rPr>
      </w:pPr>
      <w:r w:rsidRPr="00BB3D93">
        <w:rPr>
          <w:rFonts w:asciiTheme="minorHAnsi" w:hAnsiTheme="minorHAnsi" w:cstheme="minorHAnsi"/>
          <w:szCs w:val="20"/>
        </w:rPr>
        <w:t xml:space="preserve">Zhotovitel rovněž prohlašuje a potvrzuje, že si prohlédl a prověřil </w:t>
      </w:r>
      <w:r w:rsidR="009250CF" w:rsidRPr="00BB3D93">
        <w:rPr>
          <w:rFonts w:asciiTheme="minorHAnsi" w:hAnsiTheme="minorHAnsi" w:cstheme="minorHAnsi"/>
          <w:szCs w:val="20"/>
        </w:rPr>
        <w:t>staveniště</w:t>
      </w:r>
      <w:r w:rsidRPr="00BB3D93">
        <w:rPr>
          <w:rFonts w:asciiTheme="minorHAnsi" w:hAnsiTheme="minorHAnsi" w:cstheme="minorHAnsi"/>
          <w:szCs w:val="20"/>
        </w:rPr>
        <w:t>, jeho okolí a</w:t>
      </w:r>
      <w:r w:rsidR="001C515E">
        <w:rPr>
          <w:rFonts w:asciiTheme="minorHAnsi" w:hAnsiTheme="minorHAnsi" w:cstheme="minorHAnsi"/>
          <w:szCs w:val="20"/>
        </w:rPr>
        <w:t> </w:t>
      </w:r>
      <w:r w:rsidRPr="00BB3D93">
        <w:rPr>
          <w:rFonts w:asciiTheme="minorHAnsi" w:hAnsiTheme="minorHAnsi" w:cstheme="minorHAnsi"/>
          <w:szCs w:val="20"/>
        </w:rPr>
        <w:t>posoudil všechny podstatné záležitosti ohledně staveniště a zhotovení díla, a to včetně:</w:t>
      </w:r>
    </w:p>
    <w:p w14:paraId="2DDFB4A5" w14:textId="1C33475B" w:rsidR="00BB6F28" w:rsidRPr="00BB3D93" w:rsidRDefault="009B293D" w:rsidP="00C442F6">
      <w:pPr>
        <w:pStyle w:val="Zkladntext"/>
        <w:numPr>
          <w:ilvl w:val="1"/>
          <w:numId w:val="38"/>
        </w:numPr>
        <w:spacing w:before="120" w:line="276" w:lineRule="auto"/>
        <w:ind w:left="993" w:hanging="426"/>
        <w:rPr>
          <w:rFonts w:asciiTheme="minorHAnsi" w:hAnsiTheme="minorHAnsi" w:cstheme="minorHAnsi"/>
          <w:szCs w:val="20"/>
        </w:rPr>
      </w:pPr>
      <w:r w:rsidRPr="00BB3D93">
        <w:rPr>
          <w:rFonts w:asciiTheme="minorHAnsi" w:hAnsiTheme="minorHAnsi" w:cstheme="minorHAnsi"/>
          <w:szCs w:val="20"/>
        </w:rPr>
        <w:t>f</w:t>
      </w:r>
      <w:r w:rsidR="00BB6F28" w:rsidRPr="00BB3D93">
        <w:rPr>
          <w:rFonts w:asciiTheme="minorHAnsi" w:hAnsiTheme="minorHAnsi" w:cstheme="minorHAnsi"/>
          <w:szCs w:val="20"/>
        </w:rPr>
        <w:t xml:space="preserve">ormy a povahy </w:t>
      </w:r>
      <w:r w:rsidR="009250CF" w:rsidRPr="00BB3D93">
        <w:rPr>
          <w:rFonts w:asciiTheme="minorHAnsi" w:hAnsiTheme="minorHAnsi" w:cstheme="minorHAnsi"/>
          <w:szCs w:val="20"/>
        </w:rPr>
        <w:t>staveniště</w:t>
      </w:r>
      <w:r w:rsidR="00BB6F28" w:rsidRPr="00BB3D93">
        <w:rPr>
          <w:rFonts w:asciiTheme="minorHAnsi" w:hAnsiTheme="minorHAnsi" w:cstheme="minorHAnsi"/>
          <w:szCs w:val="20"/>
        </w:rPr>
        <w:t xml:space="preserve"> včetně geotechnických podmínek</w:t>
      </w:r>
      <w:r w:rsidR="00225803">
        <w:rPr>
          <w:rFonts w:asciiTheme="minorHAnsi" w:hAnsiTheme="minorHAnsi" w:cstheme="minorHAnsi"/>
          <w:szCs w:val="20"/>
        </w:rPr>
        <w:t>;</w:t>
      </w:r>
    </w:p>
    <w:p w14:paraId="7A21E9EA" w14:textId="3431081F" w:rsidR="00BB6F28" w:rsidRPr="00BB3D93" w:rsidRDefault="009B293D" w:rsidP="00C442F6">
      <w:pPr>
        <w:pStyle w:val="Zkladntext"/>
        <w:numPr>
          <w:ilvl w:val="1"/>
          <w:numId w:val="38"/>
        </w:numPr>
        <w:spacing w:before="120" w:line="276" w:lineRule="auto"/>
        <w:ind w:left="993" w:hanging="426"/>
        <w:rPr>
          <w:rFonts w:asciiTheme="minorHAnsi" w:hAnsiTheme="minorHAnsi" w:cstheme="minorHAnsi"/>
          <w:szCs w:val="20"/>
        </w:rPr>
      </w:pPr>
      <w:r w:rsidRPr="00BB3D93">
        <w:rPr>
          <w:rFonts w:asciiTheme="minorHAnsi" w:hAnsiTheme="minorHAnsi" w:cstheme="minorHAnsi"/>
          <w:szCs w:val="20"/>
        </w:rPr>
        <w:t>h</w:t>
      </w:r>
      <w:r w:rsidR="00BB6F28" w:rsidRPr="00BB3D93">
        <w:rPr>
          <w:rFonts w:asciiTheme="minorHAnsi" w:hAnsiTheme="minorHAnsi" w:cstheme="minorHAnsi"/>
          <w:szCs w:val="20"/>
        </w:rPr>
        <w:t>ydrologických, klimatických a meteorologických podmínek a ekologických podmínek a</w:t>
      </w:r>
      <w:r w:rsidR="001C515E">
        <w:rPr>
          <w:rFonts w:asciiTheme="minorHAnsi" w:hAnsiTheme="minorHAnsi" w:cstheme="minorHAnsi"/>
          <w:szCs w:val="20"/>
        </w:rPr>
        <w:t> </w:t>
      </w:r>
      <w:r w:rsidR="00BB6F28" w:rsidRPr="00BB3D93">
        <w:rPr>
          <w:rFonts w:asciiTheme="minorHAnsi" w:hAnsiTheme="minorHAnsi" w:cstheme="minorHAnsi"/>
          <w:szCs w:val="20"/>
        </w:rPr>
        <w:t>dopadů</w:t>
      </w:r>
      <w:r w:rsidR="00225803">
        <w:rPr>
          <w:rFonts w:asciiTheme="minorHAnsi" w:hAnsiTheme="minorHAnsi" w:cstheme="minorHAnsi"/>
          <w:szCs w:val="20"/>
        </w:rPr>
        <w:t>;</w:t>
      </w:r>
    </w:p>
    <w:p w14:paraId="0217BD42" w14:textId="3DE448B4" w:rsidR="00BB6F28" w:rsidRPr="00BB3D93" w:rsidRDefault="009B293D" w:rsidP="00C442F6">
      <w:pPr>
        <w:pStyle w:val="Zkladntext"/>
        <w:numPr>
          <w:ilvl w:val="1"/>
          <w:numId w:val="38"/>
        </w:numPr>
        <w:spacing w:before="120" w:line="276" w:lineRule="auto"/>
        <w:ind w:left="993" w:hanging="426"/>
        <w:rPr>
          <w:rFonts w:asciiTheme="minorHAnsi" w:hAnsiTheme="minorHAnsi" w:cstheme="minorHAnsi"/>
          <w:szCs w:val="20"/>
        </w:rPr>
      </w:pPr>
      <w:r w:rsidRPr="00BB3D93">
        <w:rPr>
          <w:rFonts w:asciiTheme="minorHAnsi" w:hAnsiTheme="minorHAnsi" w:cstheme="minorHAnsi"/>
          <w:szCs w:val="20"/>
        </w:rPr>
        <w:t>p</w:t>
      </w:r>
      <w:r w:rsidR="00BB6F28" w:rsidRPr="00BB3D93">
        <w:rPr>
          <w:rFonts w:asciiTheme="minorHAnsi" w:hAnsiTheme="minorHAnsi" w:cstheme="minorHAnsi"/>
          <w:szCs w:val="20"/>
        </w:rPr>
        <w:t>ožadavků zhotovitele na přístup, ubytování, energie, dopravu, a další služby.</w:t>
      </w:r>
    </w:p>
    <w:p w14:paraId="63C43B35" w14:textId="1942704B" w:rsidR="00BB6F28" w:rsidRPr="00BB3D93" w:rsidRDefault="00BB6F28" w:rsidP="00C442F6">
      <w:pPr>
        <w:pStyle w:val="Zkladntext"/>
        <w:numPr>
          <w:ilvl w:val="0"/>
          <w:numId w:val="38"/>
        </w:numPr>
        <w:spacing w:before="120" w:line="276" w:lineRule="auto"/>
        <w:ind w:left="567" w:hanging="567"/>
        <w:rPr>
          <w:rFonts w:asciiTheme="minorHAnsi" w:hAnsiTheme="minorHAnsi" w:cstheme="minorHAnsi"/>
          <w:szCs w:val="20"/>
        </w:rPr>
      </w:pPr>
      <w:r w:rsidRPr="00BB3D93">
        <w:rPr>
          <w:rFonts w:asciiTheme="minorHAnsi" w:hAnsiTheme="minorHAnsi" w:cstheme="minorHAnsi"/>
          <w:szCs w:val="20"/>
        </w:rPr>
        <w:t xml:space="preserve">Uzavřením smlouvy zhotovitel potvrzuje, že přístupové cesty na </w:t>
      </w:r>
      <w:r w:rsidR="009250CF" w:rsidRPr="00BB3D93">
        <w:rPr>
          <w:rFonts w:asciiTheme="minorHAnsi" w:hAnsiTheme="minorHAnsi" w:cstheme="minorHAnsi"/>
          <w:szCs w:val="20"/>
        </w:rPr>
        <w:t>staveniště</w:t>
      </w:r>
      <w:r w:rsidRPr="00BB3D93">
        <w:rPr>
          <w:rFonts w:asciiTheme="minorHAnsi" w:hAnsiTheme="minorHAnsi" w:cstheme="minorHAnsi"/>
          <w:szCs w:val="20"/>
        </w:rPr>
        <w:t xml:space="preserve"> jsou pro účely zhotovení díla vhodné a dosažitelné. Zhotovitel vynaloží v dobré víře veškeré přiměřené úsilí k</w:t>
      </w:r>
      <w:r w:rsidR="001C515E">
        <w:rPr>
          <w:rFonts w:asciiTheme="minorHAnsi" w:hAnsiTheme="minorHAnsi" w:cstheme="minorHAnsi"/>
          <w:szCs w:val="20"/>
        </w:rPr>
        <w:t> </w:t>
      </w:r>
      <w:r w:rsidRPr="00BB3D93">
        <w:rPr>
          <w:rFonts w:asciiTheme="minorHAnsi" w:hAnsiTheme="minorHAnsi" w:cstheme="minorHAnsi"/>
          <w:szCs w:val="20"/>
        </w:rPr>
        <w:t xml:space="preserve">tomu, aby se zabránilo poškození jakýchkoliv </w:t>
      </w:r>
      <w:r w:rsidR="00C167B0">
        <w:rPr>
          <w:rFonts w:asciiTheme="minorHAnsi" w:hAnsiTheme="minorHAnsi" w:cstheme="minorHAnsi"/>
          <w:szCs w:val="20"/>
        </w:rPr>
        <w:t>přístupových cest</w:t>
      </w:r>
      <w:r w:rsidRPr="00BB3D93">
        <w:rPr>
          <w:rFonts w:asciiTheme="minorHAnsi" w:hAnsiTheme="minorHAnsi" w:cstheme="minorHAnsi"/>
          <w:szCs w:val="20"/>
        </w:rPr>
        <w:t xml:space="preserve"> dopravou zhotovitele. Zhotovitel</w:t>
      </w:r>
      <w:r w:rsidR="001C515E">
        <w:rPr>
          <w:rFonts w:asciiTheme="minorHAnsi" w:hAnsiTheme="minorHAnsi" w:cstheme="minorHAnsi"/>
          <w:szCs w:val="20"/>
        </w:rPr>
        <w:t xml:space="preserve">, </w:t>
      </w:r>
      <w:r w:rsidR="00C167B0">
        <w:rPr>
          <w:rFonts w:asciiTheme="minorHAnsi" w:hAnsiTheme="minorHAnsi" w:cstheme="minorHAnsi"/>
          <w:szCs w:val="20"/>
        </w:rPr>
        <w:t>je</w:t>
      </w:r>
      <w:r w:rsidR="001C515E">
        <w:rPr>
          <w:rFonts w:asciiTheme="minorHAnsi" w:hAnsiTheme="minorHAnsi" w:cstheme="minorHAnsi"/>
          <w:szCs w:val="20"/>
        </w:rPr>
        <w:t>-</w:t>
      </w:r>
      <w:r w:rsidR="00C167B0">
        <w:rPr>
          <w:rFonts w:asciiTheme="minorHAnsi" w:hAnsiTheme="minorHAnsi" w:cstheme="minorHAnsi"/>
          <w:szCs w:val="20"/>
        </w:rPr>
        <w:t>li to relevantní</w:t>
      </w:r>
      <w:r w:rsidRPr="00BB3D93">
        <w:rPr>
          <w:rFonts w:asciiTheme="minorHAnsi" w:hAnsiTheme="minorHAnsi" w:cstheme="minorHAnsi"/>
          <w:szCs w:val="20"/>
        </w:rPr>
        <w:t>:</w:t>
      </w:r>
    </w:p>
    <w:p w14:paraId="7A203CDD" w14:textId="68832626" w:rsidR="00BB6F28" w:rsidRPr="00BB3D93" w:rsidRDefault="00BC0F60" w:rsidP="00C442F6">
      <w:pPr>
        <w:pStyle w:val="Zkladntext"/>
        <w:numPr>
          <w:ilvl w:val="1"/>
          <w:numId w:val="38"/>
        </w:numPr>
        <w:spacing w:before="120" w:line="276" w:lineRule="auto"/>
        <w:ind w:left="993" w:hanging="426"/>
        <w:rPr>
          <w:rFonts w:asciiTheme="minorHAnsi" w:hAnsiTheme="minorHAnsi" w:cstheme="minorHAnsi"/>
          <w:szCs w:val="20"/>
        </w:rPr>
      </w:pPr>
      <w:r w:rsidRPr="00BB3D93">
        <w:rPr>
          <w:rFonts w:asciiTheme="minorHAnsi" w:hAnsiTheme="minorHAnsi" w:cstheme="minorHAnsi"/>
          <w:szCs w:val="20"/>
        </w:rPr>
        <w:t>b</w:t>
      </w:r>
      <w:r w:rsidR="00BB6F28" w:rsidRPr="00BB3D93">
        <w:rPr>
          <w:rFonts w:asciiTheme="minorHAnsi" w:hAnsiTheme="minorHAnsi" w:cstheme="minorHAnsi"/>
          <w:szCs w:val="20"/>
        </w:rPr>
        <w:t>ude užívat vhodná vozidla a trasy</w:t>
      </w:r>
      <w:r w:rsidR="00225803">
        <w:rPr>
          <w:rFonts w:asciiTheme="minorHAnsi" w:hAnsiTheme="minorHAnsi" w:cstheme="minorHAnsi"/>
          <w:szCs w:val="20"/>
        </w:rPr>
        <w:t>;</w:t>
      </w:r>
    </w:p>
    <w:p w14:paraId="41CBEE9C" w14:textId="12EBE375" w:rsidR="00BB6F28" w:rsidRPr="00BB3D93" w:rsidRDefault="00BC0F60" w:rsidP="00C442F6">
      <w:pPr>
        <w:pStyle w:val="Zkladntext"/>
        <w:numPr>
          <w:ilvl w:val="1"/>
          <w:numId w:val="38"/>
        </w:numPr>
        <w:spacing w:before="120" w:line="276" w:lineRule="auto"/>
        <w:ind w:left="993" w:hanging="426"/>
        <w:rPr>
          <w:rFonts w:asciiTheme="minorHAnsi" w:hAnsiTheme="minorHAnsi" w:cstheme="minorHAnsi"/>
          <w:szCs w:val="20"/>
        </w:rPr>
      </w:pPr>
      <w:r w:rsidRPr="00BB3D93">
        <w:rPr>
          <w:rFonts w:asciiTheme="minorHAnsi" w:hAnsiTheme="minorHAnsi" w:cstheme="minorHAnsi"/>
          <w:szCs w:val="20"/>
        </w:rPr>
        <w:t>b</w:t>
      </w:r>
      <w:r w:rsidR="00BB6F28" w:rsidRPr="00BB3D93">
        <w:rPr>
          <w:rFonts w:asciiTheme="minorHAnsi" w:hAnsiTheme="minorHAnsi" w:cstheme="minorHAnsi"/>
          <w:szCs w:val="20"/>
        </w:rPr>
        <w:t>ude odpovídat za veškerou údržbu, která může být požadována proto, že používá přístupových cest, a</w:t>
      </w:r>
    </w:p>
    <w:p w14:paraId="5CD5346C" w14:textId="2F8690C7" w:rsidR="009B293D" w:rsidRPr="00BB3D93" w:rsidRDefault="00BC0F60" w:rsidP="00C442F6">
      <w:pPr>
        <w:pStyle w:val="Zkladntext"/>
        <w:numPr>
          <w:ilvl w:val="1"/>
          <w:numId w:val="38"/>
        </w:numPr>
        <w:spacing w:before="120" w:line="276" w:lineRule="auto"/>
        <w:ind w:left="993" w:hanging="426"/>
        <w:rPr>
          <w:rFonts w:asciiTheme="minorHAnsi" w:hAnsiTheme="minorHAnsi" w:cstheme="minorHAnsi"/>
        </w:rPr>
      </w:pPr>
      <w:r w:rsidRPr="00BB3D93">
        <w:rPr>
          <w:rFonts w:asciiTheme="minorHAnsi" w:hAnsiTheme="minorHAnsi" w:cstheme="minorHAnsi"/>
          <w:szCs w:val="20"/>
        </w:rPr>
        <w:t>z</w:t>
      </w:r>
      <w:r w:rsidR="00BB6F28" w:rsidRPr="00BB3D93">
        <w:rPr>
          <w:rFonts w:asciiTheme="minorHAnsi" w:hAnsiTheme="minorHAnsi" w:cstheme="minorHAnsi"/>
          <w:szCs w:val="20"/>
        </w:rPr>
        <w:t>ajistí veškeré nutné značení a směrovky na přístupových cestách a získá veškerá povolení, která mohou být vyžadována příslušnými orgány státní správy a samosprávy k tomu, aby mohl používat silnic, značek a směrovek</w:t>
      </w:r>
      <w:r w:rsidR="00BB6F28" w:rsidRPr="00BB3D93">
        <w:rPr>
          <w:rFonts w:asciiTheme="minorHAnsi" w:hAnsiTheme="minorHAnsi" w:cstheme="minorHAnsi"/>
        </w:rPr>
        <w:t>.</w:t>
      </w:r>
    </w:p>
    <w:p w14:paraId="3F3A886C" w14:textId="77777777" w:rsidR="00FF3588" w:rsidRPr="00BB3D93" w:rsidRDefault="00781ED3" w:rsidP="00C442F6">
      <w:pPr>
        <w:pStyle w:val="Zkladntext"/>
        <w:spacing w:before="120" w:line="276" w:lineRule="auto"/>
        <w:ind w:left="567"/>
        <w:rPr>
          <w:rFonts w:asciiTheme="minorHAnsi" w:hAnsiTheme="minorHAnsi" w:cstheme="minorHAnsi"/>
        </w:rPr>
      </w:pPr>
      <w:r w:rsidRPr="00BB3D93">
        <w:rPr>
          <w:rFonts w:asciiTheme="minorHAnsi" w:hAnsiTheme="minorHAnsi" w:cstheme="minorHAnsi"/>
          <w:szCs w:val="20"/>
          <w:u w:val="single"/>
        </w:rPr>
        <w:t>Staveniště</w:t>
      </w:r>
    </w:p>
    <w:p w14:paraId="7DDD5310" w14:textId="7EF93E87" w:rsidR="007A7D76" w:rsidRPr="00BB3D93" w:rsidRDefault="007A7D76" w:rsidP="00C442F6">
      <w:pPr>
        <w:pStyle w:val="Zkladntext"/>
        <w:numPr>
          <w:ilvl w:val="0"/>
          <w:numId w:val="38"/>
        </w:numPr>
        <w:spacing w:before="120" w:line="276" w:lineRule="auto"/>
        <w:ind w:left="567" w:hanging="567"/>
        <w:rPr>
          <w:rFonts w:asciiTheme="minorHAnsi" w:hAnsiTheme="minorHAnsi" w:cstheme="minorHAnsi"/>
        </w:rPr>
      </w:pPr>
      <w:r w:rsidRPr="00BB3D93">
        <w:rPr>
          <w:rFonts w:asciiTheme="minorHAnsi" w:hAnsiTheme="minorHAnsi" w:cstheme="minorHAnsi"/>
        </w:rPr>
        <w:t xml:space="preserve">Objednatel předá zhotoviteli místo k provádění díla (také jen „staveniště“), a to protokolárně písemnou formou před zahájením prací zhotovitele dle harmonogramu prací (příloha č. 4 této </w:t>
      </w:r>
      <w:r w:rsidR="00BB3D93" w:rsidRPr="00BB3D93">
        <w:rPr>
          <w:rFonts w:asciiTheme="minorHAnsi" w:hAnsiTheme="minorHAnsi" w:cstheme="minorHAnsi"/>
        </w:rPr>
        <w:t>s</w:t>
      </w:r>
      <w:r w:rsidRPr="00BB3D93">
        <w:rPr>
          <w:rFonts w:asciiTheme="minorHAnsi" w:hAnsiTheme="minorHAnsi" w:cstheme="minorHAnsi"/>
        </w:rPr>
        <w:t>mlouvy). Pokud se zhotovitel k přejímce staveniště v dohodnutém termínu nedostaví, je staveniště objednatelem řádně předáno a zhotoviteli se nepozastavuje lhůta plnění sjednaná touto smlouvou.</w:t>
      </w:r>
    </w:p>
    <w:p w14:paraId="2EC87AA9" w14:textId="08FA5E8F" w:rsidR="007A7D76" w:rsidRPr="00BB3D93" w:rsidRDefault="007A7D76" w:rsidP="00C442F6">
      <w:pPr>
        <w:pStyle w:val="Zkladntext"/>
        <w:numPr>
          <w:ilvl w:val="0"/>
          <w:numId w:val="38"/>
        </w:numPr>
        <w:spacing w:before="120" w:line="276" w:lineRule="auto"/>
        <w:ind w:left="567" w:hanging="567"/>
        <w:rPr>
          <w:rFonts w:asciiTheme="minorHAnsi" w:hAnsiTheme="minorHAnsi" w:cstheme="minorHAnsi"/>
        </w:rPr>
      </w:pPr>
      <w:r w:rsidRPr="00BB3D93">
        <w:rPr>
          <w:rFonts w:asciiTheme="minorHAnsi" w:hAnsiTheme="minorHAnsi" w:cstheme="minorHAnsi"/>
        </w:rPr>
        <w:t xml:space="preserve">Objednatel umožní </w:t>
      </w:r>
      <w:r w:rsidR="00781ED3" w:rsidRPr="00BB3D93">
        <w:rPr>
          <w:rFonts w:asciiTheme="minorHAnsi" w:hAnsiTheme="minorHAnsi" w:cstheme="minorHAnsi"/>
        </w:rPr>
        <w:t>z</w:t>
      </w:r>
      <w:r w:rsidRPr="00BB3D93">
        <w:rPr>
          <w:rFonts w:asciiTheme="minorHAnsi" w:hAnsiTheme="minorHAnsi" w:cstheme="minorHAnsi"/>
        </w:rPr>
        <w:t xml:space="preserve">hotoviteli přístup na </w:t>
      </w:r>
      <w:r w:rsidR="00781ED3" w:rsidRPr="00BB3D93">
        <w:rPr>
          <w:rFonts w:asciiTheme="minorHAnsi" w:hAnsiTheme="minorHAnsi" w:cstheme="minorHAnsi"/>
        </w:rPr>
        <w:t>s</w:t>
      </w:r>
      <w:r w:rsidRPr="00BB3D93">
        <w:rPr>
          <w:rFonts w:asciiTheme="minorHAnsi" w:hAnsiTheme="minorHAnsi" w:cstheme="minorHAnsi"/>
        </w:rPr>
        <w:t xml:space="preserve">taveniště a dočasné užívání všech částí </w:t>
      </w:r>
      <w:r w:rsidR="00781ED3" w:rsidRPr="00BB3D93">
        <w:rPr>
          <w:rFonts w:asciiTheme="minorHAnsi" w:hAnsiTheme="minorHAnsi" w:cstheme="minorHAnsi"/>
        </w:rPr>
        <w:t>s</w:t>
      </w:r>
      <w:r w:rsidRPr="00BB3D93">
        <w:rPr>
          <w:rFonts w:asciiTheme="minorHAnsi" w:hAnsiTheme="minorHAnsi" w:cstheme="minorHAnsi"/>
        </w:rPr>
        <w:t xml:space="preserve">taveniště za podmínek stanovených touto </w:t>
      </w:r>
      <w:r w:rsidR="00781ED3" w:rsidRPr="00BB3D93">
        <w:rPr>
          <w:rFonts w:asciiTheme="minorHAnsi" w:hAnsiTheme="minorHAnsi" w:cstheme="minorHAnsi"/>
        </w:rPr>
        <w:t>s</w:t>
      </w:r>
      <w:r w:rsidRPr="00BB3D93">
        <w:rPr>
          <w:rFonts w:asciiTheme="minorHAnsi" w:hAnsiTheme="minorHAnsi" w:cstheme="minorHAnsi"/>
        </w:rPr>
        <w:t xml:space="preserve">mlouvou. </w:t>
      </w:r>
    </w:p>
    <w:p w14:paraId="5C1663F5" w14:textId="54DE8657" w:rsidR="007A7D76" w:rsidRPr="00BB3D93" w:rsidRDefault="007A7D76" w:rsidP="00C442F6">
      <w:pPr>
        <w:pStyle w:val="Zkladntext"/>
        <w:numPr>
          <w:ilvl w:val="0"/>
          <w:numId w:val="38"/>
        </w:numPr>
        <w:spacing w:before="120" w:line="276" w:lineRule="auto"/>
        <w:ind w:left="567" w:hanging="567"/>
        <w:rPr>
          <w:rFonts w:asciiTheme="minorHAnsi" w:hAnsiTheme="minorHAnsi" w:cstheme="minorHAnsi"/>
        </w:rPr>
      </w:pPr>
      <w:r w:rsidRPr="00BB3D93">
        <w:rPr>
          <w:rFonts w:asciiTheme="minorHAnsi" w:hAnsiTheme="minorHAnsi" w:cstheme="minorHAnsi"/>
        </w:rPr>
        <w:t xml:space="preserve">Zhotovitel omezí svou činnost na předané </w:t>
      </w:r>
      <w:r w:rsidR="00781ED3" w:rsidRPr="00BB3D93">
        <w:rPr>
          <w:rFonts w:asciiTheme="minorHAnsi" w:hAnsiTheme="minorHAnsi" w:cstheme="minorHAnsi"/>
        </w:rPr>
        <w:t>s</w:t>
      </w:r>
      <w:r w:rsidRPr="00BB3D93">
        <w:rPr>
          <w:rFonts w:asciiTheme="minorHAnsi" w:hAnsiTheme="minorHAnsi" w:cstheme="minorHAnsi"/>
        </w:rPr>
        <w:t xml:space="preserve">taveniště a na jakékoli další prostory, které </w:t>
      </w:r>
      <w:r w:rsidR="00781ED3" w:rsidRPr="00BB3D93">
        <w:rPr>
          <w:rFonts w:asciiTheme="minorHAnsi" w:hAnsiTheme="minorHAnsi" w:cstheme="minorHAnsi"/>
        </w:rPr>
        <w:lastRenderedPageBreak/>
        <w:t>o</w:t>
      </w:r>
      <w:r w:rsidRPr="00BB3D93">
        <w:rPr>
          <w:rFonts w:asciiTheme="minorHAnsi" w:hAnsiTheme="minorHAnsi" w:cstheme="minorHAnsi"/>
        </w:rPr>
        <w:t xml:space="preserve">bjednatel odsouhlasil jako pracovní prostory. Během provádění </w:t>
      </w:r>
      <w:r w:rsidR="00781ED3" w:rsidRPr="00BB3D93">
        <w:rPr>
          <w:rFonts w:asciiTheme="minorHAnsi" w:hAnsiTheme="minorHAnsi" w:cstheme="minorHAnsi"/>
        </w:rPr>
        <w:t>d</w:t>
      </w:r>
      <w:r w:rsidRPr="00BB3D93">
        <w:rPr>
          <w:rFonts w:asciiTheme="minorHAnsi" w:hAnsiTheme="minorHAnsi" w:cstheme="minorHAnsi"/>
        </w:rPr>
        <w:t xml:space="preserve">íla je </w:t>
      </w:r>
      <w:r w:rsidR="00781ED3" w:rsidRPr="00BB3D93">
        <w:rPr>
          <w:rFonts w:asciiTheme="minorHAnsi" w:hAnsiTheme="minorHAnsi" w:cstheme="minorHAnsi"/>
        </w:rPr>
        <w:t>z</w:t>
      </w:r>
      <w:r w:rsidRPr="00BB3D93">
        <w:rPr>
          <w:rFonts w:asciiTheme="minorHAnsi" w:hAnsiTheme="minorHAnsi" w:cstheme="minorHAnsi"/>
        </w:rPr>
        <w:t xml:space="preserve">hotovitel zodpovědný za udržování pořádku na </w:t>
      </w:r>
      <w:r w:rsidR="00781ED3" w:rsidRPr="00BB3D93">
        <w:rPr>
          <w:rFonts w:asciiTheme="minorHAnsi" w:hAnsiTheme="minorHAnsi" w:cstheme="minorHAnsi"/>
        </w:rPr>
        <w:t>s</w:t>
      </w:r>
      <w:r w:rsidRPr="00BB3D93">
        <w:rPr>
          <w:rFonts w:asciiTheme="minorHAnsi" w:hAnsiTheme="minorHAnsi" w:cstheme="minorHAnsi"/>
        </w:rPr>
        <w:t xml:space="preserve">taveništi, sousedních prostorech a na přístupových a příjezdových cestách, je povinen zajistit, aby na </w:t>
      </w:r>
      <w:r w:rsidR="00781ED3" w:rsidRPr="00BB3D93">
        <w:rPr>
          <w:rFonts w:asciiTheme="minorHAnsi" w:hAnsiTheme="minorHAnsi" w:cstheme="minorHAnsi"/>
        </w:rPr>
        <w:t>s</w:t>
      </w:r>
      <w:r w:rsidRPr="00BB3D93">
        <w:rPr>
          <w:rFonts w:asciiTheme="minorHAnsi" w:hAnsiTheme="minorHAnsi" w:cstheme="minorHAnsi"/>
        </w:rPr>
        <w:t xml:space="preserve">taveništi nebyly žádné zbytečné překážky, a zajistí skladování, rozmístění nebo odstranění veškerého vybavení </w:t>
      </w:r>
      <w:r w:rsidR="00781ED3" w:rsidRPr="00BB3D93">
        <w:rPr>
          <w:rFonts w:asciiTheme="minorHAnsi" w:hAnsiTheme="minorHAnsi" w:cstheme="minorHAnsi"/>
        </w:rPr>
        <w:t>z</w:t>
      </w:r>
      <w:r w:rsidRPr="00BB3D93">
        <w:rPr>
          <w:rFonts w:asciiTheme="minorHAnsi" w:hAnsiTheme="minorHAnsi" w:cstheme="minorHAnsi"/>
        </w:rPr>
        <w:t xml:space="preserve">hotovitele a je odpovědný za okamžité odstraňování odpadů, sutin, smetí a nadbytečných materiálů i za odstranění všech dočasných prací, které již nejsou vyžadovány. Zhotovitel je oprávněn v rámci </w:t>
      </w:r>
      <w:r w:rsidR="00781ED3" w:rsidRPr="00BB3D93">
        <w:rPr>
          <w:rFonts w:asciiTheme="minorHAnsi" w:hAnsiTheme="minorHAnsi" w:cstheme="minorHAnsi"/>
        </w:rPr>
        <w:t>s</w:t>
      </w:r>
      <w:r w:rsidRPr="00BB3D93">
        <w:rPr>
          <w:rFonts w:asciiTheme="minorHAnsi" w:hAnsiTheme="minorHAnsi" w:cstheme="minorHAnsi"/>
        </w:rPr>
        <w:t xml:space="preserve">taveniště umístit pouze vybavení, materiály a další předměty, které jsou nutné pro provádění </w:t>
      </w:r>
      <w:r w:rsidR="00781ED3" w:rsidRPr="00BB3D93">
        <w:rPr>
          <w:rFonts w:asciiTheme="minorHAnsi" w:hAnsiTheme="minorHAnsi" w:cstheme="minorHAnsi"/>
        </w:rPr>
        <w:t>d</w:t>
      </w:r>
      <w:r w:rsidRPr="00BB3D93">
        <w:rPr>
          <w:rFonts w:asciiTheme="minorHAnsi" w:hAnsiTheme="minorHAnsi" w:cstheme="minorHAnsi"/>
        </w:rPr>
        <w:t xml:space="preserve">íla. </w:t>
      </w:r>
    </w:p>
    <w:p w14:paraId="6205A18B" w14:textId="3CE63ACD" w:rsidR="007A7D76" w:rsidRPr="00BB3D93" w:rsidRDefault="007A7D76" w:rsidP="00C442F6">
      <w:pPr>
        <w:pStyle w:val="Zkladntext"/>
        <w:numPr>
          <w:ilvl w:val="0"/>
          <w:numId w:val="38"/>
        </w:numPr>
        <w:spacing w:before="120" w:line="276" w:lineRule="auto"/>
        <w:ind w:left="567" w:hanging="567"/>
        <w:rPr>
          <w:rFonts w:asciiTheme="minorHAnsi" w:hAnsiTheme="minorHAnsi" w:cstheme="minorHAnsi"/>
        </w:rPr>
      </w:pPr>
      <w:r w:rsidRPr="00BB3D93">
        <w:rPr>
          <w:rFonts w:asciiTheme="minorHAnsi" w:hAnsiTheme="minorHAnsi" w:cstheme="minorHAnsi"/>
        </w:rPr>
        <w:t xml:space="preserve">Zhotovitel v plné míře odpovídá za bezpečnost a ochranu zdraví všech osob v prostoru předaných částí </w:t>
      </w:r>
      <w:r w:rsidR="00781ED3" w:rsidRPr="00BB3D93">
        <w:rPr>
          <w:rFonts w:asciiTheme="minorHAnsi" w:hAnsiTheme="minorHAnsi" w:cstheme="minorHAnsi"/>
        </w:rPr>
        <w:t>s</w:t>
      </w:r>
      <w:r w:rsidRPr="00BB3D93">
        <w:rPr>
          <w:rFonts w:asciiTheme="minorHAnsi" w:hAnsiTheme="minorHAnsi" w:cstheme="minorHAnsi"/>
        </w:rPr>
        <w:t xml:space="preserve">taveniště. Veškeré osoby, které s vědomím </w:t>
      </w:r>
      <w:r w:rsidR="00781ED3" w:rsidRPr="00BB3D93">
        <w:rPr>
          <w:rFonts w:asciiTheme="minorHAnsi" w:hAnsiTheme="minorHAnsi" w:cstheme="minorHAnsi"/>
        </w:rPr>
        <w:t>z</w:t>
      </w:r>
      <w:r w:rsidRPr="00BB3D93">
        <w:rPr>
          <w:rFonts w:asciiTheme="minorHAnsi" w:hAnsiTheme="minorHAnsi" w:cstheme="minorHAnsi"/>
        </w:rPr>
        <w:t xml:space="preserve">hotovitele vstoupí do prostoru </w:t>
      </w:r>
      <w:r w:rsidR="00781ED3" w:rsidRPr="00BB3D93">
        <w:rPr>
          <w:rFonts w:asciiTheme="minorHAnsi" w:hAnsiTheme="minorHAnsi" w:cstheme="minorHAnsi"/>
        </w:rPr>
        <w:t>s</w:t>
      </w:r>
      <w:r w:rsidRPr="00BB3D93">
        <w:rPr>
          <w:rFonts w:asciiTheme="minorHAnsi" w:hAnsiTheme="minorHAnsi" w:cstheme="minorHAnsi"/>
        </w:rPr>
        <w:t>taveniště, musí být vybaveny odpovídajícími osobními ochrannými prostředky</w:t>
      </w:r>
      <w:r w:rsidR="005741B8">
        <w:rPr>
          <w:rFonts w:asciiTheme="minorHAnsi" w:hAnsiTheme="minorHAnsi" w:cstheme="minorHAnsi"/>
        </w:rPr>
        <w:t>, které je zhotovitel povinen zajistit na své náklady</w:t>
      </w:r>
      <w:r w:rsidRPr="00BB3D93">
        <w:rPr>
          <w:rFonts w:asciiTheme="minorHAnsi" w:hAnsiTheme="minorHAnsi" w:cstheme="minorHAnsi"/>
        </w:rPr>
        <w:t xml:space="preserve">. </w:t>
      </w:r>
    </w:p>
    <w:p w14:paraId="0D132EC9" w14:textId="36A16835" w:rsidR="007A7D76" w:rsidRPr="00BB3D93" w:rsidRDefault="007A7D76" w:rsidP="00C442F6">
      <w:pPr>
        <w:pStyle w:val="Zkladntext"/>
        <w:numPr>
          <w:ilvl w:val="0"/>
          <w:numId w:val="38"/>
        </w:numPr>
        <w:spacing w:before="120" w:line="276" w:lineRule="auto"/>
        <w:ind w:left="567" w:hanging="567"/>
        <w:rPr>
          <w:rFonts w:asciiTheme="minorHAnsi" w:hAnsiTheme="minorHAnsi" w:cstheme="minorHAnsi"/>
        </w:rPr>
      </w:pPr>
      <w:r w:rsidRPr="00BB3D93">
        <w:rPr>
          <w:rFonts w:asciiTheme="minorHAnsi" w:hAnsiTheme="minorHAnsi" w:cstheme="minorHAnsi"/>
        </w:rPr>
        <w:t xml:space="preserve">Zhotovitel na své náklady zajistí veškeré vybavení </w:t>
      </w:r>
      <w:r w:rsidR="00781ED3" w:rsidRPr="00BB3D93">
        <w:rPr>
          <w:rFonts w:asciiTheme="minorHAnsi" w:hAnsiTheme="minorHAnsi" w:cstheme="minorHAnsi"/>
        </w:rPr>
        <w:t>s</w:t>
      </w:r>
      <w:r w:rsidRPr="00BB3D93">
        <w:rPr>
          <w:rFonts w:asciiTheme="minorHAnsi" w:hAnsiTheme="minorHAnsi" w:cstheme="minorHAnsi"/>
        </w:rPr>
        <w:t xml:space="preserve">taveniště (včetně strojů, zařízení a materiálu nezbytných k řádnému provádění </w:t>
      </w:r>
      <w:r w:rsidR="00781ED3" w:rsidRPr="00BB3D93">
        <w:rPr>
          <w:rFonts w:asciiTheme="minorHAnsi" w:hAnsiTheme="minorHAnsi" w:cstheme="minorHAnsi"/>
        </w:rPr>
        <w:t>d</w:t>
      </w:r>
      <w:r w:rsidRPr="00BB3D93">
        <w:rPr>
          <w:rFonts w:asciiTheme="minorHAnsi" w:hAnsiTheme="minorHAnsi" w:cstheme="minorHAnsi"/>
        </w:rPr>
        <w:t xml:space="preserve">íla) požadované pro realizaci </w:t>
      </w:r>
      <w:r w:rsidR="00781ED3" w:rsidRPr="00BB3D93">
        <w:rPr>
          <w:rFonts w:asciiTheme="minorHAnsi" w:hAnsiTheme="minorHAnsi" w:cstheme="minorHAnsi"/>
        </w:rPr>
        <w:t>d</w:t>
      </w:r>
      <w:r w:rsidRPr="00BB3D93">
        <w:rPr>
          <w:rFonts w:asciiTheme="minorHAnsi" w:hAnsiTheme="minorHAnsi" w:cstheme="minorHAnsi"/>
        </w:rPr>
        <w:t xml:space="preserve">íla; </w:t>
      </w:r>
      <w:r w:rsidR="00781ED3" w:rsidRPr="00BB3D93">
        <w:rPr>
          <w:rFonts w:asciiTheme="minorHAnsi" w:hAnsiTheme="minorHAnsi" w:cstheme="minorHAnsi"/>
        </w:rPr>
        <w:t>z</w:t>
      </w:r>
      <w:r w:rsidRPr="00BB3D93">
        <w:rPr>
          <w:rFonts w:asciiTheme="minorHAnsi" w:hAnsiTheme="minorHAnsi" w:cstheme="minorHAnsi"/>
        </w:rPr>
        <w:t xml:space="preserve">hotovitel na vlastní náklady a nebezpečí zajistí dopravu a skladování jakéhokoli takového vybavení </w:t>
      </w:r>
      <w:r w:rsidR="00781ED3" w:rsidRPr="00BB3D93">
        <w:rPr>
          <w:rFonts w:asciiTheme="minorHAnsi" w:hAnsiTheme="minorHAnsi" w:cstheme="minorHAnsi"/>
        </w:rPr>
        <w:t>s</w:t>
      </w:r>
      <w:r w:rsidRPr="00BB3D93">
        <w:rPr>
          <w:rFonts w:asciiTheme="minorHAnsi" w:hAnsiTheme="minorHAnsi" w:cstheme="minorHAnsi"/>
        </w:rPr>
        <w:t>taveniště.</w:t>
      </w:r>
    </w:p>
    <w:p w14:paraId="33F68DF7" w14:textId="22DE6114" w:rsidR="007A7D76" w:rsidRPr="00BB3D93" w:rsidRDefault="007A7D76" w:rsidP="00C442F6">
      <w:pPr>
        <w:pStyle w:val="Zkladntext"/>
        <w:numPr>
          <w:ilvl w:val="0"/>
          <w:numId w:val="38"/>
        </w:numPr>
        <w:spacing w:before="120" w:line="276" w:lineRule="auto"/>
        <w:ind w:left="567" w:hanging="567"/>
        <w:rPr>
          <w:rFonts w:asciiTheme="minorHAnsi" w:hAnsiTheme="minorHAnsi" w:cstheme="minorHAnsi"/>
        </w:rPr>
      </w:pPr>
      <w:r w:rsidRPr="00BB3D93">
        <w:rPr>
          <w:rFonts w:asciiTheme="minorHAnsi" w:hAnsiTheme="minorHAnsi" w:cstheme="minorHAnsi"/>
        </w:rPr>
        <w:t xml:space="preserve">Zhotovitel se zavazuje udržovat </w:t>
      </w:r>
      <w:r w:rsidR="00781ED3" w:rsidRPr="00BB3D93">
        <w:rPr>
          <w:rFonts w:asciiTheme="minorHAnsi" w:hAnsiTheme="minorHAnsi" w:cstheme="minorHAnsi"/>
        </w:rPr>
        <w:t>s</w:t>
      </w:r>
      <w:r w:rsidRPr="00BB3D93">
        <w:rPr>
          <w:rFonts w:asciiTheme="minorHAnsi" w:hAnsiTheme="minorHAnsi" w:cstheme="minorHAnsi"/>
        </w:rPr>
        <w:t xml:space="preserve">taveniště a komunikace čisté a v náležitém pořádku </w:t>
      </w:r>
      <w:r w:rsidR="005741B8">
        <w:rPr>
          <w:rFonts w:asciiTheme="minorHAnsi" w:hAnsiTheme="minorHAnsi" w:cstheme="minorHAnsi"/>
        </w:rPr>
        <w:t>odpovídajícím povaze prováděného díla</w:t>
      </w:r>
      <w:r w:rsidRPr="00BB3D93">
        <w:rPr>
          <w:rFonts w:asciiTheme="minorHAnsi" w:hAnsiTheme="minorHAnsi" w:cstheme="minorHAnsi"/>
        </w:rPr>
        <w:t>. Zhotovitel učiní veškeré kroky potřebné k</w:t>
      </w:r>
      <w:r w:rsidR="005741B8">
        <w:rPr>
          <w:rFonts w:asciiTheme="minorHAnsi" w:hAnsiTheme="minorHAnsi" w:cstheme="minorHAnsi"/>
        </w:rPr>
        <w:t> </w:t>
      </w:r>
      <w:r w:rsidRPr="00BB3D93">
        <w:rPr>
          <w:rFonts w:asciiTheme="minorHAnsi" w:hAnsiTheme="minorHAnsi" w:cstheme="minorHAnsi"/>
        </w:rPr>
        <w:t xml:space="preserve">ochraně životního prostředí na </w:t>
      </w:r>
      <w:r w:rsidR="00781ED3" w:rsidRPr="00BB3D93">
        <w:rPr>
          <w:rFonts w:asciiTheme="minorHAnsi" w:hAnsiTheme="minorHAnsi" w:cstheme="minorHAnsi"/>
        </w:rPr>
        <w:t>s</w:t>
      </w:r>
      <w:r w:rsidRPr="00BB3D93">
        <w:rPr>
          <w:rFonts w:asciiTheme="minorHAnsi" w:hAnsiTheme="minorHAnsi" w:cstheme="minorHAnsi"/>
        </w:rPr>
        <w:t>taveništi i v</w:t>
      </w:r>
      <w:r w:rsidR="005741B8">
        <w:rPr>
          <w:rFonts w:asciiTheme="minorHAnsi" w:hAnsiTheme="minorHAnsi" w:cstheme="minorHAnsi"/>
        </w:rPr>
        <w:t> </w:t>
      </w:r>
      <w:r w:rsidRPr="00BB3D93">
        <w:rPr>
          <w:rFonts w:asciiTheme="minorHAnsi" w:hAnsiTheme="minorHAnsi" w:cstheme="minorHAnsi"/>
        </w:rPr>
        <w:t xml:space="preserve">okolí </w:t>
      </w:r>
      <w:r w:rsidR="00781ED3" w:rsidRPr="00BB3D93">
        <w:rPr>
          <w:rFonts w:asciiTheme="minorHAnsi" w:hAnsiTheme="minorHAnsi" w:cstheme="minorHAnsi"/>
        </w:rPr>
        <w:t>s</w:t>
      </w:r>
      <w:r w:rsidRPr="00BB3D93">
        <w:rPr>
          <w:rFonts w:asciiTheme="minorHAnsi" w:hAnsiTheme="minorHAnsi" w:cstheme="minorHAnsi"/>
        </w:rPr>
        <w:t xml:space="preserve">taveniště </w:t>
      </w:r>
      <w:r w:rsidR="005741B8">
        <w:rPr>
          <w:rFonts w:asciiTheme="minorHAnsi" w:hAnsiTheme="minorHAnsi" w:cstheme="minorHAnsi"/>
        </w:rPr>
        <w:t xml:space="preserve">a při přepravě materiálu a součástí staveniště </w:t>
      </w:r>
      <w:r w:rsidRPr="00BB3D93">
        <w:rPr>
          <w:rFonts w:asciiTheme="minorHAnsi" w:hAnsiTheme="minorHAnsi" w:cstheme="minorHAnsi"/>
        </w:rPr>
        <w:t xml:space="preserve">tak, aby omezil ohrožení </w:t>
      </w:r>
      <w:r w:rsidR="005741B8">
        <w:rPr>
          <w:rFonts w:asciiTheme="minorHAnsi" w:hAnsiTheme="minorHAnsi" w:cstheme="minorHAnsi"/>
        </w:rPr>
        <w:t xml:space="preserve">životního prostředí, </w:t>
      </w:r>
      <w:r w:rsidRPr="00BB3D93">
        <w:rPr>
          <w:rFonts w:asciiTheme="minorHAnsi" w:hAnsiTheme="minorHAnsi" w:cstheme="minorHAnsi"/>
        </w:rPr>
        <w:t xml:space="preserve">zdraví a majetku způsobené negativními vlivy provádění </w:t>
      </w:r>
      <w:r w:rsidR="00781ED3" w:rsidRPr="00BB3D93">
        <w:rPr>
          <w:rFonts w:asciiTheme="minorHAnsi" w:hAnsiTheme="minorHAnsi" w:cstheme="minorHAnsi"/>
        </w:rPr>
        <w:t>d</w:t>
      </w:r>
      <w:r w:rsidRPr="00BB3D93">
        <w:rPr>
          <w:rFonts w:asciiTheme="minorHAnsi" w:hAnsiTheme="minorHAnsi" w:cstheme="minorHAnsi"/>
        </w:rPr>
        <w:t xml:space="preserve">íla. Zhotovitel zajistí, aby emise, znečištění a jiné negativní vlivy provádění </w:t>
      </w:r>
      <w:r w:rsidR="00781ED3" w:rsidRPr="00BB3D93">
        <w:rPr>
          <w:rFonts w:asciiTheme="minorHAnsi" w:hAnsiTheme="minorHAnsi" w:cstheme="minorHAnsi"/>
        </w:rPr>
        <w:t>d</w:t>
      </w:r>
      <w:r w:rsidRPr="00BB3D93">
        <w:rPr>
          <w:rFonts w:asciiTheme="minorHAnsi" w:hAnsiTheme="minorHAnsi" w:cstheme="minorHAnsi"/>
        </w:rPr>
        <w:t xml:space="preserve">íla na okolí nepřekročily maximální přípustné hodnoty stanovené </w:t>
      </w:r>
      <w:r w:rsidR="00781ED3" w:rsidRPr="00BB3D93">
        <w:rPr>
          <w:rFonts w:asciiTheme="minorHAnsi" w:hAnsiTheme="minorHAnsi" w:cstheme="minorHAnsi"/>
        </w:rPr>
        <w:t>p</w:t>
      </w:r>
      <w:r w:rsidRPr="00BB3D93">
        <w:rPr>
          <w:rFonts w:asciiTheme="minorHAnsi" w:hAnsiTheme="minorHAnsi" w:cstheme="minorHAnsi"/>
        </w:rPr>
        <w:t xml:space="preserve">rávními předpisy. Zhotovitel na své vlastní náklady odstraní jakékoli odpady a zbytkové materiály související s prováděním </w:t>
      </w:r>
      <w:r w:rsidR="00781ED3" w:rsidRPr="00BB3D93">
        <w:rPr>
          <w:rFonts w:asciiTheme="minorHAnsi" w:hAnsiTheme="minorHAnsi" w:cstheme="minorHAnsi"/>
        </w:rPr>
        <w:t>d</w:t>
      </w:r>
      <w:r w:rsidRPr="00BB3D93">
        <w:rPr>
          <w:rFonts w:asciiTheme="minorHAnsi" w:hAnsiTheme="minorHAnsi" w:cstheme="minorHAnsi"/>
        </w:rPr>
        <w:t xml:space="preserve">íla. </w:t>
      </w:r>
    </w:p>
    <w:p w14:paraId="77E34E0E" w14:textId="76511CF7" w:rsidR="00C34583" w:rsidRPr="00C34583" w:rsidRDefault="00C34583" w:rsidP="00C34583">
      <w:pPr>
        <w:pStyle w:val="Zkladntext"/>
        <w:numPr>
          <w:ilvl w:val="0"/>
          <w:numId w:val="38"/>
        </w:numPr>
        <w:spacing w:before="120" w:line="276" w:lineRule="auto"/>
        <w:ind w:left="567" w:hanging="567"/>
        <w:rPr>
          <w:rFonts w:asciiTheme="minorHAnsi" w:hAnsiTheme="minorHAnsi" w:cstheme="minorHAnsi"/>
        </w:rPr>
      </w:pPr>
      <w:r w:rsidRPr="00C34583">
        <w:rPr>
          <w:rFonts w:asciiTheme="minorHAnsi" w:hAnsiTheme="minorHAnsi" w:cstheme="minorHAnsi"/>
        </w:rPr>
        <w:t xml:space="preserve">Zhotovitel je povinen nejpozději ke dni předání a převzetí díla staveniště </w:t>
      </w:r>
      <w:r w:rsidR="00BB3D93" w:rsidRPr="00C34583">
        <w:rPr>
          <w:rFonts w:asciiTheme="minorHAnsi" w:hAnsiTheme="minorHAnsi" w:cstheme="minorHAnsi"/>
        </w:rPr>
        <w:t>uklidit, zbavit veškerého přebytečného materiálu, odpadu apod., zároveň je povinen zlikvidovat zařízení staveniště</w:t>
      </w:r>
      <w:r w:rsidRPr="00C34583">
        <w:rPr>
          <w:rFonts w:asciiTheme="minorHAnsi" w:hAnsiTheme="minorHAnsi" w:cstheme="minorHAnsi"/>
        </w:rPr>
        <w:t>, jinak je objednatel oprávněn převzetí díla odmítnout.</w:t>
      </w:r>
      <w:r w:rsidR="00BB3D93" w:rsidRPr="00C34583">
        <w:rPr>
          <w:rFonts w:asciiTheme="minorHAnsi" w:hAnsiTheme="minorHAnsi" w:cstheme="minorHAnsi"/>
        </w:rPr>
        <w:t xml:space="preserve"> Zhotovitel provede na vlastní náklady likvidaci odpadu v souladu se zákonem č. 541/2020 Sb., o odpadech, v platném znění. Doklady o likvidaci odpadu </w:t>
      </w:r>
      <w:r w:rsidR="001C515E">
        <w:rPr>
          <w:rFonts w:asciiTheme="minorHAnsi" w:hAnsiTheme="minorHAnsi" w:cstheme="minorHAnsi"/>
        </w:rPr>
        <w:t>z</w:t>
      </w:r>
      <w:r w:rsidR="00BB3D93" w:rsidRPr="00C34583">
        <w:rPr>
          <w:rFonts w:asciiTheme="minorHAnsi" w:hAnsiTheme="minorHAnsi" w:cstheme="minorHAnsi"/>
        </w:rPr>
        <w:t>hotovitel předloží objednateli nejpozději ve lhůtě dle první věty tohoto odstavce</w:t>
      </w:r>
      <w:r w:rsidRPr="00C34583">
        <w:rPr>
          <w:rFonts w:asciiTheme="minorHAnsi" w:hAnsiTheme="minorHAnsi" w:cstheme="minorHAnsi"/>
        </w:rPr>
        <w:t>.</w:t>
      </w:r>
    </w:p>
    <w:p w14:paraId="7896E0F4" w14:textId="128AF947" w:rsidR="00BB3D93" w:rsidRPr="00BB3D93" w:rsidRDefault="00BB3D93" w:rsidP="00BB3D93">
      <w:pPr>
        <w:pStyle w:val="Zkladntext"/>
        <w:numPr>
          <w:ilvl w:val="0"/>
          <w:numId w:val="38"/>
        </w:numPr>
        <w:spacing w:before="120" w:line="276" w:lineRule="auto"/>
        <w:ind w:left="567" w:hanging="567"/>
        <w:rPr>
          <w:rFonts w:asciiTheme="minorHAnsi" w:hAnsiTheme="minorHAnsi" w:cstheme="minorHAnsi"/>
        </w:rPr>
      </w:pPr>
      <w:r w:rsidRPr="00BB3D93">
        <w:rPr>
          <w:rFonts w:asciiTheme="minorHAnsi" w:hAnsiTheme="minorHAnsi" w:cstheme="minorHAnsi"/>
        </w:rPr>
        <w:t>V souladu s pokyny objednatele bude zhotovitel povinen na staveništi instalovat jakékoli vývěsní štíty, nápisy a tabule, které objednatel zhotoviteli poskytne. Náklady na výrobu takových vývěsních štítů, nápisů a tabulí ponese objednatel.</w:t>
      </w:r>
    </w:p>
    <w:p w14:paraId="4F40DDE3" w14:textId="0CB53E4B" w:rsidR="00BB3D93" w:rsidRPr="00C34583" w:rsidRDefault="00BB3D93" w:rsidP="00C34583">
      <w:pPr>
        <w:pStyle w:val="Zkladntext"/>
        <w:numPr>
          <w:ilvl w:val="0"/>
          <w:numId w:val="38"/>
        </w:numPr>
        <w:spacing w:before="120" w:line="276" w:lineRule="auto"/>
        <w:ind w:left="567" w:hanging="567"/>
        <w:rPr>
          <w:rFonts w:asciiTheme="minorHAnsi" w:hAnsiTheme="minorHAnsi" w:cstheme="minorHAnsi"/>
        </w:rPr>
      </w:pPr>
      <w:r w:rsidRPr="00C34583">
        <w:rPr>
          <w:rFonts w:asciiTheme="minorHAnsi" w:hAnsiTheme="minorHAnsi" w:cstheme="minorHAnsi"/>
        </w:rPr>
        <w:t xml:space="preserve">Ke </w:t>
      </w:r>
      <w:r w:rsidRPr="00734113">
        <w:rPr>
          <w:rFonts w:asciiTheme="minorHAnsi" w:hAnsiTheme="minorHAnsi" w:cstheme="minorHAnsi"/>
        </w:rPr>
        <w:t xml:space="preserve">dni </w:t>
      </w:r>
      <w:r w:rsidR="00734113" w:rsidRPr="00734113">
        <w:rPr>
          <w:rFonts w:asciiTheme="minorHAnsi" w:hAnsiTheme="minorHAnsi" w:cstheme="minorHAnsi"/>
        </w:rPr>
        <w:t>předání staveniště</w:t>
      </w:r>
      <w:r w:rsidRPr="00734113">
        <w:rPr>
          <w:rFonts w:asciiTheme="minorHAnsi" w:hAnsiTheme="minorHAnsi" w:cstheme="minorHAnsi"/>
        </w:rPr>
        <w:t xml:space="preserve"> </w:t>
      </w:r>
      <w:r w:rsidR="00C34583" w:rsidRPr="00734113">
        <w:rPr>
          <w:rFonts w:asciiTheme="minorHAnsi" w:hAnsiTheme="minorHAnsi" w:cstheme="minorHAnsi"/>
        </w:rPr>
        <w:t>z</w:t>
      </w:r>
      <w:r w:rsidRPr="00734113">
        <w:rPr>
          <w:rFonts w:asciiTheme="minorHAnsi" w:hAnsiTheme="minorHAnsi" w:cstheme="minorHAnsi"/>
        </w:rPr>
        <w:t xml:space="preserve">hotovitel </w:t>
      </w:r>
      <w:r w:rsidRPr="00C34583">
        <w:rPr>
          <w:rFonts w:asciiTheme="minorHAnsi" w:hAnsiTheme="minorHAnsi" w:cstheme="minorHAnsi"/>
        </w:rPr>
        <w:t>umístí</w:t>
      </w:r>
      <w:r w:rsidR="005741B8">
        <w:rPr>
          <w:rFonts w:asciiTheme="minorHAnsi" w:hAnsiTheme="minorHAnsi" w:cstheme="minorHAnsi"/>
        </w:rPr>
        <w:t xml:space="preserve"> na vlastní náklady</w:t>
      </w:r>
      <w:r w:rsidRPr="00C34583">
        <w:rPr>
          <w:rFonts w:asciiTheme="minorHAnsi" w:hAnsiTheme="minorHAnsi" w:cstheme="minorHAnsi"/>
        </w:rPr>
        <w:t xml:space="preserve"> na viditelném místě sousedícím se vstupem na </w:t>
      </w:r>
      <w:r w:rsidR="00C34583">
        <w:rPr>
          <w:rFonts w:asciiTheme="minorHAnsi" w:hAnsiTheme="minorHAnsi" w:cstheme="minorHAnsi"/>
        </w:rPr>
        <w:t>s</w:t>
      </w:r>
      <w:r w:rsidRPr="00C34583">
        <w:rPr>
          <w:rFonts w:asciiTheme="minorHAnsi" w:hAnsiTheme="minorHAnsi" w:cstheme="minorHAnsi"/>
        </w:rPr>
        <w:t xml:space="preserve">taveniště štít přiměřené velikosti obsahující údaje o povolení realizace </w:t>
      </w:r>
      <w:r w:rsidR="00C34583">
        <w:rPr>
          <w:rFonts w:asciiTheme="minorHAnsi" w:hAnsiTheme="minorHAnsi" w:cstheme="minorHAnsi"/>
        </w:rPr>
        <w:t>d</w:t>
      </w:r>
      <w:r w:rsidRPr="00C34583">
        <w:rPr>
          <w:rFonts w:asciiTheme="minorHAnsi" w:hAnsiTheme="minorHAnsi" w:cstheme="minorHAnsi"/>
        </w:rPr>
        <w:t xml:space="preserve">íla se všemi náležitostmi vyžadovanými </w:t>
      </w:r>
      <w:r w:rsidR="00C34583">
        <w:rPr>
          <w:rFonts w:asciiTheme="minorHAnsi" w:hAnsiTheme="minorHAnsi" w:cstheme="minorHAnsi"/>
        </w:rPr>
        <w:t>p</w:t>
      </w:r>
      <w:r w:rsidRPr="00C34583">
        <w:rPr>
          <w:rFonts w:asciiTheme="minorHAnsi" w:hAnsiTheme="minorHAnsi" w:cstheme="minorHAnsi"/>
        </w:rPr>
        <w:t xml:space="preserve">rávními předpisy s tím, že tento štít zde bude umístěn až do převzetí </w:t>
      </w:r>
      <w:r w:rsidR="00C34583">
        <w:rPr>
          <w:rFonts w:asciiTheme="minorHAnsi" w:hAnsiTheme="minorHAnsi" w:cstheme="minorHAnsi"/>
        </w:rPr>
        <w:t>d</w:t>
      </w:r>
      <w:r w:rsidRPr="00C34583">
        <w:rPr>
          <w:rFonts w:asciiTheme="minorHAnsi" w:hAnsiTheme="minorHAnsi" w:cstheme="minorHAnsi"/>
        </w:rPr>
        <w:t xml:space="preserve">íla. Forma, obsah a umístění takového štítu musí být nejdříve schváleno </w:t>
      </w:r>
      <w:r w:rsidR="00C34583">
        <w:rPr>
          <w:rFonts w:asciiTheme="minorHAnsi" w:hAnsiTheme="minorHAnsi" w:cstheme="minorHAnsi"/>
        </w:rPr>
        <w:t>o</w:t>
      </w:r>
      <w:r w:rsidRPr="00C34583">
        <w:rPr>
          <w:rFonts w:asciiTheme="minorHAnsi" w:hAnsiTheme="minorHAnsi" w:cstheme="minorHAnsi"/>
        </w:rPr>
        <w:t>bjednatelem.</w:t>
      </w:r>
    </w:p>
    <w:p w14:paraId="57AE8D21" w14:textId="5590B56C" w:rsidR="00BB3D93" w:rsidRPr="00C34583" w:rsidRDefault="00BB3D93" w:rsidP="00C15F5E">
      <w:pPr>
        <w:pStyle w:val="Zkladntext"/>
        <w:numPr>
          <w:ilvl w:val="0"/>
          <w:numId w:val="38"/>
        </w:numPr>
        <w:spacing w:before="120" w:line="276" w:lineRule="auto"/>
        <w:ind w:left="567" w:hanging="567"/>
        <w:rPr>
          <w:rFonts w:asciiTheme="minorHAnsi" w:hAnsiTheme="minorHAnsi" w:cstheme="minorHAnsi"/>
        </w:rPr>
      </w:pPr>
      <w:r w:rsidRPr="00C34583">
        <w:rPr>
          <w:rFonts w:asciiTheme="minorHAnsi" w:hAnsiTheme="minorHAnsi" w:cstheme="minorHAnsi"/>
          <w:szCs w:val="20"/>
        </w:rPr>
        <w:t>Dnem</w:t>
      </w:r>
      <w:r w:rsidRPr="00C34583">
        <w:rPr>
          <w:rFonts w:asciiTheme="minorHAnsi" w:hAnsiTheme="minorHAnsi" w:cstheme="minorHAnsi"/>
        </w:rPr>
        <w:t xml:space="preserve"> převzetí staveniště přebírá zhotovitel odpovědnost za veškeré škody způsobené na majetku</w:t>
      </w:r>
      <w:r w:rsidR="005741B8">
        <w:rPr>
          <w:rFonts w:asciiTheme="minorHAnsi" w:hAnsiTheme="minorHAnsi" w:cstheme="minorHAnsi"/>
        </w:rPr>
        <w:t xml:space="preserve">, </w:t>
      </w:r>
      <w:r w:rsidRPr="00C34583">
        <w:rPr>
          <w:rFonts w:asciiTheme="minorHAnsi" w:hAnsiTheme="minorHAnsi" w:cstheme="minorHAnsi"/>
        </w:rPr>
        <w:t>zdraví</w:t>
      </w:r>
      <w:r w:rsidR="005741B8">
        <w:rPr>
          <w:rFonts w:asciiTheme="minorHAnsi" w:hAnsiTheme="minorHAnsi" w:cstheme="minorHAnsi"/>
        </w:rPr>
        <w:t xml:space="preserve">, životním prostředí apod. vzniklé </w:t>
      </w:r>
      <w:r w:rsidRPr="00C34583">
        <w:rPr>
          <w:rFonts w:asciiTheme="minorHAnsi" w:hAnsiTheme="minorHAnsi" w:cstheme="minorHAnsi"/>
        </w:rPr>
        <w:t>v souvislosti s</w:t>
      </w:r>
      <w:r w:rsidR="005741B8">
        <w:rPr>
          <w:rFonts w:asciiTheme="minorHAnsi" w:hAnsiTheme="minorHAnsi" w:cstheme="minorHAnsi"/>
        </w:rPr>
        <w:t> plněním díla, a to až</w:t>
      </w:r>
      <w:r w:rsidRPr="00C34583">
        <w:rPr>
          <w:rFonts w:asciiTheme="minorHAnsi" w:hAnsiTheme="minorHAnsi" w:cstheme="minorHAnsi"/>
        </w:rPr>
        <w:t xml:space="preserve"> do doby předání</w:t>
      </w:r>
      <w:r w:rsidR="005741B8">
        <w:rPr>
          <w:rFonts w:asciiTheme="minorHAnsi" w:hAnsiTheme="minorHAnsi" w:cstheme="minorHAnsi"/>
        </w:rPr>
        <w:t xml:space="preserve"> řádně provedeného</w:t>
      </w:r>
      <w:r w:rsidRPr="00C34583">
        <w:rPr>
          <w:rFonts w:asciiTheme="minorHAnsi" w:hAnsiTheme="minorHAnsi" w:cstheme="minorHAnsi"/>
        </w:rPr>
        <w:t xml:space="preserve"> díla objednateli</w:t>
      </w:r>
      <w:r w:rsidR="005741B8">
        <w:rPr>
          <w:rFonts w:asciiTheme="minorHAnsi" w:hAnsiTheme="minorHAnsi" w:cstheme="minorHAnsi"/>
        </w:rPr>
        <w:t xml:space="preserve"> (včetně vyklizení staveniště)</w:t>
      </w:r>
      <w:r w:rsidRPr="00C34583">
        <w:rPr>
          <w:rFonts w:asciiTheme="minorHAnsi" w:hAnsiTheme="minorHAnsi" w:cstheme="minorHAnsi"/>
        </w:rPr>
        <w:t>.</w:t>
      </w:r>
    </w:p>
    <w:p w14:paraId="2FFBA080" w14:textId="28997655" w:rsidR="003E4D7B" w:rsidRPr="00C34583" w:rsidRDefault="00781ED3" w:rsidP="00C442F6">
      <w:pPr>
        <w:pStyle w:val="Zkladntext"/>
        <w:spacing w:before="120" w:line="276" w:lineRule="auto"/>
        <w:ind w:left="567"/>
        <w:rPr>
          <w:rFonts w:asciiTheme="minorHAnsi" w:hAnsiTheme="minorHAnsi" w:cstheme="minorHAnsi"/>
          <w:u w:val="single"/>
        </w:rPr>
      </w:pPr>
      <w:r w:rsidRPr="00C34583">
        <w:rPr>
          <w:rFonts w:asciiTheme="minorHAnsi" w:hAnsiTheme="minorHAnsi" w:cstheme="minorHAnsi"/>
          <w:u w:val="single"/>
        </w:rPr>
        <w:t>Stavební deník</w:t>
      </w:r>
    </w:p>
    <w:p w14:paraId="098918AD" w14:textId="01A68126" w:rsidR="003E4D7B" w:rsidRPr="00C34583" w:rsidRDefault="003E4D7B" w:rsidP="00C15F5E">
      <w:pPr>
        <w:pStyle w:val="Zkladntext"/>
        <w:numPr>
          <w:ilvl w:val="0"/>
          <w:numId w:val="38"/>
        </w:numPr>
        <w:spacing w:before="120" w:line="276" w:lineRule="auto"/>
        <w:ind w:left="567" w:hanging="567"/>
        <w:rPr>
          <w:rFonts w:asciiTheme="minorHAnsi" w:hAnsiTheme="minorHAnsi" w:cstheme="minorHAnsi"/>
        </w:rPr>
      </w:pPr>
      <w:r w:rsidRPr="00C34583">
        <w:rPr>
          <w:rFonts w:asciiTheme="minorHAnsi" w:hAnsiTheme="minorHAnsi" w:cstheme="minorHAnsi"/>
        </w:rPr>
        <w:t xml:space="preserve">Zhotovitel je povinen vést </w:t>
      </w:r>
      <w:r w:rsidR="00DE7BF4" w:rsidRPr="00C34583">
        <w:rPr>
          <w:rFonts w:asciiTheme="minorHAnsi" w:hAnsiTheme="minorHAnsi" w:cstheme="minorHAnsi"/>
        </w:rPr>
        <w:t xml:space="preserve">stavební deník </w:t>
      </w:r>
      <w:r w:rsidRPr="00C34583">
        <w:rPr>
          <w:rFonts w:asciiTheme="minorHAnsi" w:hAnsiTheme="minorHAnsi" w:cstheme="minorHAnsi"/>
        </w:rPr>
        <w:t>v souladu s</w:t>
      </w:r>
      <w:r w:rsidR="00765BE9">
        <w:rPr>
          <w:rFonts w:asciiTheme="minorHAnsi" w:hAnsiTheme="minorHAnsi" w:cstheme="minorHAnsi"/>
        </w:rPr>
        <w:t>e</w:t>
      </w:r>
      <w:r w:rsidRPr="00C34583">
        <w:rPr>
          <w:rFonts w:asciiTheme="minorHAnsi" w:hAnsiTheme="minorHAnsi" w:cstheme="minorHAnsi"/>
        </w:rPr>
        <w:t xml:space="preserve"> </w:t>
      </w:r>
      <w:r w:rsidR="00765BE9">
        <w:rPr>
          <w:rFonts w:asciiTheme="minorHAnsi" w:hAnsiTheme="minorHAnsi" w:cstheme="minorHAnsi"/>
          <w:color w:val="000000" w:themeColor="text1"/>
        </w:rPr>
        <w:t>stavební</w:t>
      </w:r>
      <w:r w:rsidR="001C515E">
        <w:rPr>
          <w:rFonts w:asciiTheme="minorHAnsi" w:hAnsiTheme="minorHAnsi" w:cstheme="minorHAnsi"/>
          <w:color w:val="000000" w:themeColor="text1"/>
        </w:rPr>
        <w:t>m</w:t>
      </w:r>
      <w:r w:rsidR="00765BE9">
        <w:rPr>
          <w:rFonts w:asciiTheme="minorHAnsi" w:hAnsiTheme="minorHAnsi" w:cstheme="minorHAnsi"/>
          <w:color w:val="000000" w:themeColor="text1"/>
        </w:rPr>
        <w:t xml:space="preserve"> zákon</w:t>
      </w:r>
      <w:r w:rsidR="001C515E">
        <w:rPr>
          <w:rFonts w:asciiTheme="minorHAnsi" w:hAnsiTheme="minorHAnsi" w:cstheme="minorHAnsi"/>
          <w:color w:val="000000" w:themeColor="text1"/>
        </w:rPr>
        <w:t>em</w:t>
      </w:r>
      <w:r w:rsidR="00765BE9" w:rsidRPr="00C442F6">
        <w:rPr>
          <w:rFonts w:asciiTheme="minorHAnsi" w:hAnsiTheme="minorHAnsi" w:cstheme="minorHAnsi"/>
          <w:color w:val="000000" w:themeColor="text1"/>
        </w:rPr>
        <w:t>, ve znění pozdějších předpisů a </w:t>
      </w:r>
      <w:r w:rsidR="00765BE9" w:rsidRPr="00C442F6">
        <w:rPr>
          <w:rFonts w:asciiTheme="minorHAnsi" w:hAnsiTheme="minorHAnsi" w:cstheme="minorHAnsi"/>
          <w:bCs/>
          <w:color w:val="000000" w:themeColor="text1"/>
        </w:rPr>
        <w:t>v souladu s</w:t>
      </w:r>
      <w:r w:rsidR="00765BE9">
        <w:rPr>
          <w:rFonts w:asciiTheme="minorHAnsi" w:hAnsiTheme="minorHAnsi" w:cstheme="minorHAnsi"/>
          <w:bCs/>
          <w:color w:val="000000" w:themeColor="text1"/>
        </w:rPr>
        <w:t> prováděcími předpisy stavebního zákona</w:t>
      </w:r>
      <w:r w:rsidR="001C515E">
        <w:rPr>
          <w:rFonts w:asciiTheme="minorHAnsi" w:hAnsiTheme="minorHAnsi" w:cstheme="minorHAnsi"/>
          <w:bCs/>
          <w:color w:val="000000" w:themeColor="text1"/>
        </w:rPr>
        <w:t>,</w:t>
      </w:r>
      <w:r w:rsidR="00765BE9">
        <w:rPr>
          <w:rFonts w:asciiTheme="minorHAnsi" w:hAnsiTheme="minorHAnsi" w:cstheme="minorHAnsi"/>
          <w:bCs/>
          <w:color w:val="000000" w:themeColor="text1"/>
        </w:rPr>
        <w:t xml:space="preserve"> </w:t>
      </w:r>
      <w:r w:rsidR="00765BE9" w:rsidRPr="00C442F6">
        <w:rPr>
          <w:rFonts w:asciiTheme="minorHAnsi" w:hAnsiTheme="minorHAnsi" w:cstheme="minorHAnsi"/>
        </w:rPr>
        <w:t>ve znění pozdějších předpisů</w:t>
      </w:r>
      <w:r w:rsidRPr="00C34583">
        <w:rPr>
          <w:rFonts w:asciiTheme="minorHAnsi" w:hAnsiTheme="minorHAnsi" w:cstheme="minorHAnsi"/>
        </w:rPr>
        <w:t xml:space="preserve">. Zhotovitel vede stavební deník ode dne předání a převzetí staveniště (včetně), a to až do dne odstranění veškerých vad a nedodělků. Poté je zhotovitel povinen předat originál stavebního </w:t>
      </w:r>
      <w:r w:rsidRPr="00C34583">
        <w:rPr>
          <w:rFonts w:asciiTheme="minorHAnsi" w:hAnsiTheme="minorHAnsi" w:cstheme="minorHAnsi"/>
        </w:rPr>
        <w:lastRenderedPageBreak/>
        <w:t>deníku</w:t>
      </w:r>
      <w:r w:rsidRPr="00C15F5E">
        <w:rPr>
          <w:rFonts w:asciiTheme="minorHAnsi" w:hAnsiTheme="minorHAnsi"/>
        </w:rPr>
        <w:t xml:space="preserve"> </w:t>
      </w:r>
      <w:r w:rsidRPr="00C34583">
        <w:rPr>
          <w:rFonts w:asciiTheme="minorHAnsi" w:hAnsiTheme="minorHAnsi" w:cstheme="minorHAnsi"/>
        </w:rPr>
        <w:t>objednateli.</w:t>
      </w:r>
    </w:p>
    <w:p w14:paraId="5045ADED" w14:textId="265A3FB9" w:rsidR="003E4D7B" w:rsidRPr="001302C6" w:rsidRDefault="003E4D7B" w:rsidP="00C15F5E">
      <w:pPr>
        <w:pStyle w:val="Zkladntext"/>
        <w:numPr>
          <w:ilvl w:val="0"/>
          <w:numId w:val="38"/>
        </w:numPr>
        <w:spacing w:before="120" w:line="276" w:lineRule="auto"/>
        <w:ind w:left="567" w:hanging="567"/>
        <w:rPr>
          <w:rFonts w:asciiTheme="minorHAnsi" w:hAnsiTheme="minorHAnsi" w:cstheme="minorHAnsi"/>
        </w:rPr>
      </w:pPr>
      <w:r w:rsidRPr="001302C6">
        <w:rPr>
          <w:rFonts w:asciiTheme="minorHAnsi" w:hAnsiTheme="minorHAnsi" w:cstheme="minorHAnsi"/>
        </w:rPr>
        <w:t xml:space="preserve">Zápisy do stavebního deníku se provádí v originále a dvou kopiích. </w:t>
      </w:r>
      <w:r w:rsidR="00F422B0" w:rsidRPr="001302C6">
        <w:rPr>
          <w:rFonts w:asciiTheme="minorHAnsi" w:hAnsiTheme="minorHAnsi" w:cstheme="minorHAnsi"/>
        </w:rPr>
        <w:t xml:space="preserve">Zhotovitel zajistí, aby byl stavební deník přístupný po celou dobu realizace díla na místě stavby pro objednatele nebo osobu jím pověřenou a pro TDS. </w:t>
      </w:r>
      <w:r w:rsidRPr="001302C6">
        <w:rPr>
          <w:rFonts w:asciiTheme="minorHAnsi" w:hAnsiTheme="minorHAnsi" w:cstheme="minorHAnsi"/>
        </w:rPr>
        <w:t>Jednu kopii zápisů je zhotovitel povinen předat objednateli (TDS) nejméně 1x měsíčně, pokud se strany nedohodnou jinak.</w:t>
      </w:r>
    </w:p>
    <w:p w14:paraId="349F5F9E" w14:textId="696C5237" w:rsidR="003E4D7B" w:rsidRPr="001302C6" w:rsidRDefault="003E4D7B" w:rsidP="00C15F5E">
      <w:pPr>
        <w:pStyle w:val="Zkladntext"/>
        <w:numPr>
          <w:ilvl w:val="0"/>
          <w:numId w:val="38"/>
        </w:numPr>
        <w:spacing w:before="120" w:line="276" w:lineRule="auto"/>
        <w:ind w:left="567" w:hanging="567"/>
        <w:rPr>
          <w:rFonts w:asciiTheme="minorHAnsi" w:hAnsiTheme="minorHAnsi" w:cstheme="minorHAnsi"/>
        </w:rPr>
      </w:pPr>
      <w:r w:rsidRPr="001302C6">
        <w:rPr>
          <w:rFonts w:asciiTheme="minorHAnsi" w:hAnsiTheme="minorHAnsi" w:cstheme="minorHAnsi"/>
        </w:rPr>
        <w:t>Do stavebního deníku zapisuje zhotovitel veškeré skutečnosti rozhodné pro provádění díla, a to zejména časový postup prací, odchylky od zadání a jejich důvod, dále klimatické podmínky (teplota, počasí), za kterých byly práce prováděny. Zápisy do stavebního deníku provádí zhotovitel vždy v ten den, kdy byly práce provedeny nebo kdy nastaly okolnosti, které jsou předmětem</w:t>
      </w:r>
      <w:r w:rsidRPr="00C15F5E">
        <w:rPr>
          <w:rFonts w:asciiTheme="minorHAnsi" w:hAnsiTheme="minorHAnsi"/>
        </w:rPr>
        <w:t xml:space="preserve"> </w:t>
      </w:r>
      <w:r w:rsidRPr="001302C6">
        <w:rPr>
          <w:rFonts w:asciiTheme="minorHAnsi" w:hAnsiTheme="minorHAnsi" w:cstheme="minorHAnsi"/>
        </w:rPr>
        <w:t>zápisu.</w:t>
      </w:r>
    </w:p>
    <w:p w14:paraId="3E8159A5" w14:textId="5EFEF5DC" w:rsidR="003E4D7B" w:rsidRPr="001302C6" w:rsidRDefault="003E4D7B" w:rsidP="00C15F5E">
      <w:pPr>
        <w:pStyle w:val="Zkladntext"/>
        <w:numPr>
          <w:ilvl w:val="0"/>
          <w:numId w:val="38"/>
        </w:numPr>
        <w:spacing w:before="120" w:line="276" w:lineRule="auto"/>
        <w:ind w:left="567" w:hanging="567"/>
        <w:rPr>
          <w:rFonts w:asciiTheme="minorHAnsi" w:hAnsiTheme="minorHAnsi" w:cstheme="minorHAnsi"/>
        </w:rPr>
      </w:pPr>
      <w:r w:rsidRPr="001302C6">
        <w:rPr>
          <w:rFonts w:asciiTheme="minorHAnsi" w:hAnsiTheme="minorHAnsi" w:cstheme="minorHAnsi"/>
        </w:rPr>
        <w:t>Všechny listy stavebního deníku musí být očíslovány. Ve stavebním deníku nesmí být vynechána volná</w:t>
      </w:r>
      <w:r w:rsidRPr="00C15F5E">
        <w:rPr>
          <w:rFonts w:asciiTheme="minorHAnsi" w:hAnsiTheme="minorHAnsi"/>
        </w:rPr>
        <w:t xml:space="preserve"> </w:t>
      </w:r>
      <w:r w:rsidRPr="001302C6">
        <w:rPr>
          <w:rFonts w:asciiTheme="minorHAnsi" w:hAnsiTheme="minorHAnsi" w:cstheme="minorHAnsi"/>
        </w:rPr>
        <w:t>místa.</w:t>
      </w:r>
    </w:p>
    <w:p w14:paraId="7FCDA3AB" w14:textId="688373E0" w:rsidR="00ED7193" w:rsidRPr="001302C6" w:rsidRDefault="003E4D7B" w:rsidP="00C15F5E">
      <w:pPr>
        <w:pStyle w:val="Zkladntext"/>
        <w:numPr>
          <w:ilvl w:val="0"/>
          <w:numId w:val="38"/>
        </w:numPr>
        <w:spacing w:before="120" w:line="276" w:lineRule="auto"/>
        <w:ind w:left="567" w:hanging="567"/>
        <w:rPr>
          <w:rFonts w:asciiTheme="minorHAnsi" w:hAnsiTheme="minorHAnsi" w:cstheme="minorHAnsi"/>
        </w:rPr>
      </w:pPr>
      <w:r w:rsidRPr="001302C6">
        <w:rPr>
          <w:rFonts w:asciiTheme="minorHAnsi" w:hAnsiTheme="minorHAnsi" w:cstheme="minorHAnsi"/>
        </w:rPr>
        <w:t>V případě neočekávaných událostí nebo okolností mající zvláštní význam pro další postup stavby pořizuje zhotovitel i příslušnou fotodokumentaci, která se stane součástí stavebního</w:t>
      </w:r>
      <w:r w:rsidRPr="00C15F5E">
        <w:rPr>
          <w:rFonts w:asciiTheme="minorHAnsi" w:hAnsiTheme="minorHAnsi"/>
        </w:rPr>
        <w:t xml:space="preserve"> </w:t>
      </w:r>
      <w:r w:rsidRPr="001302C6">
        <w:rPr>
          <w:rFonts w:asciiTheme="minorHAnsi" w:hAnsiTheme="minorHAnsi" w:cstheme="minorHAnsi"/>
        </w:rPr>
        <w:t>deníku.</w:t>
      </w:r>
    </w:p>
    <w:p w14:paraId="401C92CA" w14:textId="22F552AF" w:rsidR="003E4D7B" w:rsidRPr="001302C6" w:rsidRDefault="003E4D7B" w:rsidP="00C15F5E">
      <w:pPr>
        <w:pStyle w:val="Zkladntext"/>
        <w:numPr>
          <w:ilvl w:val="0"/>
          <w:numId w:val="38"/>
        </w:numPr>
        <w:spacing w:before="120" w:line="276" w:lineRule="auto"/>
        <w:ind w:left="567" w:hanging="567"/>
        <w:rPr>
          <w:rFonts w:asciiTheme="minorHAnsi" w:hAnsiTheme="minorHAnsi" w:cstheme="minorHAnsi"/>
        </w:rPr>
      </w:pPr>
      <w:r w:rsidRPr="001302C6">
        <w:rPr>
          <w:rFonts w:asciiTheme="minorHAnsi" w:hAnsiTheme="minorHAnsi" w:cstheme="minorHAnsi"/>
        </w:rPr>
        <w:t>Zápisem do stavebního deníku nelze měnit obsah této smlouvy</w:t>
      </w:r>
      <w:r w:rsidR="005741B8">
        <w:rPr>
          <w:rFonts w:asciiTheme="minorHAnsi" w:hAnsiTheme="minorHAnsi" w:cstheme="minorHAnsi"/>
        </w:rPr>
        <w:t>, zápis do stavebního deníku</w:t>
      </w:r>
      <w:r w:rsidRPr="001302C6">
        <w:rPr>
          <w:rFonts w:asciiTheme="minorHAnsi" w:hAnsiTheme="minorHAnsi" w:cstheme="minorHAnsi"/>
        </w:rPr>
        <w:t xml:space="preserve"> ani nezaklád</w:t>
      </w:r>
      <w:r w:rsidR="00F422B0" w:rsidRPr="001302C6">
        <w:rPr>
          <w:rFonts w:asciiTheme="minorHAnsi" w:hAnsiTheme="minorHAnsi" w:cstheme="minorHAnsi"/>
        </w:rPr>
        <w:t>á</w:t>
      </w:r>
      <w:r w:rsidRPr="001302C6">
        <w:rPr>
          <w:rFonts w:asciiTheme="minorHAnsi" w:hAnsiTheme="minorHAnsi" w:cstheme="minorHAnsi"/>
        </w:rPr>
        <w:t xml:space="preserve"> nárok na změnu smlouvy.</w:t>
      </w:r>
    </w:p>
    <w:p w14:paraId="3F0109C1" w14:textId="0EC46C66" w:rsidR="003E4D7B" w:rsidRPr="001302C6" w:rsidRDefault="003E4D7B" w:rsidP="00C15F5E">
      <w:pPr>
        <w:pStyle w:val="Zkladntext"/>
        <w:numPr>
          <w:ilvl w:val="0"/>
          <w:numId w:val="38"/>
        </w:numPr>
        <w:spacing w:before="120" w:line="276" w:lineRule="auto"/>
        <w:ind w:left="567" w:hanging="567"/>
        <w:rPr>
          <w:rFonts w:asciiTheme="minorHAnsi" w:hAnsiTheme="minorHAnsi" w:cstheme="minorHAnsi"/>
        </w:rPr>
      </w:pPr>
      <w:r w:rsidRPr="001302C6">
        <w:rPr>
          <w:rFonts w:asciiTheme="minorHAnsi" w:hAnsiTheme="minorHAnsi" w:cstheme="minorHAnsi"/>
        </w:rPr>
        <w:t>Zhotovitel zajistí vedení stavby stavbyvedoucím v souladu s</w:t>
      </w:r>
      <w:r w:rsidR="00765BE9">
        <w:rPr>
          <w:rFonts w:asciiTheme="minorHAnsi" w:hAnsiTheme="minorHAnsi" w:cstheme="minorHAnsi"/>
        </w:rPr>
        <w:t xml:space="preserve">e </w:t>
      </w:r>
      <w:r w:rsidR="00765BE9" w:rsidRPr="00C442F6">
        <w:rPr>
          <w:rFonts w:asciiTheme="minorHAnsi" w:hAnsiTheme="minorHAnsi" w:cstheme="minorHAnsi"/>
          <w:color w:val="000000" w:themeColor="text1"/>
        </w:rPr>
        <w:t>zákon</w:t>
      </w:r>
      <w:r w:rsidR="00765BE9">
        <w:rPr>
          <w:rFonts w:asciiTheme="minorHAnsi" w:hAnsiTheme="minorHAnsi" w:cstheme="minorHAnsi"/>
          <w:color w:val="000000" w:themeColor="text1"/>
        </w:rPr>
        <w:t>em</w:t>
      </w:r>
      <w:r w:rsidR="00765BE9" w:rsidRPr="00C442F6">
        <w:rPr>
          <w:rFonts w:asciiTheme="minorHAnsi" w:hAnsiTheme="minorHAnsi" w:cstheme="minorHAnsi"/>
          <w:color w:val="000000" w:themeColor="text1"/>
        </w:rPr>
        <w:t xml:space="preserve"> č. </w:t>
      </w:r>
      <w:r w:rsidR="00765BE9">
        <w:rPr>
          <w:rFonts w:asciiTheme="minorHAnsi" w:hAnsiTheme="minorHAnsi" w:cstheme="minorHAnsi"/>
          <w:color w:val="000000" w:themeColor="text1"/>
        </w:rPr>
        <w:t xml:space="preserve">283/2021 </w:t>
      </w:r>
      <w:r w:rsidR="00765BE9" w:rsidRPr="00C442F6">
        <w:rPr>
          <w:rFonts w:asciiTheme="minorHAnsi" w:hAnsiTheme="minorHAnsi" w:cstheme="minorHAnsi"/>
          <w:color w:val="000000" w:themeColor="text1"/>
        </w:rPr>
        <w:t xml:space="preserve">Sb., </w:t>
      </w:r>
      <w:r w:rsidR="00765BE9">
        <w:rPr>
          <w:rFonts w:asciiTheme="minorHAnsi" w:hAnsiTheme="minorHAnsi" w:cstheme="minorHAnsi"/>
          <w:color w:val="000000" w:themeColor="text1"/>
        </w:rPr>
        <w:t>stavební zákon</w:t>
      </w:r>
      <w:r w:rsidR="00765BE9" w:rsidRPr="00C442F6">
        <w:rPr>
          <w:rFonts w:asciiTheme="minorHAnsi" w:hAnsiTheme="minorHAnsi" w:cstheme="minorHAnsi"/>
          <w:color w:val="000000" w:themeColor="text1"/>
        </w:rPr>
        <w:t>, ve znění pozdějších předpisů a </w:t>
      </w:r>
      <w:r w:rsidR="00765BE9" w:rsidRPr="00C442F6">
        <w:rPr>
          <w:rFonts w:asciiTheme="minorHAnsi" w:hAnsiTheme="minorHAnsi" w:cstheme="minorHAnsi"/>
          <w:bCs/>
          <w:color w:val="000000" w:themeColor="text1"/>
        </w:rPr>
        <w:t>v souladu s</w:t>
      </w:r>
      <w:r w:rsidR="00765BE9">
        <w:rPr>
          <w:rFonts w:asciiTheme="minorHAnsi" w:hAnsiTheme="minorHAnsi" w:cstheme="minorHAnsi"/>
          <w:bCs/>
          <w:color w:val="000000" w:themeColor="text1"/>
        </w:rPr>
        <w:t xml:space="preserve"> prováděcími předpisy stavebního zákona </w:t>
      </w:r>
      <w:r w:rsidR="00765BE9" w:rsidRPr="00C442F6">
        <w:rPr>
          <w:rFonts w:asciiTheme="minorHAnsi" w:hAnsiTheme="minorHAnsi" w:cstheme="minorHAnsi"/>
        </w:rPr>
        <w:t>ve znění pozdějších předpisů</w:t>
      </w:r>
      <w:r w:rsidR="00765BE9">
        <w:rPr>
          <w:rFonts w:asciiTheme="minorHAnsi" w:hAnsiTheme="minorHAnsi" w:cstheme="minorHAnsi"/>
        </w:rPr>
        <w:t xml:space="preserve">. </w:t>
      </w:r>
    </w:p>
    <w:p w14:paraId="25E00988" w14:textId="254BFE40" w:rsidR="003E4D7B" w:rsidRPr="001302C6" w:rsidRDefault="003E4D7B" w:rsidP="00C15F5E">
      <w:pPr>
        <w:pStyle w:val="Zkladntext"/>
        <w:numPr>
          <w:ilvl w:val="0"/>
          <w:numId w:val="38"/>
        </w:numPr>
        <w:spacing w:before="120" w:line="276" w:lineRule="auto"/>
        <w:ind w:left="567" w:hanging="567"/>
        <w:rPr>
          <w:rFonts w:asciiTheme="minorHAnsi" w:hAnsiTheme="minorHAnsi" w:cstheme="minorHAnsi"/>
        </w:rPr>
      </w:pPr>
      <w:r w:rsidRPr="001302C6">
        <w:rPr>
          <w:rFonts w:asciiTheme="minorHAnsi" w:hAnsiTheme="minorHAnsi" w:cstheme="minorHAnsi"/>
        </w:rPr>
        <w:t>Stavbyvedoucím se rozumí osoba, která zabezpečuje odborné vedení provádění stavby a má pro tuto činnost oprávnění podle zvláštního právního předpisu (zákon č. 360/1992 Sb., o výkonu povolání autorizovaných architektů a o výkonu povolání autorizovaných inženýrů a techniků činných ve výstavbě, ve znění pozdějších</w:t>
      </w:r>
      <w:r w:rsidRPr="00C15F5E">
        <w:rPr>
          <w:rFonts w:asciiTheme="minorHAnsi" w:hAnsiTheme="minorHAnsi"/>
        </w:rPr>
        <w:t xml:space="preserve"> </w:t>
      </w:r>
      <w:r w:rsidRPr="001302C6">
        <w:rPr>
          <w:rFonts w:asciiTheme="minorHAnsi" w:hAnsiTheme="minorHAnsi" w:cstheme="minorHAnsi"/>
        </w:rPr>
        <w:t>předpisů).</w:t>
      </w:r>
    </w:p>
    <w:p w14:paraId="6B356FE3" w14:textId="5CF86E03" w:rsidR="003E4D7B" w:rsidRPr="001302C6" w:rsidRDefault="003E4D7B" w:rsidP="00C15F5E">
      <w:pPr>
        <w:pStyle w:val="Zkladntext"/>
        <w:numPr>
          <w:ilvl w:val="0"/>
          <w:numId w:val="38"/>
        </w:numPr>
        <w:spacing w:before="120" w:line="276" w:lineRule="auto"/>
        <w:ind w:left="567" w:hanging="567"/>
        <w:rPr>
          <w:rFonts w:asciiTheme="minorHAnsi" w:hAnsiTheme="minorHAnsi" w:cstheme="minorHAnsi"/>
        </w:rPr>
      </w:pPr>
      <w:r w:rsidRPr="001302C6">
        <w:rPr>
          <w:rFonts w:asciiTheme="minorHAnsi" w:hAnsiTheme="minorHAnsi" w:cstheme="minorHAnsi"/>
        </w:rPr>
        <w:t xml:space="preserve">Zhotovitel určuje stavbyvedoucím na stavbě </w:t>
      </w:r>
      <w:r w:rsidR="00B90BEC" w:rsidRPr="00B90BEC">
        <w:rPr>
          <w:rFonts w:asciiTheme="minorHAnsi" w:hAnsiTheme="minorHAnsi" w:cstheme="minorHAnsi"/>
          <w:highlight w:val="yellow"/>
        </w:rPr>
        <w:t>……………………</w:t>
      </w:r>
      <w:r w:rsidR="00B90BEC" w:rsidRPr="00B90BEC">
        <w:rPr>
          <w:rFonts w:asciiTheme="minorHAnsi" w:hAnsiTheme="minorHAnsi" w:cstheme="minorHAnsi"/>
        </w:rPr>
        <w:t xml:space="preserve"> (</w:t>
      </w:r>
      <w:r w:rsidR="00B90BEC" w:rsidRPr="00B90BEC">
        <w:rPr>
          <w:rFonts w:asciiTheme="minorHAnsi" w:hAnsiTheme="minorHAnsi" w:cstheme="minorHAnsi"/>
          <w:i/>
        </w:rPr>
        <w:t>doplní dodavatel</w:t>
      </w:r>
      <w:r w:rsidR="00B90BEC" w:rsidRPr="00B90BEC">
        <w:rPr>
          <w:rFonts w:asciiTheme="minorHAnsi" w:hAnsiTheme="minorHAnsi" w:cstheme="minorHAnsi"/>
        </w:rPr>
        <w:t>)</w:t>
      </w:r>
      <w:r w:rsidRPr="001302C6">
        <w:rPr>
          <w:rFonts w:asciiTheme="minorHAnsi" w:hAnsiTheme="minorHAnsi" w:cstheme="minorHAnsi"/>
        </w:rPr>
        <w:t>, číslo autorizace stavbyvedoucího</w:t>
      </w:r>
      <w:r w:rsidR="00B90BEC">
        <w:rPr>
          <w:rFonts w:asciiTheme="minorHAnsi" w:hAnsiTheme="minorHAnsi" w:cstheme="minorHAnsi"/>
        </w:rPr>
        <w:t xml:space="preserve"> </w:t>
      </w:r>
      <w:r w:rsidR="00B90BEC" w:rsidRPr="00B90BEC">
        <w:rPr>
          <w:rFonts w:asciiTheme="minorHAnsi" w:hAnsiTheme="minorHAnsi" w:cstheme="minorHAnsi"/>
          <w:highlight w:val="yellow"/>
        </w:rPr>
        <w:t>……………………</w:t>
      </w:r>
      <w:r w:rsidR="00B90BEC" w:rsidRPr="00B90BEC">
        <w:rPr>
          <w:rFonts w:asciiTheme="minorHAnsi" w:hAnsiTheme="minorHAnsi" w:cstheme="minorHAnsi"/>
        </w:rPr>
        <w:t xml:space="preserve"> (</w:t>
      </w:r>
      <w:r w:rsidR="00B90BEC" w:rsidRPr="00B90BEC">
        <w:rPr>
          <w:rFonts w:asciiTheme="minorHAnsi" w:hAnsiTheme="minorHAnsi" w:cstheme="minorHAnsi"/>
          <w:i/>
        </w:rPr>
        <w:t>doplní dodavatel</w:t>
      </w:r>
      <w:r w:rsidR="00B90BEC" w:rsidRPr="00B90BEC">
        <w:rPr>
          <w:rFonts w:asciiTheme="minorHAnsi" w:hAnsiTheme="minorHAnsi" w:cstheme="minorHAnsi"/>
        </w:rPr>
        <w:t>)</w:t>
      </w:r>
      <w:r w:rsidRPr="001302C6">
        <w:rPr>
          <w:rFonts w:asciiTheme="minorHAnsi" w:hAnsiTheme="minorHAnsi" w:cstheme="minorHAnsi"/>
        </w:rPr>
        <w:t>. V případě změny stavbyvedoucího je povinen tuto</w:t>
      </w:r>
      <w:r w:rsidRPr="00C15F5E">
        <w:rPr>
          <w:rFonts w:asciiTheme="minorHAnsi" w:hAnsiTheme="minorHAnsi"/>
        </w:rPr>
        <w:t xml:space="preserve"> </w:t>
      </w:r>
      <w:r w:rsidRPr="001302C6">
        <w:rPr>
          <w:rFonts w:asciiTheme="minorHAnsi" w:hAnsiTheme="minorHAnsi" w:cstheme="minorHAnsi"/>
        </w:rPr>
        <w:t>změnu</w:t>
      </w:r>
      <w:r w:rsidR="00ED7193" w:rsidRPr="001302C6">
        <w:rPr>
          <w:rFonts w:asciiTheme="minorHAnsi" w:hAnsiTheme="minorHAnsi" w:cstheme="minorHAnsi"/>
        </w:rPr>
        <w:t xml:space="preserve"> </w:t>
      </w:r>
      <w:r w:rsidR="004C1E53">
        <w:rPr>
          <w:rFonts w:asciiTheme="minorHAnsi" w:hAnsiTheme="minorHAnsi" w:cstheme="minorHAnsi"/>
        </w:rPr>
        <w:t>z</w:t>
      </w:r>
      <w:r w:rsidRPr="001302C6">
        <w:rPr>
          <w:rFonts w:asciiTheme="minorHAnsi" w:hAnsiTheme="minorHAnsi" w:cstheme="minorHAnsi"/>
        </w:rPr>
        <w:t xml:space="preserve">hotovitel písemně (doporučenou poštou nebo do datové schránky) oznámit </w:t>
      </w:r>
      <w:r w:rsidR="004C1E53">
        <w:rPr>
          <w:rFonts w:asciiTheme="minorHAnsi" w:hAnsiTheme="minorHAnsi" w:cstheme="minorHAnsi"/>
        </w:rPr>
        <w:t>o</w:t>
      </w:r>
      <w:r w:rsidRPr="001302C6">
        <w:rPr>
          <w:rFonts w:asciiTheme="minorHAnsi" w:hAnsiTheme="minorHAnsi" w:cstheme="minorHAnsi"/>
        </w:rPr>
        <w:t>bjednateli neprodleně, nejpozději do 2 pracovních dnů od změny. V písemném oznámení uvede jméno, příjmení a číslo autorizace nového</w:t>
      </w:r>
      <w:r w:rsidRPr="00C15F5E">
        <w:rPr>
          <w:rFonts w:asciiTheme="minorHAnsi" w:hAnsiTheme="minorHAnsi"/>
        </w:rPr>
        <w:t xml:space="preserve"> </w:t>
      </w:r>
      <w:r w:rsidRPr="001302C6">
        <w:rPr>
          <w:rFonts w:asciiTheme="minorHAnsi" w:hAnsiTheme="minorHAnsi" w:cstheme="minorHAnsi"/>
        </w:rPr>
        <w:t>stavbyvedoucího.</w:t>
      </w:r>
    </w:p>
    <w:p w14:paraId="65D41736" w14:textId="0D74683A" w:rsidR="003E4D7B" w:rsidRPr="001302C6" w:rsidRDefault="003E4D7B" w:rsidP="00C15F5E">
      <w:pPr>
        <w:pStyle w:val="Zkladntext"/>
        <w:numPr>
          <w:ilvl w:val="0"/>
          <w:numId w:val="38"/>
        </w:numPr>
        <w:spacing w:before="120" w:line="276" w:lineRule="auto"/>
        <w:ind w:left="567" w:hanging="567"/>
        <w:rPr>
          <w:rFonts w:asciiTheme="minorHAnsi" w:hAnsiTheme="minorHAnsi" w:cstheme="minorHAnsi"/>
        </w:rPr>
      </w:pPr>
      <w:r w:rsidRPr="001302C6">
        <w:rPr>
          <w:rFonts w:asciiTheme="minorHAnsi" w:hAnsiTheme="minorHAnsi" w:cstheme="minorHAnsi"/>
        </w:rPr>
        <w:t>Stavbyvedoucí je povinen se účastnit předání staveniště, předání díla a všech kontrolních dnů na</w:t>
      </w:r>
      <w:r w:rsidRPr="00C15F5E">
        <w:rPr>
          <w:rFonts w:asciiTheme="minorHAnsi" w:hAnsiTheme="minorHAnsi"/>
        </w:rPr>
        <w:t xml:space="preserve"> </w:t>
      </w:r>
      <w:r w:rsidRPr="001302C6">
        <w:rPr>
          <w:rFonts w:asciiTheme="minorHAnsi" w:hAnsiTheme="minorHAnsi" w:cstheme="minorHAnsi"/>
        </w:rPr>
        <w:t>stavbě.</w:t>
      </w:r>
    </w:p>
    <w:p w14:paraId="4AAE9344" w14:textId="5CF9EB22" w:rsidR="009E02B5" w:rsidRPr="009935FF" w:rsidRDefault="003E4D7B" w:rsidP="009935FF">
      <w:pPr>
        <w:pStyle w:val="Zkladntext"/>
        <w:numPr>
          <w:ilvl w:val="0"/>
          <w:numId w:val="38"/>
        </w:numPr>
        <w:spacing w:before="120" w:line="276" w:lineRule="auto"/>
        <w:ind w:left="567" w:hanging="567"/>
        <w:rPr>
          <w:rFonts w:asciiTheme="minorHAnsi" w:hAnsiTheme="minorHAnsi" w:cstheme="minorHAnsi"/>
        </w:rPr>
      </w:pPr>
      <w:r w:rsidRPr="00F9657D">
        <w:rPr>
          <w:rFonts w:asciiTheme="minorHAnsi" w:hAnsiTheme="minorHAnsi" w:cstheme="minorHAnsi"/>
        </w:rPr>
        <w:t xml:space="preserve">Zhotovitel se zavazuje v rámci plnění této </w:t>
      </w:r>
      <w:r w:rsidR="00B11AD8" w:rsidRPr="00F9657D">
        <w:rPr>
          <w:rFonts w:asciiTheme="minorHAnsi" w:hAnsiTheme="minorHAnsi" w:cstheme="minorHAnsi"/>
        </w:rPr>
        <w:t>smlouvy</w:t>
      </w:r>
      <w:r w:rsidRPr="00F9657D">
        <w:rPr>
          <w:rFonts w:asciiTheme="minorHAnsi" w:hAnsiTheme="minorHAnsi" w:cstheme="minorHAnsi"/>
        </w:rPr>
        <w:t xml:space="preserve"> zajistit plnění veškerých povinností vyplývajících z právních předpisů, zejména pak z oblasti pracovněprávních předpisů; zajistit zaměstnávání</w:t>
      </w:r>
      <w:r w:rsidR="00FF133D">
        <w:rPr>
          <w:rFonts w:asciiTheme="minorHAnsi" w:hAnsiTheme="minorHAnsi" w:cstheme="minorHAnsi"/>
        </w:rPr>
        <w:t xml:space="preserve"> osob podílejících se na provádění díla v souladu s pracovněprávními předpisy</w:t>
      </w:r>
      <w:r w:rsidRPr="00F9657D">
        <w:rPr>
          <w:rFonts w:asciiTheme="minorHAnsi" w:hAnsiTheme="minorHAnsi" w:cstheme="minorHAnsi"/>
        </w:rPr>
        <w:t xml:space="preserve">, </w:t>
      </w:r>
      <w:r w:rsidR="008C1337" w:rsidRPr="00F9657D">
        <w:rPr>
          <w:rFonts w:asciiTheme="minorHAnsi" w:hAnsiTheme="minorHAnsi" w:cstheme="minorHAnsi"/>
        </w:rPr>
        <w:t>spravedlivé</w:t>
      </w:r>
      <w:r w:rsidRPr="00F9657D">
        <w:rPr>
          <w:rFonts w:asciiTheme="minorHAnsi" w:hAnsiTheme="minorHAnsi" w:cstheme="minorHAnsi"/>
        </w:rPr>
        <w:t xml:space="preserve"> a důstojné pracovní podmínky</w:t>
      </w:r>
      <w:r w:rsidR="00FF133D">
        <w:rPr>
          <w:rFonts w:asciiTheme="minorHAnsi" w:hAnsiTheme="minorHAnsi" w:cstheme="minorHAnsi"/>
        </w:rPr>
        <w:t>, odpovídající odměňování</w:t>
      </w:r>
      <w:r w:rsidRPr="00F9657D">
        <w:rPr>
          <w:rFonts w:asciiTheme="minorHAnsi" w:hAnsiTheme="minorHAnsi" w:cstheme="minorHAnsi"/>
        </w:rPr>
        <w:t xml:space="preserve"> a odpovídající úroveň bezpečnosti práce pro všechny osoby, které se budou </w:t>
      </w:r>
      <w:r w:rsidR="00B33A6C">
        <w:rPr>
          <w:rFonts w:asciiTheme="minorHAnsi" w:hAnsiTheme="minorHAnsi" w:cstheme="minorHAnsi"/>
        </w:rPr>
        <w:t xml:space="preserve">podílet </w:t>
      </w:r>
      <w:r w:rsidRPr="00F9657D">
        <w:rPr>
          <w:rFonts w:asciiTheme="minorHAnsi" w:hAnsiTheme="minorHAnsi" w:cstheme="minorHAnsi"/>
        </w:rPr>
        <w:t>na plnění předmětu této zakázky a plnění těchto povinností zajistit i u svých poddodavatelů.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w:t>
      </w:r>
      <w:r w:rsidRPr="00C15F5E">
        <w:rPr>
          <w:rFonts w:asciiTheme="minorHAnsi" w:hAnsiTheme="minorHAnsi"/>
        </w:rPr>
        <w:t xml:space="preserve"> </w:t>
      </w:r>
      <w:r w:rsidRPr="00F9657D">
        <w:rPr>
          <w:rFonts w:asciiTheme="minorHAnsi" w:hAnsiTheme="minorHAnsi" w:cstheme="minorHAnsi"/>
        </w:rPr>
        <w:t>objednatele.</w:t>
      </w:r>
    </w:p>
    <w:p w14:paraId="1DF2BF85" w14:textId="55D62D90" w:rsidR="00F9657D" w:rsidRPr="00F9657D" w:rsidRDefault="00F9657D" w:rsidP="00F9657D">
      <w:pPr>
        <w:pStyle w:val="Zkladntext"/>
        <w:spacing w:before="120" w:line="276" w:lineRule="auto"/>
        <w:ind w:left="567"/>
        <w:rPr>
          <w:rFonts w:asciiTheme="minorHAnsi" w:hAnsiTheme="minorHAnsi" w:cstheme="minorHAnsi"/>
          <w:u w:val="single"/>
        </w:rPr>
      </w:pPr>
      <w:r>
        <w:rPr>
          <w:rFonts w:asciiTheme="minorHAnsi" w:hAnsiTheme="minorHAnsi" w:cstheme="minorHAnsi"/>
          <w:u w:val="single"/>
        </w:rPr>
        <w:t xml:space="preserve">Předání a převzetí </w:t>
      </w:r>
      <w:r w:rsidRPr="00C15F5E">
        <w:rPr>
          <w:rFonts w:asciiTheme="minorHAnsi" w:hAnsiTheme="minorHAnsi"/>
          <w:u w:val="single"/>
        </w:rPr>
        <w:t>díla</w:t>
      </w:r>
    </w:p>
    <w:p w14:paraId="7AA493AE" w14:textId="334A7E53" w:rsidR="00F9657D" w:rsidRPr="00F9657D" w:rsidRDefault="00F9657D" w:rsidP="00F9657D">
      <w:pPr>
        <w:pStyle w:val="Zkladntext"/>
        <w:numPr>
          <w:ilvl w:val="0"/>
          <w:numId w:val="38"/>
        </w:numPr>
        <w:spacing w:before="120" w:line="276" w:lineRule="auto"/>
        <w:ind w:left="567" w:hanging="567"/>
        <w:rPr>
          <w:rFonts w:asciiTheme="minorHAnsi" w:hAnsiTheme="minorHAnsi" w:cstheme="minorHAnsi"/>
        </w:rPr>
      </w:pPr>
      <w:r w:rsidRPr="00F9657D">
        <w:rPr>
          <w:rFonts w:asciiTheme="minorHAnsi" w:hAnsiTheme="minorHAnsi" w:cstheme="minorHAnsi"/>
        </w:rPr>
        <w:lastRenderedPageBreak/>
        <w:t xml:space="preserve">Vlastníkem zhotovovaného díla je od počátku objednatel, nebezpečí škody na díle nese od předání staveniště až do konečného převzetí </w:t>
      </w:r>
      <w:r w:rsidR="00FF133D">
        <w:rPr>
          <w:rFonts w:asciiTheme="minorHAnsi" w:hAnsiTheme="minorHAnsi" w:cstheme="minorHAnsi"/>
        </w:rPr>
        <w:t xml:space="preserve">řádně provedeného </w:t>
      </w:r>
      <w:r w:rsidRPr="00F9657D">
        <w:rPr>
          <w:rFonts w:asciiTheme="minorHAnsi" w:hAnsiTheme="minorHAnsi" w:cstheme="minorHAnsi"/>
        </w:rPr>
        <w:t xml:space="preserve">díla </w:t>
      </w:r>
      <w:r w:rsidR="00FF133D">
        <w:rPr>
          <w:rFonts w:asciiTheme="minorHAnsi" w:hAnsiTheme="minorHAnsi" w:cstheme="minorHAnsi"/>
        </w:rPr>
        <w:t xml:space="preserve">bez vad a nedodělků </w:t>
      </w:r>
      <w:r w:rsidRPr="00F9657D">
        <w:rPr>
          <w:rFonts w:asciiTheme="minorHAnsi" w:hAnsiTheme="minorHAnsi" w:cstheme="minorHAnsi"/>
        </w:rPr>
        <w:t xml:space="preserve">objednatelem zhotovitel. Vlastnické právo k věcem určeným k zahrnutí do díla </w:t>
      </w:r>
      <w:r w:rsidR="00FF133D">
        <w:rPr>
          <w:rFonts w:asciiTheme="minorHAnsi" w:hAnsiTheme="minorHAnsi" w:cstheme="minorHAnsi"/>
        </w:rPr>
        <w:t>přechází</w:t>
      </w:r>
      <w:r w:rsidRPr="00F9657D">
        <w:rPr>
          <w:rFonts w:asciiTheme="minorHAnsi" w:hAnsiTheme="minorHAnsi" w:cstheme="minorHAnsi"/>
        </w:rPr>
        <w:t xml:space="preserve"> na objednatele okamžikem, kdy se stanou součástí díla. Zhotovitel </w:t>
      </w:r>
      <w:r w:rsidR="00FF133D">
        <w:rPr>
          <w:rFonts w:asciiTheme="minorHAnsi" w:hAnsiTheme="minorHAnsi" w:cstheme="minorHAnsi"/>
        </w:rPr>
        <w:t>prohlašuje</w:t>
      </w:r>
      <w:r w:rsidRPr="00F9657D">
        <w:rPr>
          <w:rFonts w:asciiTheme="minorHAnsi" w:hAnsiTheme="minorHAnsi" w:cstheme="minorHAnsi"/>
        </w:rPr>
        <w:t>, že</w:t>
      </w:r>
      <w:r w:rsidR="00FF133D">
        <w:rPr>
          <w:rFonts w:asciiTheme="minorHAnsi" w:hAnsiTheme="minorHAnsi" w:cstheme="minorHAnsi"/>
        </w:rPr>
        <w:t xml:space="preserve"> má zajištěno, že</w:t>
      </w:r>
      <w:r w:rsidRPr="00F9657D">
        <w:rPr>
          <w:rFonts w:asciiTheme="minorHAnsi" w:hAnsiTheme="minorHAnsi" w:cstheme="minorHAnsi"/>
        </w:rPr>
        <w:t xml:space="preserve"> vlastnické právo k materiálům </w:t>
      </w:r>
      <w:r w:rsidR="00FF133D">
        <w:rPr>
          <w:rFonts w:asciiTheme="minorHAnsi" w:hAnsiTheme="minorHAnsi" w:cstheme="minorHAnsi"/>
        </w:rPr>
        <w:t xml:space="preserve">či jiným movitým věcem použitým při plnění díla </w:t>
      </w:r>
      <w:r w:rsidRPr="00F9657D">
        <w:rPr>
          <w:rFonts w:asciiTheme="minorHAnsi" w:hAnsiTheme="minorHAnsi" w:cstheme="minorHAnsi"/>
        </w:rPr>
        <w:t>nebo jejich částem pře</w:t>
      </w:r>
      <w:r w:rsidR="00FF133D">
        <w:rPr>
          <w:rFonts w:asciiTheme="minorHAnsi" w:hAnsiTheme="minorHAnsi" w:cstheme="minorHAnsi"/>
        </w:rPr>
        <w:t xml:space="preserve">chází </w:t>
      </w:r>
      <w:r w:rsidRPr="00F9657D">
        <w:rPr>
          <w:rFonts w:asciiTheme="minorHAnsi" w:hAnsiTheme="minorHAnsi" w:cstheme="minorHAnsi"/>
        </w:rPr>
        <w:t>na objednatele bez právních či jiných vad každým jejich zapracováním do díla a</w:t>
      </w:r>
      <w:r w:rsidR="004C1E53">
        <w:rPr>
          <w:rFonts w:asciiTheme="minorHAnsi" w:hAnsiTheme="minorHAnsi" w:cstheme="minorHAnsi"/>
        </w:rPr>
        <w:t> </w:t>
      </w:r>
      <w:r w:rsidRPr="00F9657D">
        <w:rPr>
          <w:rFonts w:asciiTheme="minorHAnsi" w:hAnsiTheme="minorHAnsi" w:cstheme="minorHAnsi"/>
        </w:rPr>
        <w:t>že zhotovitel je vlastníkem těchto věcí nebo že má výslovný písemný souhlas poddodavatelů k</w:t>
      </w:r>
      <w:r w:rsidR="004C1E53">
        <w:rPr>
          <w:rFonts w:asciiTheme="minorHAnsi" w:hAnsiTheme="minorHAnsi" w:cstheme="minorHAnsi"/>
        </w:rPr>
        <w:t> </w:t>
      </w:r>
      <w:r w:rsidRPr="00F9657D">
        <w:rPr>
          <w:rFonts w:asciiTheme="minorHAnsi" w:hAnsiTheme="minorHAnsi" w:cstheme="minorHAnsi"/>
        </w:rPr>
        <w:t>převodu vlastnického práva na objednatele. Výslovně se stanoví, že zhotovitel je povinen zajistit respektování tohoto ustanovení poddodavateli.</w:t>
      </w:r>
    </w:p>
    <w:p w14:paraId="309828CB" w14:textId="1EE00728" w:rsidR="008C1337" w:rsidRPr="004C1E53" w:rsidRDefault="008C1337" w:rsidP="004C1E53">
      <w:pPr>
        <w:pStyle w:val="Zkladntext"/>
        <w:numPr>
          <w:ilvl w:val="0"/>
          <w:numId w:val="38"/>
        </w:numPr>
        <w:spacing w:before="120" w:line="276" w:lineRule="auto"/>
        <w:ind w:left="567" w:hanging="567"/>
        <w:rPr>
          <w:rFonts w:asciiTheme="minorHAnsi" w:hAnsiTheme="minorHAnsi" w:cstheme="minorHAnsi"/>
        </w:rPr>
      </w:pPr>
      <w:r w:rsidRPr="00F9657D">
        <w:rPr>
          <w:rFonts w:asciiTheme="minorHAnsi" w:hAnsiTheme="minorHAnsi" w:cstheme="minorHAnsi"/>
        </w:rPr>
        <w:t>Objednatel převezme dílo, bude-li toto řádně provedeno co do funkčnosti, kompletnosti, dosahování projektovaných parametrů, objemu i jakosti v souladu se smlouvou a příslušnými právními předpisy a předá-li mu zhotovitel veškerou dokumentaci a doklady uvedené v odst. 4</w:t>
      </w:r>
      <w:r w:rsidR="00AC7FC8">
        <w:rPr>
          <w:rFonts w:asciiTheme="minorHAnsi" w:hAnsiTheme="minorHAnsi" w:cstheme="minorHAnsi"/>
        </w:rPr>
        <w:t>2</w:t>
      </w:r>
      <w:r w:rsidRPr="00F9657D">
        <w:rPr>
          <w:rFonts w:asciiTheme="minorHAnsi" w:hAnsiTheme="minorHAnsi" w:cstheme="minorHAnsi"/>
        </w:rPr>
        <w:t xml:space="preserve"> tohoto čl. VI. Objednatel </w:t>
      </w:r>
      <w:r w:rsidR="00AC7FC8">
        <w:rPr>
          <w:rFonts w:asciiTheme="minorHAnsi" w:hAnsiTheme="minorHAnsi" w:cstheme="minorHAnsi"/>
        </w:rPr>
        <w:t>má</w:t>
      </w:r>
      <w:r w:rsidRPr="00F9657D">
        <w:rPr>
          <w:rFonts w:asciiTheme="minorHAnsi" w:hAnsiTheme="minorHAnsi" w:cstheme="minorHAnsi"/>
        </w:rPr>
        <w:t xml:space="preserve"> právo odmítnout převzetí díla</w:t>
      </w:r>
      <w:r w:rsidR="004C1E53">
        <w:rPr>
          <w:rFonts w:asciiTheme="minorHAnsi" w:hAnsiTheme="minorHAnsi" w:cstheme="minorHAnsi"/>
        </w:rPr>
        <w:t xml:space="preserve"> –</w:t>
      </w:r>
      <w:r w:rsidR="00AC7FC8" w:rsidRPr="004C1E53">
        <w:rPr>
          <w:rFonts w:asciiTheme="minorHAnsi" w:hAnsiTheme="minorHAnsi" w:cstheme="minorHAnsi"/>
        </w:rPr>
        <w:t xml:space="preserve"> v případě zjištění jakékoli vady/nedodělku, může se však rozhodnout dílo převzít s</w:t>
      </w:r>
      <w:r w:rsidRPr="004C1E53">
        <w:rPr>
          <w:rFonts w:asciiTheme="minorHAnsi" w:hAnsiTheme="minorHAnsi" w:cstheme="minorHAnsi"/>
        </w:rPr>
        <w:t xml:space="preserve"> ojediněl</w:t>
      </w:r>
      <w:r w:rsidR="00AC7FC8" w:rsidRPr="004C1E53">
        <w:rPr>
          <w:rFonts w:asciiTheme="minorHAnsi" w:hAnsiTheme="minorHAnsi" w:cstheme="minorHAnsi"/>
        </w:rPr>
        <w:t>ými</w:t>
      </w:r>
      <w:r w:rsidRPr="004C1E53">
        <w:rPr>
          <w:rFonts w:asciiTheme="minorHAnsi" w:hAnsiTheme="minorHAnsi" w:cstheme="minorHAnsi"/>
        </w:rPr>
        <w:t xml:space="preserve"> drobn</w:t>
      </w:r>
      <w:r w:rsidR="00AC7FC8" w:rsidRPr="004C1E53">
        <w:rPr>
          <w:rFonts w:asciiTheme="minorHAnsi" w:hAnsiTheme="minorHAnsi" w:cstheme="minorHAnsi"/>
        </w:rPr>
        <w:t>ými</w:t>
      </w:r>
      <w:r w:rsidRPr="004C1E53">
        <w:rPr>
          <w:rFonts w:asciiTheme="minorHAnsi" w:hAnsiTheme="minorHAnsi" w:cstheme="minorHAnsi"/>
        </w:rPr>
        <w:t xml:space="preserve"> vad</w:t>
      </w:r>
      <w:r w:rsidR="00AC7FC8" w:rsidRPr="004C1E53">
        <w:rPr>
          <w:rFonts w:asciiTheme="minorHAnsi" w:hAnsiTheme="minorHAnsi" w:cstheme="minorHAnsi"/>
        </w:rPr>
        <w:t>ami</w:t>
      </w:r>
      <w:r w:rsidRPr="004C1E53">
        <w:rPr>
          <w:rFonts w:asciiTheme="minorHAnsi" w:hAnsiTheme="minorHAnsi" w:cstheme="minorHAnsi"/>
        </w:rPr>
        <w:t>, které samy o sobě ani ve spojení s jinými nebrání užívání</w:t>
      </w:r>
      <w:r w:rsidR="00B36A56" w:rsidRPr="004C1E53">
        <w:rPr>
          <w:rFonts w:asciiTheme="minorHAnsi" w:hAnsiTheme="minorHAnsi" w:cstheme="minorHAnsi"/>
        </w:rPr>
        <w:t xml:space="preserve"> d</w:t>
      </w:r>
      <w:r w:rsidRPr="004C1E53">
        <w:rPr>
          <w:rFonts w:asciiTheme="minorHAnsi" w:hAnsiTheme="minorHAnsi" w:cstheme="minorHAnsi"/>
        </w:rPr>
        <w:t xml:space="preserve">íla funkčně nebo esteticky. Objednatel však oproti ust. § 2628 </w:t>
      </w:r>
      <w:r w:rsidR="00F9657D" w:rsidRPr="004C1E53">
        <w:rPr>
          <w:rFonts w:asciiTheme="minorHAnsi" w:hAnsiTheme="minorHAnsi" w:cstheme="minorHAnsi"/>
        </w:rPr>
        <w:t>občanského zákoníku</w:t>
      </w:r>
      <w:r w:rsidRPr="004C1E53">
        <w:rPr>
          <w:rFonts w:asciiTheme="minorHAnsi" w:hAnsiTheme="minorHAnsi" w:cstheme="minorHAnsi"/>
        </w:rPr>
        <w:t xml:space="preserve"> ne</w:t>
      </w:r>
      <w:r w:rsidR="00301F09" w:rsidRPr="004C1E53">
        <w:rPr>
          <w:rFonts w:asciiTheme="minorHAnsi" w:hAnsiTheme="minorHAnsi" w:cstheme="minorHAnsi"/>
        </w:rPr>
        <w:t>převezme</w:t>
      </w:r>
      <w:r w:rsidRPr="004C1E53">
        <w:rPr>
          <w:rFonts w:asciiTheme="minorHAnsi" w:hAnsiTheme="minorHAnsi" w:cstheme="minorHAnsi"/>
        </w:rPr>
        <w:t xml:space="preserve"> dílo v případě, že by mělo vady, které by jakýmkoliv způsobem omezovaly užívání díla.</w:t>
      </w:r>
    </w:p>
    <w:p w14:paraId="7213A792" w14:textId="7C0C7486" w:rsidR="00EE4476" w:rsidRDefault="008C1337" w:rsidP="00C442F6">
      <w:pPr>
        <w:pStyle w:val="Zkladntext"/>
        <w:numPr>
          <w:ilvl w:val="0"/>
          <w:numId w:val="38"/>
        </w:numPr>
        <w:spacing w:before="120" w:line="276" w:lineRule="auto"/>
        <w:ind w:left="567" w:hanging="567"/>
        <w:rPr>
          <w:rFonts w:asciiTheme="minorHAnsi" w:hAnsiTheme="minorHAnsi" w:cstheme="minorHAnsi"/>
        </w:rPr>
      </w:pPr>
      <w:r w:rsidRPr="00F9657D">
        <w:rPr>
          <w:rFonts w:asciiTheme="minorHAnsi" w:hAnsiTheme="minorHAnsi" w:cstheme="minorHAnsi"/>
        </w:rPr>
        <w:t xml:space="preserve">O předání a převzetí díla bude pořízen protokol, který </w:t>
      </w:r>
      <w:r w:rsidR="000B18C0">
        <w:rPr>
          <w:rFonts w:asciiTheme="minorHAnsi" w:hAnsiTheme="minorHAnsi" w:cstheme="minorHAnsi"/>
        </w:rPr>
        <w:t xml:space="preserve">písemně </w:t>
      </w:r>
      <w:r w:rsidRPr="00F9657D">
        <w:rPr>
          <w:rFonts w:asciiTheme="minorHAnsi" w:hAnsiTheme="minorHAnsi" w:cstheme="minorHAnsi"/>
        </w:rPr>
        <w:t>potvrdí obě smluvní strany (dále jen „</w:t>
      </w:r>
      <w:r w:rsidRPr="00F9657D">
        <w:rPr>
          <w:rFonts w:asciiTheme="minorHAnsi" w:hAnsiTheme="minorHAnsi" w:cstheme="minorHAnsi"/>
          <w:b/>
        </w:rPr>
        <w:t xml:space="preserve">protokol o předání a převzetí </w:t>
      </w:r>
      <w:r w:rsidR="005D61CF">
        <w:rPr>
          <w:rFonts w:asciiTheme="minorHAnsi" w:hAnsiTheme="minorHAnsi" w:cstheme="minorHAnsi"/>
          <w:b/>
        </w:rPr>
        <w:t>d</w:t>
      </w:r>
      <w:r w:rsidRPr="00F9657D">
        <w:rPr>
          <w:rFonts w:asciiTheme="minorHAnsi" w:hAnsiTheme="minorHAnsi" w:cstheme="minorHAnsi"/>
          <w:b/>
        </w:rPr>
        <w:t>íla</w:t>
      </w:r>
      <w:r w:rsidRPr="00F9657D">
        <w:rPr>
          <w:rFonts w:asciiTheme="minorHAnsi" w:hAnsiTheme="minorHAnsi" w:cstheme="minorHAnsi"/>
        </w:rPr>
        <w:t>“). V Protokolu o předání a převzetí díla bude vždy obsaženo prohlášení, zda objednatel dílo přejímá s výhradami nebo bez výhrad stvrzené jeho podpisem. Protokol o předání a převzetí díla bez tohoto prohlášení nelze považovat za protokol o předání a převzetí řádně provedeného díla. V protokolu o předání a převzetí díla budou rovněž určeny konkrétní termíny pro odstranění jednotlivých drobných vad a nedodělků nebránících funkčnosti díla, s nimiž se objednatel rozhodl dílo převzít. Termíny pro odstranění vad a</w:t>
      </w:r>
      <w:r w:rsidR="004C1E53">
        <w:rPr>
          <w:rFonts w:asciiTheme="minorHAnsi" w:hAnsiTheme="minorHAnsi" w:cstheme="minorHAnsi"/>
        </w:rPr>
        <w:t> </w:t>
      </w:r>
      <w:r w:rsidRPr="00F9657D">
        <w:rPr>
          <w:rFonts w:asciiTheme="minorHAnsi" w:hAnsiTheme="minorHAnsi" w:cstheme="minorHAnsi"/>
        </w:rPr>
        <w:t>nedodělků nebudou delší než 7 kalendářních dnů, pokud nebude v protokolu o předání a</w:t>
      </w:r>
      <w:r w:rsidR="004C1E53">
        <w:rPr>
          <w:rFonts w:asciiTheme="minorHAnsi" w:hAnsiTheme="minorHAnsi" w:cstheme="minorHAnsi"/>
        </w:rPr>
        <w:t> </w:t>
      </w:r>
      <w:r w:rsidRPr="00F9657D">
        <w:rPr>
          <w:rFonts w:asciiTheme="minorHAnsi" w:hAnsiTheme="minorHAnsi" w:cstheme="minorHAnsi"/>
        </w:rPr>
        <w:t>převzetí díla smluvními stranami dohodnuto jinak.</w:t>
      </w:r>
    </w:p>
    <w:p w14:paraId="470F2067" w14:textId="51A86A2C" w:rsidR="00F9657D" w:rsidRPr="00F9657D" w:rsidRDefault="00F9657D" w:rsidP="00F9657D">
      <w:pPr>
        <w:pStyle w:val="Zkladntext"/>
        <w:numPr>
          <w:ilvl w:val="0"/>
          <w:numId w:val="38"/>
        </w:numPr>
        <w:spacing w:before="120" w:line="276" w:lineRule="auto"/>
        <w:ind w:left="567" w:hanging="567"/>
        <w:rPr>
          <w:rFonts w:asciiTheme="minorHAnsi" w:hAnsiTheme="minorHAnsi" w:cstheme="minorHAnsi"/>
        </w:rPr>
      </w:pPr>
      <w:r w:rsidRPr="001A614D">
        <w:rPr>
          <w:rFonts w:asciiTheme="minorHAnsi" w:hAnsiTheme="minorHAnsi" w:cstheme="minorHAnsi"/>
        </w:rPr>
        <w:t>Nedílnou součástí díla je dokumentace díla, kterou je zhotovitel povinen vypracovat a předat objednateli v níže uvedeném rozsahu</w:t>
      </w:r>
      <w:r w:rsidRPr="00F9657D">
        <w:rPr>
          <w:rFonts w:asciiTheme="minorHAnsi" w:hAnsiTheme="minorHAnsi" w:cstheme="minorHAnsi"/>
        </w:rPr>
        <w:t xml:space="preserve"> a formátu společně s předáním dokončeného díla. Dokumentací díla se dle této smlouvy rozumí veškeré požadované dokumenty a dokumenty nezbytné dle dotčených právních předpisů</w:t>
      </w:r>
      <w:r w:rsidR="004B7E6E">
        <w:rPr>
          <w:rFonts w:asciiTheme="minorHAnsi" w:hAnsiTheme="minorHAnsi" w:cstheme="minorHAnsi"/>
        </w:rPr>
        <w:t xml:space="preserve"> a technických norem</w:t>
      </w:r>
      <w:r w:rsidRPr="00F9657D">
        <w:rPr>
          <w:rFonts w:asciiTheme="minorHAnsi" w:hAnsiTheme="minorHAnsi" w:cstheme="minorHAnsi"/>
        </w:rPr>
        <w:t>, zejména:</w:t>
      </w:r>
    </w:p>
    <w:p w14:paraId="2A5AEF8D" w14:textId="13ED0B47" w:rsidR="00F9657D" w:rsidRPr="00F9657D" w:rsidRDefault="00F9657D" w:rsidP="00986740">
      <w:pPr>
        <w:pStyle w:val="Zkladntext"/>
        <w:numPr>
          <w:ilvl w:val="0"/>
          <w:numId w:val="66"/>
        </w:numPr>
        <w:spacing w:before="120" w:line="276" w:lineRule="auto"/>
        <w:ind w:left="993"/>
        <w:rPr>
          <w:rFonts w:asciiTheme="minorHAnsi" w:hAnsiTheme="minorHAnsi" w:cstheme="minorHAnsi"/>
        </w:rPr>
      </w:pPr>
      <w:r w:rsidRPr="00F9657D">
        <w:rPr>
          <w:rFonts w:asciiTheme="minorHAnsi" w:hAnsiTheme="minorHAnsi" w:cstheme="minorHAnsi"/>
        </w:rPr>
        <w:t xml:space="preserve">dokumentace skutečného provedení stavby zpracovaná dle </w:t>
      </w:r>
      <w:r w:rsidR="005C5B1C">
        <w:rPr>
          <w:rFonts w:asciiTheme="minorHAnsi" w:hAnsiTheme="minorHAnsi" w:cstheme="minorHAnsi"/>
          <w:color w:val="000000" w:themeColor="text1"/>
        </w:rPr>
        <w:t>stavební</w:t>
      </w:r>
      <w:r w:rsidR="00A35FCF">
        <w:rPr>
          <w:rFonts w:asciiTheme="minorHAnsi" w:hAnsiTheme="minorHAnsi" w:cstheme="minorHAnsi"/>
          <w:color w:val="000000" w:themeColor="text1"/>
        </w:rPr>
        <w:t>ho</w:t>
      </w:r>
      <w:r w:rsidR="005C5B1C">
        <w:rPr>
          <w:rFonts w:asciiTheme="minorHAnsi" w:hAnsiTheme="minorHAnsi" w:cstheme="minorHAnsi"/>
          <w:color w:val="000000" w:themeColor="text1"/>
        </w:rPr>
        <w:t xml:space="preserve"> zákon</w:t>
      </w:r>
      <w:r w:rsidR="00A35FCF">
        <w:rPr>
          <w:rFonts w:asciiTheme="minorHAnsi" w:hAnsiTheme="minorHAnsi" w:cstheme="minorHAnsi"/>
          <w:color w:val="000000" w:themeColor="text1"/>
        </w:rPr>
        <w:t>a</w:t>
      </w:r>
      <w:r w:rsidR="005C5B1C" w:rsidRPr="00C442F6">
        <w:rPr>
          <w:rFonts w:asciiTheme="minorHAnsi" w:hAnsiTheme="minorHAnsi" w:cstheme="minorHAnsi"/>
          <w:color w:val="000000" w:themeColor="text1"/>
        </w:rPr>
        <w:t xml:space="preserve"> a </w:t>
      </w:r>
      <w:r w:rsidR="005C5B1C" w:rsidRPr="00C442F6">
        <w:rPr>
          <w:rFonts w:asciiTheme="minorHAnsi" w:hAnsiTheme="minorHAnsi" w:cstheme="minorHAnsi"/>
          <w:bCs/>
          <w:color w:val="000000" w:themeColor="text1"/>
        </w:rPr>
        <w:t>v souladu s</w:t>
      </w:r>
      <w:r w:rsidR="005C5B1C">
        <w:rPr>
          <w:rFonts w:asciiTheme="minorHAnsi" w:hAnsiTheme="minorHAnsi" w:cstheme="minorHAnsi"/>
          <w:bCs/>
          <w:color w:val="000000" w:themeColor="text1"/>
        </w:rPr>
        <w:t> prováděcími předpisy stavebního zákona</w:t>
      </w:r>
      <w:r w:rsidR="00A35FCF">
        <w:rPr>
          <w:rFonts w:asciiTheme="minorHAnsi" w:hAnsiTheme="minorHAnsi" w:cstheme="minorHAnsi"/>
          <w:bCs/>
          <w:color w:val="000000" w:themeColor="text1"/>
        </w:rPr>
        <w:t>,</w:t>
      </w:r>
      <w:r w:rsidR="005C5B1C">
        <w:rPr>
          <w:rFonts w:asciiTheme="minorHAnsi" w:hAnsiTheme="minorHAnsi" w:cstheme="minorHAnsi"/>
          <w:bCs/>
          <w:color w:val="000000" w:themeColor="text1"/>
        </w:rPr>
        <w:t xml:space="preserve"> </w:t>
      </w:r>
      <w:r w:rsidR="005C5B1C" w:rsidRPr="00C442F6">
        <w:rPr>
          <w:rFonts w:asciiTheme="minorHAnsi" w:hAnsiTheme="minorHAnsi" w:cstheme="minorHAnsi"/>
        </w:rPr>
        <w:t>ve znění pozdějších předpisů</w:t>
      </w:r>
      <w:r w:rsidRPr="00F9657D">
        <w:rPr>
          <w:rFonts w:asciiTheme="minorHAnsi" w:hAnsiTheme="minorHAnsi" w:cstheme="minorHAnsi"/>
        </w:rPr>
        <w:t xml:space="preserve"> v digitální podobě (dwg, pdf, doc nebo docx, xls nebo xlsx) a též v tištěné podobě;</w:t>
      </w:r>
    </w:p>
    <w:p w14:paraId="1E9FAB00" w14:textId="77777777" w:rsidR="00F9657D" w:rsidRPr="00F9657D" w:rsidRDefault="00F9657D" w:rsidP="00986740">
      <w:pPr>
        <w:pStyle w:val="Zkladntext"/>
        <w:numPr>
          <w:ilvl w:val="0"/>
          <w:numId w:val="66"/>
        </w:numPr>
        <w:spacing w:before="120" w:line="276" w:lineRule="auto"/>
        <w:ind w:left="993"/>
        <w:rPr>
          <w:rFonts w:asciiTheme="minorHAnsi" w:hAnsiTheme="minorHAnsi" w:cstheme="minorHAnsi"/>
        </w:rPr>
      </w:pPr>
      <w:r w:rsidRPr="00F9657D">
        <w:rPr>
          <w:rFonts w:asciiTheme="minorHAnsi" w:hAnsiTheme="minorHAnsi" w:cstheme="minorHAnsi"/>
        </w:rPr>
        <w:t>revize, protokoly o předepsaných zkouškách;</w:t>
      </w:r>
    </w:p>
    <w:p w14:paraId="6E6FD672" w14:textId="77777777" w:rsidR="00F9657D" w:rsidRPr="00F9657D" w:rsidRDefault="00F9657D" w:rsidP="00986740">
      <w:pPr>
        <w:pStyle w:val="Zkladntext"/>
        <w:numPr>
          <w:ilvl w:val="0"/>
          <w:numId w:val="66"/>
        </w:numPr>
        <w:spacing w:before="120" w:line="276" w:lineRule="auto"/>
        <w:ind w:left="993"/>
        <w:rPr>
          <w:rFonts w:asciiTheme="minorHAnsi" w:hAnsiTheme="minorHAnsi" w:cstheme="minorHAnsi"/>
        </w:rPr>
      </w:pPr>
      <w:r w:rsidRPr="00F9657D">
        <w:rPr>
          <w:rFonts w:asciiTheme="minorHAnsi" w:hAnsiTheme="minorHAnsi" w:cstheme="minorHAnsi"/>
        </w:rPr>
        <w:t>doklad o likvidaci odpadu;</w:t>
      </w:r>
    </w:p>
    <w:p w14:paraId="5382BD23" w14:textId="4605D7BD" w:rsidR="00F9657D" w:rsidRPr="00F9657D" w:rsidRDefault="00F9657D" w:rsidP="00986740">
      <w:pPr>
        <w:pStyle w:val="Zkladntext"/>
        <w:numPr>
          <w:ilvl w:val="0"/>
          <w:numId w:val="66"/>
        </w:numPr>
        <w:spacing w:before="120" w:line="276" w:lineRule="auto"/>
        <w:ind w:left="993"/>
        <w:rPr>
          <w:rFonts w:asciiTheme="minorHAnsi" w:hAnsiTheme="minorHAnsi" w:cstheme="minorHAnsi"/>
        </w:rPr>
      </w:pPr>
      <w:r w:rsidRPr="00F9657D">
        <w:rPr>
          <w:rFonts w:asciiTheme="minorHAnsi" w:hAnsiTheme="minorHAnsi" w:cstheme="minorHAnsi"/>
        </w:rPr>
        <w:t xml:space="preserve">všechny doklady nezbytné k předání a převzetí díla, jakož i provedení prací a činností, které případně vyplynou z požadavků uplatněných v rámci převzetí díla </w:t>
      </w:r>
      <w:r w:rsidR="00986740">
        <w:rPr>
          <w:rFonts w:asciiTheme="minorHAnsi" w:hAnsiTheme="minorHAnsi" w:cstheme="minorHAnsi"/>
        </w:rPr>
        <w:t>o</w:t>
      </w:r>
      <w:r w:rsidRPr="00F9657D">
        <w:rPr>
          <w:rFonts w:asciiTheme="minorHAnsi" w:hAnsiTheme="minorHAnsi" w:cstheme="minorHAnsi"/>
        </w:rPr>
        <w:t>bjednatelem;</w:t>
      </w:r>
    </w:p>
    <w:p w14:paraId="599ECCF1" w14:textId="3EE94826" w:rsidR="00F9657D" w:rsidRPr="00F9657D" w:rsidRDefault="00F9657D" w:rsidP="00C15F5E">
      <w:pPr>
        <w:pStyle w:val="Zkladntext"/>
        <w:numPr>
          <w:ilvl w:val="0"/>
          <w:numId w:val="66"/>
        </w:numPr>
        <w:spacing w:before="120" w:line="276" w:lineRule="auto"/>
        <w:ind w:left="993"/>
        <w:rPr>
          <w:rFonts w:asciiTheme="minorHAnsi" w:hAnsiTheme="minorHAnsi" w:cstheme="minorHAnsi"/>
        </w:rPr>
      </w:pPr>
      <w:r w:rsidRPr="00F9657D">
        <w:rPr>
          <w:rFonts w:asciiTheme="minorHAnsi" w:hAnsiTheme="minorHAnsi" w:cstheme="minorHAnsi"/>
        </w:rPr>
        <w:t>atesty / prohlášení o shodě na veškerý použitý materiál</w:t>
      </w:r>
      <w:r w:rsidR="00986740">
        <w:rPr>
          <w:rFonts w:asciiTheme="minorHAnsi" w:hAnsiTheme="minorHAnsi" w:cstheme="minorHAnsi"/>
        </w:rPr>
        <w:t xml:space="preserve"> / celou stavbu</w:t>
      </w:r>
      <w:r w:rsidRPr="00F9657D">
        <w:rPr>
          <w:rFonts w:asciiTheme="minorHAnsi" w:hAnsiTheme="minorHAnsi" w:cstheme="minorHAnsi"/>
        </w:rPr>
        <w:t>;</w:t>
      </w:r>
    </w:p>
    <w:p w14:paraId="3C29229A" w14:textId="77777777" w:rsidR="00F9657D" w:rsidRPr="00F9657D" w:rsidRDefault="00F9657D" w:rsidP="00986740">
      <w:pPr>
        <w:pStyle w:val="Zkladntext"/>
        <w:numPr>
          <w:ilvl w:val="0"/>
          <w:numId w:val="66"/>
        </w:numPr>
        <w:spacing w:before="120" w:line="276" w:lineRule="auto"/>
        <w:ind w:left="993"/>
        <w:rPr>
          <w:rFonts w:asciiTheme="minorHAnsi" w:hAnsiTheme="minorHAnsi" w:cstheme="minorHAnsi"/>
        </w:rPr>
      </w:pPr>
      <w:r w:rsidRPr="00F9657D">
        <w:rPr>
          <w:rFonts w:asciiTheme="minorHAnsi" w:hAnsiTheme="minorHAnsi" w:cstheme="minorHAnsi"/>
        </w:rPr>
        <w:t>manuály provozu a údržby, provozní dokumentace, týkající se následného provozu, obsluhy a údržby díla;</w:t>
      </w:r>
    </w:p>
    <w:p w14:paraId="11213AC0" w14:textId="17014B49" w:rsidR="00F9657D" w:rsidRPr="00F9657D" w:rsidRDefault="00F9657D" w:rsidP="00986740">
      <w:pPr>
        <w:pStyle w:val="Zkladntext"/>
        <w:spacing w:before="120" w:line="276" w:lineRule="auto"/>
        <w:ind w:left="567"/>
        <w:rPr>
          <w:rFonts w:asciiTheme="minorHAnsi" w:hAnsiTheme="minorHAnsi" w:cstheme="minorHAnsi"/>
        </w:rPr>
      </w:pPr>
      <w:r w:rsidRPr="00F9657D">
        <w:rPr>
          <w:rFonts w:asciiTheme="minorHAnsi" w:hAnsiTheme="minorHAnsi" w:cstheme="minorHAnsi"/>
        </w:rPr>
        <w:t>(dále jen jako „</w:t>
      </w:r>
      <w:r w:rsidR="00986740">
        <w:rPr>
          <w:rFonts w:asciiTheme="minorHAnsi" w:hAnsiTheme="minorHAnsi" w:cstheme="minorHAnsi"/>
        </w:rPr>
        <w:t>d</w:t>
      </w:r>
      <w:r w:rsidRPr="00F9657D">
        <w:rPr>
          <w:rFonts w:asciiTheme="minorHAnsi" w:hAnsiTheme="minorHAnsi" w:cstheme="minorHAnsi"/>
        </w:rPr>
        <w:t xml:space="preserve">okumentace </w:t>
      </w:r>
      <w:r w:rsidR="00986740">
        <w:rPr>
          <w:rFonts w:asciiTheme="minorHAnsi" w:hAnsiTheme="minorHAnsi" w:cstheme="minorHAnsi"/>
        </w:rPr>
        <w:t>z</w:t>
      </w:r>
      <w:r w:rsidRPr="00F9657D">
        <w:rPr>
          <w:rFonts w:asciiTheme="minorHAnsi" w:hAnsiTheme="minorHAnsi" w:cstheme="minorHAnsi"/>
        </w:rPr>
        <w:t xml:space="preserve">hotovitele“). Zhotovitel je povinen předávat </w:t>
      </w:r>
      <w:r w:rsidR="00986740">
        <w:rPr>
          <w:rFonts w:asciiTheme="minorHAnsi" w:hAnsiTheme="minorHAnsi" w:cstheme="minorHAnsi"/>
        </w:rPr>
        <w:t>o</w:t>
      </w:r>
      <w:r w:rsidRPr="00F9657D">
        <w:rPr>
          <w:rFonts w:asciiTheme="minorHAnsi" w:hAnsiTheme="minorHAnsi" w:cstheme="minorHAnsi"/>
        </w:rPr>
        <w:t xml:space="preserve">bjednateli </w:t>
      </w:r>
      <w:r w:rsidR="00986740">
        <w:rPr>
          <w:rFonts w:asciiTheme="minorHAnsi" w:hAnsiTheme="minorHAnsi" w:cstheme="minorHAnsi"/>
        </w:rPr>
        <w:lastRenderedPageBreak/>
        <w:t>d</w:t>
      </w:r>
      <w:r w:rsidRPr="00F9657D">
        <w:rPr>
          <w:rFonts w:asciiTheme="minorHAnsi" w:hAnsiTheme="minorHAnsi" w:cstheme="minorHAnsi"/>
        </w:rPr>
        <w:t xml:space="preserve">okumentaci </w:t>
      </w:r>
      <w:r w:rsidR="00986740">
        <w:rPr>
          <w:rFonts w:asciiTheme="minorHAnsi" w:hAnsiTheme="minorHAnsi" w:cstheme="minorHAnsi"/>
        </w:rPr>
        <w:t>z</w:t>
      </w:r>
      <w:r w:rsidRPr="00F9657D">
        <w:rPr>
          <w:rFonts w:asciiTheme="minorHAnsi" w:hAnsiTheme="minorHAnsi" w:cstheme="minorHAnsi"/>
        </w:rPr>
        <w:t>hotovitele vztahující se k určité etapě díla i při dokončení a předání jednotlivých etap/částí díla.</w:t>
      </w:r>
      <w:r w:rsidR="00C87387">
        <w:rPr>
          <w:rFonts w:asciiTheme="minorHAnsi" w:hAnsiTheme="minorHAnsi" w:cstheme="minorHAnsi"/>
        </w:rPr>
        <w:t xml:space="preserve"> Zhotovitel je povinen předat dokumentaci </w:t>
      </w:r>
      <w:r w:rsidR="00525BE3">
        <w:rPr>
          <w:rFonts w:asciiTheme="minorHAnsi" w:hAnsiTheme="minorHAnsi" w:cstheme="minorHAnsi"/>
        </w:rPr>
        <w:t>jak v listinn</w:t>
      </w:r>
      <w:r w:rsidR="00AE696B">
        <w:rPr>
          <w:rFonts w:asciiTheme="minorHAnsi" w:hAnsiTheme="minorHAnsi" w:cstheme="minorHAnsi"/>
        </w:rPr>
        <w:t>é</w:t>
      </w:r>
      <w:r w:rsidR="00525BE3">
        <w:rPr>
          <w:rFonts w:asciiTheme="minorHAnsi" w:hAnsiTheme="minorHAnsi" w:cstheme="minorHAnsi"/>
        </w:rPr>
        <w:t>, tak v elektronické podobě</w:t>
      </w:r>
      <w:r w:rsidR="003226C4">
        <w:rPr>
          <w:rFonts w:asciiTheme="minorHAnsi" w:hAnsiTheme="minorHAnsi" w:cstheme="minorHAnsi"/>
        </w:rPr>
        <w:t xml:space="preserve"> </w:t>
      </w:r>
      <w:r w:rsidR="003226C4" w:rsidRPr="003226C4">
        <w:rPr>
          <w:rFonts w:asciiTheme="minorHAnsi" w:hAnsiTheme="minorHAnsi" w:cstheme="minorHAnsi"/>
        </w:rPr>
        <w:t>(a to ve formátu *.pdf a *.dwg)</w:t>
      </w:r>
      <w:r w:rsidR="00525BE3">
        <w:rPr>
          <w:rFonts w:asciiTheme="minorHAnsi" w:hAnsiTheme="minorHAnsi" w:cstheme="minorHAnsi"/>
        </w:rPr>
        <w:t xml:space="preserve">. </w:t>
      </w:r>
    </w:p>
    <w:p w14:paraId="48002C81" w14:textId="6AF656EC" w:rsidR="00734113" w:rsidRPr="007C67A0" w:rsidRDefault="00734113" w:rsidP="00734113">
      <w:pPr>
        <w:pStyle w:val="Zkladntext"/>
        <w:spacing w:before="120" w:line="276" w:lineRule="auto"/>
        <w:ind w:left="567"/>
        <w:rPr>
          <w:rFonts w:asciiTheme="minorHAnsi" w:hAnsiTheme="minorHAnsi" w:cstheme="minorHAnsi"/>
        </w:rPr>
      </w:pPr>
      <w:r w:rsidRPr="007C67A0">
        <w:rPr>
          <w:rFonts w:asciiTheme="minorHAnsi" w:hAnsiTheme="minorHAnsi" w:cstheme="minorHAnsi"/>
          <w:u w:val="single"/>
        </w:rPr>
        <w:t xml:space="preserve">Záruka za </w:t>
      </w:r>
      <w:r w:rsidR="007C67A0" w:rsidRPr="007C67A0">
        <w:rPr>
          <w:rFonts w:asciiTheme="minorHAnsi" w:hAnsiTheme="minorHAnsi" w:cstheme="minorHAnsi"/>
          <w:u w:val="single"/>
        </w:rPr>
        <w:t>provedení díla</w:t>
      </w:r>
    </w:p>
    <w:p w14:paraId="59C8A355" w14:textId="2E135F65" w:rsidR="00734113" w:rsidRPr="00734113" w:rsidRDefault="0069341E" w:rsidP="00734113">
      <w:pPr>
        <w:pStyle w:val="Zkladntext"/>
        <w:numPr>
          <w:ilvl w:val="0"/>
          <w:numId w:val="38"/>
        </w:numPr>
        <w:spacing w:before="120" w:line="276" w:lineRule="auto"/>
        <w:ind w:left="567" w:hanging="567"/>
        <w:rPr>
          <w:rFonts w:asciiTheme="minorHAnsi" w:hAnsiTheme="minorHAnsi" w:cstheme="minorHAnsi"/>
          <w:color w:val="00B0F0"/>
        </w:rPr>
      </w:pPr>
      <w:r w:rsidRPr="007C67A0">
        <w:rPr>
          <w:rFonts w:asciiTheme="minorHAnsi" w:hAnsiTheme="minorHAnsi" w:cstheme="minorHAnsi"/>
        </w:rPr>
        <w:t xml:space="preserve">Zhotovitel </w:t>
      </w:r>
      <w:r w:rsidR="00734113" w:rsidRPr="007C67A0">
        <w:rPr>
          <w:rFonts w:asciiTheme="minorHAnsi" w:hAnsiTheme="minorHAnsi" w:cstheme="minorHAnsi"/>
        </w:rPr>
        <w:t>s</w:t>
      </w:r>
      <w:r w:rsidRPr="007C67A0">
        <w:rPr>
          <w:rFonts w:asciiTheme="minorHAnsi" w:hAnsiTheme="minorHAnsi" w:cstheme="minorHAnsi"/>
        </w:rPr>
        <w:t xml:space="preserve">e za účelem zajištění řádného plnění svých povinností z této smlouvy </w:t>
      </w:r>
      <w:r w:rsidR="00734113" w:rsidRPr="007C67A0">
        <w:rPr>
          <w:rFonts w:asciiTheme="minorHAnsi" w:hAnsiTheme="minorHAnsi" w:cstheme="minorHAnsi"/>
        </w:rPr>
        <w:t xml:space="preserve">zavazuje </w:t>
      </w:r>
      <w:r w:rsidRPr="007C67A0">
        <w:rPr>
          <w:rFonts w:asciiTheme="minorHAnsi" w:hAnsiTheme="minorHAnsi" w:cstheme="minorHAnsi"/>
        </w:rPr>
        <w:t xml:space="preserve">na své náklady obstarat a objednateli ve lhůtě </w:t>
      </w:r>
      <w:r w:rsidR="00734113" w:rsidRPr="007C67A0">
        <w:rPr>
          <w:rFonts w:asciiTheme="minorHAnsi" w:hAnsiTheme="minorHAnsi" w:cstheme="minorHAnsi"/>
        </w:rPr>
        <w:t>4</w:t>
      </w:r>
      <w:r w:rsidRPr="007C67A0">
        <w:rPr>
          <w:rFonts w:asciiTheme="minorHAnsi" w:hAnsiTheme="minorHAnsi" w:cstheme="minorHAnsi"/>
        </w:rPr>
        <w:t xml:space="preserve"> týdnů po </w:t>
      </w:r>
      <w:r w:rsidR="00734113" w:rsidRPr="007C67A0">
        <w:rPr>
          <w:rFonts w:asciiTheme="minorHAnsi" w:hAnsiTheme="minorHAnsi" w:cstheme="minorHAnsi"/>
        </w:rPr>
        <w:t>obdržení výzvy k plnění dle čl. IV. odst. 1 této smlouvy</w:t>
      </w:r>
      <w:r w:rsidRPr="007C67A0">
        <w:rPr>
          <w:rFonts w:asciiTheme="minorHAnsi" w:hAnsiTheme="minorHAnsi" w:cstheme="minorHAnsi"/>
        </w:rPr>
        <w:t xml:space="preserve"> předložit bankovní záruku za </w:t>
      </w:r>
      <w:r w:rsidR="00A21FD0" w:rsidRPr="007C67A0">
        <w:rPr>
          <w:rFonts w:asciiTheme="minorHAnsi" w:hAnsiTheme="minorHAnsi" w:cstheme="minorHAnsi"/>
        </w:rPr>
        <w:t xml:space="preserve">provedení díla ve výši </w:t>
      </w:r>
      <w:r w:rsidR="007C67A0" w:rsidRPr="007C67A0">
        <w:rPr>
          <w:rFonts w:asciiTheme="minorHAnsi" w:hAnsiTheme="minorHAnsi" w:cstheme="minorHAnsi"/>
        </w:rPr>
        <w:t xml:space="preserve">10 </w:t>
      </w:r>
      <w:r w:rsidR="00A21FD0" w:rsidRPr="007C67A0">
        <w:rPr>
          <w:rFonts w:asciiTheme="minorHAnsi" w:hAnsiTheme="minorHAnsi" w:cstheme="minorHAnsi"/>
        </w:rPr>
        <w:t>% z</w:t>
      </w:r>
      <w:r w:rsidR="007C67A0" w:rsidRPr="007C67A0">
        <w:rPr>
          <w:rFonts w:asciiTheme="minorHAnsi" w:hAnsiTheme="minorHAnsi" w:cstheme="minorHAnsi"/>
        </w:rPr>
        <w:t> celkové c</w:t>
      </w:r>
      <w:r w:rsidR="00A21FD0" w:rsidRPr="007C67A0">
        <w:rPr>
          <w:rFonts w:asciiTheme="minorHAnsi" w:hAnsiTheme="minorHAnsi" w:cstheme="minorHAnsi"/>
        </w:rPr>
        <w:t xml:space="preserve">eny </w:t>
      </w:r>
      <w:r w:rsidR="007C67A0" w:rsidRPr="007C67A0">
        <w:rPr>
          <w:rFonts w:asciiTheme="minorHAnsi" w:hAnsiTheme="minorHAnsi" w:cstheme="minorHAnsi"/>
        </w:rPr>
        <w:t>d</w:t>
      </w:r>
      <w:r w:rsidR="00A21FD0" w:rsidRPr="007C67A0">
        <w:rPr>
          <w:rFonts w:asciiTheme="minorHAnsi" w:hAnsiTheme="minorHAnsi" w:cstheme="minorHAnsi"/>
        </w:rPr>
        <w:t>íla.</w:t>
      </w:r>
      <w:r w:rsidRPr="007C67A0">
        <w:rPr>
          <w:rFonts w:asciiTheme="minorHAnsi" w:hAnsiTheme="minorHAnsi" w:cstheme="minorHAnsi"/>
        </w:rPr>
        <w:t xml:space="preserve"> </w:t>
      </w:r>
      <w:r w:rsidR="00734113" w:rsidRPr="007C67A0">
        <w:rPr>
          <w:rFonts w:asciiTheme="minorHAnsi" w:hAnsiTheme="minorHAnsi" w:cstheme="minorHAnsi"/>
        </w:rPr>
        <w:t xml:space="preserve"> </w:t>
      </w:r>
      <w:r w:rsidR="00A21FD0" w:rsidRPr="007C67A0">
        <w:rPr>
          <w:rFonts w:asciiTheme="minorHAnsi" w:hAnsiTheme="minorHAnsi" w:cstheme="minorHAnsi"/>
        </w:rPr>
        <w:t>Bankovní z</w:t>
      </w:r>
      <w:r w:rsidR="00734113" w:rsidRPr="007C67A0">
        <w:rPr>
          <w:rFonts w:asciiTheme="minorHAnsi" w:hAnsiTheme="minorHAnsi" w:cstheme="minorHAnsi"/>
        </w:rPr>
        <w:t xml:space="preserve">áruka bude vydána bankou, která má povolení ČNB působit jako banka na území České </w:t>
      </w:r>
      <w:r w:rsidR="00734113" w:rsidRPr="00734113">
        <w:rPr>
          <w:rFonts w:asciiTheme="minorHAnsi" w:hAnsiTheme="minorHAnsi" w:cstheme="minorHAnsi"/>
        </w:rPr>
        <w:t xml:space="preserve">republiky podle zákona č. 21/1992 Sb., o bankách, ve znění pozdějších předpisů. </w:t>
      </w:r>
    </w:p>
    <w:p w14:paraId="012ED12B" w14:textId="2D5C92A9" w:rsidR="00734113" w:rsidRPr="00B90BEC" w:rsidRDefault="00734113" w:rsidP="00A21FD0">
      <w:pPr>
        <w:pStyle w:val="Zkladntext"/>
        <w:numPr>
          <w:ilvl w:val="0"/>
          <w:numId w:val="38"/>
        </w:numPr>
        <w:spacing w:before="120" w:line="276" w:lineRule="auto"/>
        <w:ind w:left="567" w:hanging="567"/>
        <w:rPr>
          <w:rFonts w:asciiTheme="minorHAnsi" w:hAnsiTheme="minorHAnsi" w:cstheme="minorHAnsi"/>
        </w:rPr>
      </w:pPr>
      <w:r w:rsidRPr="006D5290">
        <w:rPr>
          <w:rFonts w:asciiTheme="minorHAnsi" w:hAnsiTheme="minorHAnsi" w:cstheme="minorHAnsi"/>
        </w:rPr>
        <w:t xml:space="preserve">Prostřednictvím </w:t>
      </w:r>
      <w:r w:rsidR="00A21FD0">
        <w:rPr>
          <w:rFonts w:asciiTheme="minorHAnsi" w:hAnsiTheme="minorHAnsi" w:cstheme="minorHAnsi"/>
        </w:rPr>
        <w:t xml:space="preserve">bankovní záruky za provedení díla </w:t>
      </w:r>
      <w:r w:rsidRPr="006D5290">
        <w:rPr>
          <w:rFonts w:asciiTheme="minorHAnsi" w:hAnsiTheme="minorHAnsi" w:cstheme="minorHAnsi"/>
        </w:rPr>
        <w:t xml:space="preserve">budou zajištěny veškeré peněžité nároky </w:t>
      </w:r>
      <w:r>
        <w:rPr>
          <w:rFonts w:asciiTheme="minorHAnsi" w:hAnsiTheme="minorHAnsi" w:cstheme="minorHAnsi"/>
        </w:rPr>
        <w:t>o</w:t>
      </w:r>
      <w:r w:rsidRPr="006D5290">
        <w:rPr>
          <w:rFonts w:asciiTheme="minorHAnsi" w:hAnsiTheme="minorHAnsi" w:cstheme="minorHAnsi"/>
        </w:rPr>
        <w:t xml:space="preserve">bjednatele vyplývající z prodlení </w:t>
      </w:r>
      <w:r>
        <w:rPr>
          <w:rFonts w:asciiTheme="minorHAnsi" w:hAnsiTheme="minorHAnsi" w:cstheme="minorHAnsi"/>
        </w:rPr>
        <w:t>z</w:t>
      </w:r>
      <w:r w:rsidRPr="006D5290">
        <w:rPr>
          <w:rFonts w:asciiTheme="minorHAnsi" w:hAnsiTheme="minorHAnsi" w:cstheme="minorHAnsi"/>
        </w:rPr>
        <w:t>hotovitele s</w:t>
      </w:r>
      <w:r>
        <w:rPr>
          <w:rFonts w:asciiTheme="minorHAnsi" w:hAnsiTheme="minorHAnsi" w:cstheme="minorHAnsi"/>
        </w:rPr>
        <w:t> plněním díla</w:t>
      </w:r>
      <w:r w:rsidRPr="006D5290">
        <w:rPr>
          <w:rFonts w:asciiTheme="minorHAnsi" w:hAnsiTheme="minorHAnsi" w:cstheme="minorHAnsi"/>
        </w:rPr>
        <w:t xml:space="preserve">, </w:t>
      </w:r>
      <w:r w:rsidR="00A21FD0">
        <w:rPr>
          <w:rFonts w:asciiTheme="minorHAnsi" w:hAnsiTheme="minorHAnsi" w:cstheme="minorHAnsi"/>
        </w:rPr>
        <w:t>smluvních</w:t>
      </w:r>
      <w:r w:rsidRPr="006D5290">
        <w:rPr>
          <w:rFonts w:asciiTheme="minorHAnsi" w:hAnsiTheme="minorHAnsi" w:cstheme="minorHAnsi"/>
        </w:rPr>
        <w:t xml:space="preserve"> pokut za prodlení s</w:t>
      </w:r>
      <w:r>
        <w:rPr>
          <w:rFonts w:asciiTheme="minorHAnsi" w:hAnsiTheme="minorHAnsi" w:cstheme="minorHAnsi"/>
        </w:rPr>
        <w:t> plněním díla</w:t>
      </w:r>
      <w:r w:rsidR="00A21FD0">
        <w:rPr>
          <w:rFonts w:asciiTheme="minorHAnsi" w:hAnsiTheme="minorHAnsi" w:cstheme="minorHAnsi"/>
        </w:rPr>
        <w:t xml:space="preserve"> a náhrady škody</w:t>
      </w:r>
      <w:r w:rsidR="00C8018A">
        <w:rPr>
          <w:rFonts w:asciiTheme="minorHAnsi" w:hAnsiTheme="minorHAnsi" w:cstheme="minorHAnsi"/>
        </w:rPr>
        <w:t xml:space="preserve"> zjištěné v době provádění díla.</w:t>
      </w:r>
    </w:p>
    <w:p w14:paraId="7C1B1790" w14:textId="0762CF89" w:rsidR="00734113" w:rsidRPr="00B90BEC" w:rsidRDefault="00734113" w:rsidP="00A21FD0">
      <w:pPr>
        <w:pStyle w:val="Zkladntext"/>
        <w:numPr>
          <w:ilvl w:val="0"/>
          <w:numId w:val="38"/>
        </w:numPr>
        <w:spacing w:before="120" w:line="276" w:lineRule="auto"/>
        <w:ind w:left="567" w:hanging="567"/>
        <w:rPr>
          <w:rFonts w:asciiTheme="minorHAnsi" w:hAnsiTheme="minorHAnsi" w:cstheme="minorHAnsi"/>
        </w:rPr>
      </w:pPr>
      <w:r w:rsidRPr="00B90BEC">
        <w:rPr>
          <w:rFonts w:asciiTheme="minorHAnsi" w:hAnsiTheme="minorHAnsi" w:cstheme="minorHAnsi"/>
        </w:rPr>
        <w:t>Platnost bankovní záruky za</w:t>
      </w:r>
      <w:r w:rsidR="00A21FD0">
        <w:rPr>
          <w:rFonts w:asciiTheme="minorHAnsi" w:hAnsiTheme="minorHAnsi" w:cstheme="minorHAnsi"/>
        </w:rPr>
        <w:t xml:space="preserve"> provedení díla </w:t>
      </w:r>
      <w:r w:rsidRPr="00B90BEC">
        <w:rPr>
          <w:rFonts w:asciiTheme="minorHAnsi" w:hAnsiTheme="minorHAnsi" w:cstheme="minorHAnsi"/>
        </w:rPr>
        <w:t xml:space="preserve">bude alespoň </w:t>
      </w:r>
      <w:r w:rsidR="00DD445E">
        <w:rPr>
          <w:rFonts w:asciiTheme="minorHAnsi" w:hAnsiTheme="minorHAnsi" w:cstheme="minorHAnsi"/>
        </w:rPr>
        <w:t>300</w:t>
      </w:r>
      <w:r w:rsidRPr="00B90BEC">
        <w:rPr>
          <w:rFonts w:asciiTheme="minorHAnsi" w:hAnsiTheme="minorHAnsi" w:cstheme="minorHAnsi"/>
        </w:rPr>
        <w:t xml:space="preserve"> kalendářních dnů ode dne </w:t>
      </w:r>
      <w:r w:rsidR="00DD445E">
        <w:rPr>
          <w:rFonts w:asciiTheme="minorHAnsi" w:hAnsiTheme="minorHAnsi" w:cstheme="minorHAnsi"/>
        </w:rPr>
        <w:t xml:space="preserve">písemné výzvy dle </w:t>
      </w:r>
      <w:r w:rsidR="00A21FD0" w:rsidRPr="00E27611">
        <w:rPr>
          <w:rFonts w:asciiTheme="minorHAnsi" w:hAnsiTheme="minorHAnsi" w:cstheme="minorHAnsi"/>
        </w:rPr>
        <w:t>článku</w:t>
      </w:r>
      <w:r w:rsidRPr="00B90BEC">
        <w:rPr>
          <w:rFonts w:asciiTheme="minorHAnsi" w:hAnsiTheme="minorHAnsi" w:cstheme="minorHAnsi"/>
        </w:rPr>
        <w:t xml:space="preserve"> </w:t>
      </w:r>
      <w:r w:rsidR="00DD445E">
        <w:rPr>
          <w:rFonts w:asciiTheme="minorHAnsi" w:hAnsiTheme="minorHAnsi" w:cstheme="minorHAnsi"/>
        </w:rPr>
        <w:t xml:space="preserve">IV odst. 1 této </w:t>
      </w:r>
      <w:r w:rsidRPr="00B90BEC">
        <w:rPr>
          <w:rFonts w:asciiTheme="minorHAnsi" w:hAnsiTheme="minorHAnsi" w:cstheme="minorHAnsi"/>
        </w:rPr>
        <w:t>smlouvy.</w:t>
      </w:r>
    </w:p>
    <w:p w14:paraId="3663F151" w14:textId="46B6318A" w:rsidR="00734113" w:rsidRPr="00B90BEC" w:rsidRDefault="00734113" w:rsidP="00A21FD0">
      <w:pPr>
        <w:pStyle w:val="Zkladntext"/>
        <w:numPr>
          <w:ilvl w:val="0"/>
          <w:numId w:val="38"/>
        </w:numPr>
        <w:spacing w:before="120" w:line="276" w:lineRule="auto"/>
        <w:ind w:left="567" w:hanging="567"/>
        <w:rPr>
          <w:rFonts w:asciiTheme="minorHAnsi" w:hAnsiTheme="minorHAnsi" w:cstheme="minorHAnsi"/>
        </w:rPr>
      </w:pPr>
      <w:r w:rsidRPr="00B90BEC">
        <w:rPr>
          <w:rFonts w:asciiTheme="minorHAnsi" w:hAnsiTheme="minorHAnsi" w:cstheme="minorHAnsi"/>
        </w:rPr>
        <w:t xml:space="preserve">Bankovní záruka </w:t>
      </w:r>
      <w:r>
        <w:rPr>
          <w:rFonts w:asciiTheme="minorHAnsi" w:hAnsiTheme="minorHAnsi" w:cstheme="minorHAnsi"/>
        </w:rPr>
        <w:t xml:space="preserve">za </w:t>
      </w:r>
      <w:r w:rsidR="00A21FD0">
        <w:rPr>
          <w:rFonts w:asciiTheme="minorHAnsi" w:hAnsiTheme="minorHAnsi" w:cstheme="minorHAnsi"/>
        </w:rPr>
        <w:t xml:space="preserve">provedení díla </w:t>
      </w:r>
      <w:r w:rsidRPr="00B90BEC">
        <w:rPr>
          <w:rFonts w:asciiTheme="minorHAnsi" w:hAnsiTheme="minorHAnsi" w:cstheme="minorHAnsi"/>
        </w:rPr>
        <w:t xml:space="preserve">bude poskytnuta písemnou formou, přičemž musí být neodvolatelná, bezpodmínečná a splatná na první výzvu objednatele, ve které objednatel pouze uvede závazek, s jehož splněním je zhotovitel v prodlení, a výši takto vzniklé pohledávky. Objednatel v takovém případě písemně vyzve banku, která příslušnou bankovní záruku poskytla, ke splnění jejích závazků z dané bankovní záruky. Banka, která uvedenou bankovní záruku poskytla, nemůže vůči </w:t>
      </w:r>
      <w:r>
        <w:rPr>
          <w:rFonts w:asciiTheme="minorHAnsi" w:hAnsiTheme="minorHAnsi" w:cstheme="minorHAnsi"/>
        </w:rPr>
        <w:t>o</w:t>
      </w:r>
      <w:r w:rsidRPr="00B90BEC">
        <w:rPr>
          <w:rFonts w:asciiTheme="minorHAnsi" w:hAnsiTheme="minorHAnsi" w:cstheme="minorHAnsi"/>
        </w:rPr>
        <w:t>bjednateli uplatnit námitky, které by byl oprávněn vůči objednateli namítnout zhotovitel.</w:t>
      </w:r>
    </w:p>
    <w:p w14:paraId="332D7523" w14:textId="57684D90" w:rsidR="00734113" w:rsidRPr="00B90BEC" w:rsidRDefault="00734113" w:rsidP="00A21FD0">
      <w:pPr>
        <w:pStyle w:val="Zkladntext"/>
        <w:numPr>
          <w:ilvl w:val="0"/>
          <w:numId w:val="38"/>
        </w:numPr>
        <w:spacing w:before="120" w:line="276" w:lineRule="auto"/>
        <w:ind w:left="567" w:hanging="567"/>
        <w:rPr>
          <w:rFonts w:asciiTheme="minorHAnsi" w:hAnsiTheme="minorHAnsi" w:cstheme="minorHAnsi"/>
        </w:rPr>
      </w:pPr>
      <w:r w:rsidRPr="00B90BEC">
        <w:rPr>
          <w:rFonts w:asciiTheme="minorHAnsi" w:hAnsiTheme="minorHAnsi" w:cstheme="minorHAnsi"/>
        </w:rPr>
        <w:t>Dojde-li po dobu trvání bankovní záruky</w:t>
      </w:r>
      <w:r>
        <w:rPr>
          <w:rFonts w:asciiTheme="minorHAnsi" w:hAnsiTheme="minorHAnsi" w:cstheme="minorHAnsi"/>
        </w:rPr>
        <w:t xml:space="preserve"> za </w:t>
      </w:r>
      <w:r w:rsidR="00A21FD0">
        <w:rPr>
          <w:rFonts w:asciiTheme="minorHAnsi" w:hAnsiTheme="minorHAnsi" w:cstheme="minorHAnsi"/>
        </w:rPr>
        <w:t>provedení</w:t>
      </w:r>
      <w:r>
        <w:rPr>
          <w:rFonts w:asciiTheme="minorHAnsi" w:hAnsiTheme="minorHAnsi" w:cstheme="minorHAnsi"/>
        </w:rPr>
        <w:t xml:space="preserve"> díla </w:t>
      </w:r>
      <w:r w:rsidRPr="00B90BEC">
        <w:rPr>
          <w:rFonts w:asciiTheme="minorHAnsi" w:hAnsiTheme="minorHAnsi" w:cstheme="minorHAnsi"/>
        </w:rPr>
        <w:t>k jejímu čerpání, je zhotovitel povinen do 30 kalendářních dnů nahradit bankovní záruku, z níž bylo čerpáno, novou bankovní zárukou s podmínkami a výší odpovídající nahrazené bankovní záruce</w:t>
      </w:r>
      <w:r>
        <w:rPr>
          <w:rFonts w:asciiTheme="minorHAnsi" w:hAnsiTheme="minorHAnsi" w:cstheme="minorHAnsi"/>
        </w:rPr>
        <w:t xml:space="preserve"> za </w:t>
      </w:r>
      <w:r w:rsidR="00A21FD0">
        <w:rPr>
          <w:rFonts w:asciiTheme="minorHAnsi" w:hAnsiTheme="minorHAnsi" w:cstheme="minorHAnsi"/>
        </w:rPr>
        <w:t>provedení díla</w:t>
      </w:r>
      <w:r w:rsidRPr="00B90BEC">
        <w:rPr>
          <w:rFonts w:asciiTheme="minorHAnsi" w:hAnsiTheme="minorHAnsi" w:cstheme="minorHAnsi"/>
        </w:rPr>
        <w:t>.</w:t>
      </w:r>
    </w:p>
    <w:p w14:paraId="62CC7C47" w14:textId="1681BD76" w:rsidR="00734113" w:rsidRPr="00A21FD0" w:rsidRDefault="00734113" w:rsidP="00A21FD0">
      <w:pPr>
        <w:pStyle w:val="Zkladntext"/>
        <w:numPr>
          <w:ilvl w:val="0"/>
          <w:numId w:val="38"/>
        </w:numPr>
        <w:spacing w:before="120" w:line="276" w:lineRule="auto"/>
        <w:ind w:left="567" w:hanging="567"/>
        <w:rPr>
          <w:rFonts w:asciiTheme="minorHAnsi" w:hAnsiTheme="minorHAnsi" w:cstheme="minorHAnsi"/>
        </w:rPr>
      </w:pPr>
      <w:r w:rsidRPr="006D5290">
        <w:rPr>
          <w:rFonts w:asciiTheme="minorHAnsi" w:hAnsiTheme="minorHAnsi" w:cstheme="minorHAnsi"/>
        </w:rPr>
        <w:t xml:space="preserve">Originál bankovní záruky </w:t>
      </w:r>
      <w:r>
        <w:rPr>
          <w:rFonts w:asciiTheme="minorHAnsi" w:hAnsiTheme="minorHAnsi" w:cstheme="minorHAnsi"/>
        </w:rPr>
        <w:t xml:space="preserve">za </w:t>
      </w:r>
      <w:r w:rsidR="00A21FD0">
        <w:rPr>
          <w:rFonts w:asciiTheme="minorHAnsi" w:hAnsiTheme="minorHAnsi" w:cstheme="minorHAnsi"/>
        </w:rPr>
        <w:t>provedení</w:t>
      </w:r>
      <w:r>
        <w:rPr>
          <w:rFonts w:asciiTheme="minorHAnsi" w:hAnsiTheme="minorHAnsi" w:cstheme="minorHAnsi"/>
        </w:rPr>
        <w:t xml:space="preserve"> díla </w:t>
      </w:r>
      <w:r w:rsidRPr="006D5290">
        <w:rPr>
          <w:rFonts w:asciiTheme="minorHAnsi" w:hAnsiTheme="minorHAnsi" w:cstheme="minorHAnsi"/>
        </w:rPr>
        <w:t xml:space="preserve">vrátí </w:t>
      </w:r>
      <w:r>
        <w:rPr>
          <w:rFonts w:asciiTheme="minorHAnsi" w:hAnsiTheme="minorHAnsi" w:cstheme="minorHAnsi"/>
        </w:rPr>
        <w:t>o</w:t>
      </w:r>
      <w:r w:rsidRPr="006D5290">
        <w:rPr>
          <w:rFonts w:asciiTheme="minorHAnsi" w:hAnsiTheme="minorHAnsi" w:cstheme="minorHAnsi"/>
        </w:rPr>
        <w:t xml:space="preserve">bjednatel </w:t>
      </w:r>
      <w:r>
        <w:rPr>
          <w:rFonts w:asciiTheme="minorHAnsi" w:hAnsiTheme="minorHAnsi" w:cstheme="minorHAnsi"/>
        </w:rPr>
        <w:t>z</w:t>
      </w:r>
      <w:r w:rsidRPr="006D5290">
        <w:rPr>
          <w:rFonts w:asciiTheme="minorHAnsi" w:hAnsiTheme="minorHAnsi" w:cstheme="minorHAnsi"/>
        </w:rPr>
        <w:t>hotoviteli</w:t>
      </w:r>
      <w:r>
        <w:rPr>
          <w:rFonts w:asciiTheme="minorHAnsi" w:hAnsiTheme="minorHAnsi" w:cstheme="minorHAnsi"/>
        </w:rPr>
        <w:t>, resp. vystavující bance</w:t>
      </w:r>
      <w:r w:rsidRPr="006D5290">
        <w:rPr>
          <w:rFonts w:asciiTheme="minorHAnsi" w:hAnsiTheme="minorHAnsi" w:cstheme="minorHAnsi"/>
        </w:rPr>
        <w:t xml:space="preserve"> na jeho</w:t>
      </w:r>
      <w:r>
        <w:rPr>
          <w:rFonts w:asciiTheme="minorHAnsi" w:hAnsiTheme="minorHAnsi" w:cstheme="minorHAnsi"/>
        </w:rPr>
        <w:t>/její</w:t>
      </w:r>
      <w:r w:rsidRPr="006D5290">
        <w:rPr>
          <w:rFonts w:asciiTheme="minorHAnsi" w:hAnsiTheme="minorHAnsi" w:cstheme="minorHAnsi"/>
        </w:rPr>
        <w:t xml:space="preserve"> písemnou žádost po uplynutí 60 dní </w:t>
      </w:r>
      <w:r w:rsidR="00A21FD0" w:rsidRPr="00B90BEC">
        <w:rPr>
          <w:rFonts w:asciiTheme="minorHAnsi" w:hAnsiTheme="minorHAnsi" w:cstheme="minorHAnsi"/>
        </w:rPr>
        <w:t xml:space="preserve">ode dne </w:t>
      </w:r>
      <w:r w:rsidR="00995DCE">
        <w:rPr>
          <w:rFonts w:asciiTheme="minorHAnsi" w:hAnsiTheme="minorHAnsi" w:cstheme="minorHAnsi"/>
        </w:rPr>
        <w:t xml:space="preserve">řádného </w:t>
      </w:r>
      <w:r w:rsidR="00A21FD0">
        <w:rPr>
          <w:rFonts w:asciiTheme="minorHAnsi" w:hAnsiTheme="minorHAnsi" w:cstheme="minorHAnsi"/>
        </w:rPr>
        <w:t>předání a převzetí díla</w:t>
      </w:r>
      <w:r w:rsidR="00995DCE">
        <w:rPr>
          <w:rFonts w:asciiTheme="minorHAnsi" w:hAnsiTheme="minorHAnsi" w:cstheme="minorHAnsi"/>
        </w:rPr>
        <w:t xml:space="preserve"> bez vad a nedodělků</w:t>
      </w:r>
      <w:r>
        <w:rPr>
          <w:rFonts w:asciiTheme="minorHAnsi" w:hAnsiTheme="minorHAnsi" w:cstheme="minorHAnsi"/>
        </w:rPr>
        <w:t>.</w:t>
      </w:r>
    </w:p>
    <w:p w14:paraId="0ADE0E5E" w14:textId="12F8E91D" w:rsidR="007A63AF" w:rsidRPr="00C442F6" w:rsidRDefault="007A63AF" w:rsidP="00C15F5E">
      <w:pPr>
        <w:pStyle w:val="Nadpis1"/>
        <w:spacing w:line="276" w:lineRule="auto"/>
        <w:jc w:val="center"/>
        <w:rPr>
          <w:rFonts w:asciiTheme="minorHAnsi" w:hAnsiTheme="minorHAnsi" w:cstheme="minorHAnsi"/>
        </w:rPr>
      </w:pPr>
      <w:r w:rsidRPr="00C442F6">
        <w:rPr>
          <w:rFonts w:asciiTheme="minorHAnsi" w:hAnsiTheme="minorHAnsi" w:cstheme="minorHAnsi"/>
        </w:rPr>
        <w:t>Odpovědnost za vady, záruka</w:t>
      </w:r>
    </w:p>
    <w:p w14:paraId="5E563B32" w14:textId="69FDFDE1" w:rsidR="007A63AF" w:rsidRPr="00C442F6" w:rsidRDefault="007A63AF"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Zhotovitel</w:t>
      </w:r>
      <w:r w:rsidR="009D0CBC" w:rsidRPr="00C442F6">
        <w:rPr>
          <w:rFonts w:asciiTheme="minorHAnsi" w:hAnsiTheme="minorHAnsi" w:cstheme="minorHAnsi"/>
        </w:rPr>
        <w:t xml:space="preserve"> poskytuje záruku za jakost díla</w:t>
      </w:r>
      <w:r w:rsidR="00B70856" w:rsidRPr="00C442F6">
        <w:rPr>
          <w:rFonts w:asciiTheme="minorHAnsi" w:hAnsiTheme="minorHAnsi" w:cstheme="minorHAnsi"/>
        </w:rPr>
        <w:t xml:space="preserve"> v délce 60 měsíců</w:t>
      </w:r>
      <w:r w:rsidR="009D0CBC" w:rsidRPr="00C442F6">
        <w:rPr>
          <w:rFonts w:asciiTheme="minorHAnsi" w:hAnsiTheme="minorHAnsi" w:cstheme="minorHAnsi"/>
        </w:rPr>
        <w:t>, zejména za to, že dílo bude zhotoveno podle podmínek stanovených touto smlouvou, a že po dobu záruční doby bude mít dílo vlastnosti dohodnuté v této smlouvě a vlastnosti stanovené právními předpisy, případně vlastnosti obvyklé, a že dílo bude po celou záruční dobu plně funkční, použitelné a bude prosté vad.</w:t>
      </w:r>
    </w:p>
    <w:p w14:paraId="40D212D9" w14:textId="11BC42A9" w:rsidR="00EE4476" w:rsidRPr="00C442F6" w:rsidRDefault="009D0CBC"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Zhotovitel poskytuje </w:t>
      </w:r>
      <w:r w:rsidR="00B70856" w:rsidRPr="00C442F6">
        <w:rPr>
          <w:rFonts w:asciiTheme="minorHAnsi" w:hAnsiTheme="minorHAnsi" w:cstheme="minorHAnsi"/>
        </w:rPr>
        <w:t xml:space="preserve">dále </w:t>
      </w:r>
      <w:r w:rsidRPr="00C442F6">
        <w:rPr>
          <w:rFonts w:asciiTheme="minorHAnsi" w:hAnsiTheme="minorHAnsi" w:cstheme="minorHAnsi"/>
        </w:rPr>
        <w:t>na jednotlivé části díla záruku na jakost v tomto rozsahu:</w:t>
      </w:r>
    </w:p>
    <w:tbl>
      <w:tblPr>
        <w:tblStyle w:val="Mkatabulky"/>
        <w:tblW w:w="8505" w:type="dxa"/>
        <w:tblInd w:w="562" w:type="dxa"/>
        <w:tblLook w:val="04A0" w:firstRow="1" w:lastRow="0" w:firstColumn="1" w:lastColumn="0" w:noHBand="0" w:noVBand="1"/>
      </w:tblPr>
      <w:tblGrid>
        <w:gridCol w:w="2323"/>
        <w:gridCol w:w="6182"/>
      </w:tblGrid>
      <w:tr w:rsidR="0027576B" w:rsidRPr="00C442F6" w14:paraId="18255EB0" w14:textId="77777777" w:rsidTr="00562065">
        <w:tc>
          <w:tcPr>
            <w:tcW w:w="2323" w:type="dxa"/>
            <w:tcBorders>
              <w:top w:val="single" w:sz="4" w:space="0" w:color="auto"/>
              <w:left w:val="single" w:sz="4" w:space="0" w:color="auto"/>
              <w:bottom w:val="single" w:sz="4" w:space="0" w:color="auto"/>
              <w:right w:val="single" w:sz="4" w:space="0" w:color="auto"/>
            </w:tcBorders>
          </w:tcPr>
          <w:p w14:paraId="787A76D8" w14:textId="77777777" w:rsidR="0027576B" w:rsidRPr="00C442F6" w:rsidRDefault="0027576B" w:rsidP="00C15F5E">
            <w:pPr>
              <w:spacing w:before="120" w:line="276" w:lineRule="auto"/>
              <w:rPr>
                <w:rFonts w:cstheme="minorHAnsi"/>
                <w:noProof/>
              </w:rPr>
            </w:pPr>
            <w:r w:rsidRPr="00C442F6">
              <w:rPr>
                <w:rFonts w:cstheme="minorHAnsi"/>
                <w:noProof/>
              </w:rPr>
              <w:t>Fotovoltaické moduly</w:t>
            </w:r>
          </w:p>
        </w:tc>
        <w:tc>
          <w:tcPr>
            <w:tcW w:w="6182" w:type="dxa"/>
            <w:tcBorders>
              <w:top w:val="single" w:sz="4" w:space="0" w:color="auto"/>
              <w:left w:val="single" w:sz="4" w:space="0" w:color="auto"/>
              <w:bottom w:val="single" w:sz="4" w:space="0" w:color="auto"/>
              <w:right w:val="single" w:sz="4" w:space="0" w:color="auto"/>
            </w:tcBorders>
          </w:tcPr>
          <w:p w14:paraId="5B16E393" w14:textId="74FFB35D" w:rsidR="0027576B" w:rsidRPr="00C442F6" w:rsidRDefault="005E47C1" w:rsidP="00C15F5E">
            <w:pPr>
              <w:spacing w:before="120" w:line="276" w:lineRule="auto"/>
              <w:rPr>
                <w:rFonts w:cstheme="minorHAnsi"/>
                <w:noProof/>
              </w:rPr>
            </w:pPr>
            <w:r w:rsidRPr="005E47C1">
              <w:rPr>
                <w:rFonts w:cstheme="minorHAnsi"/>
                <w:noProof/>
              </w:rPr>
              <w:t xml:space="preserve">lineární záruka </w:t>
            </w:r>
            <w:r w:rsidR="00301F09" w:rsidRPr="005E47C1">
              <w:rPr>
                <w:rFonts w:cstheme="minorHAnsi"/>
                <w:noProof/>
                <w:highlight w:val="yellow"/>
              </w:rPr>
              <w:t>……………………</w:t>
            </w:r>
            <w:r w:rsidR="00301F09" w:rsidRPr="005E47C1">
              <w:rPr>
                <w:rFonts w:cstheme="minorHAnsi"/>
                <w:noProof/>
              </w:rPr>
              <w:t xml:space="preserve"> </w:t>
            </w:r>
            <w:r w:rsidR="00301F09" w:rsidRPr="00BD2222">
              <w:rPr>
                <w:rFonts w:cstheme="minorHAnsi"/>
                <w:i/>
                <w:iCs/>
                <w:smallCaps/>
              </w:rPr>
              <w:t>(doplní dodavatel)</w:t>
            </w:r>
            <w:r w:rsidR="00C12420" w:rsidRPr="005E47C1">
              <w:rPr>
                <w:rFonts w:cstheme="minorHAnsi"/>
                <w:noProof/>
              </w:rPr>
              <w:t xml:space="preserve"> </w:t>
            </w:r>
            <w:r w:rsidR="00D17CE6">
              <w:rPr>
                <w:rFonts w:cstheme="minorHAnsi"/>
                <w:noProof/>
              </w:rPr>
              <w:t>let</w:t>
            </w:r>
            <w:r w:rsidR="0027576B" w:rsidRPr="00C442F6">
              <w:rPr>
                <w:rFonts w:cstheme="minorHAnsi"/>
                <w:noProof/>
              </w:rPr>
              <w:t xml:space="preserve"> </w:t>
            </w:r>
            <w:r w:rsidR="008F4449">
              <w:rPr>
                <w:rFonts w:cstheme="minorHAnsi"/>
                <w:noProof/>
              </w:rPr>
              <w:t xml:space="preserve"> </w:t>
            </w:r>
          </w:p>
        </w:tc>
      </w:tr>
      <w:tr w:rsidR="00D17CE6" w:rsidRPr="00C442F6" w14:paraId="72E8124F" w14:textId="77777777" w:rsidTr="00562065">
        <w:tc>
          <w:tcPr>
            <w:tcW w:w="2323" w:type="dxa"/>
            <w:tcBorders>
              <w:top w:val="single" w:sz="4" w:space="0" w:color="auto"/>
              <w:left w:val="single" w:sz="4" w:space="0" w:color="auto"/>
              <w:bottom w:val="single" w:sz="4" w:space="0" w:color="auto"/>
              <w:right w:val="single" w:sz="4" w:space="0" w:color="auto"/>
            </w:tcBorders>
          </w:tcPr>
          <w:p w14:paraId="418F59AE" w14:textId="7F62D156" w:rsidR="00D17CE6" w:rsidRPr="00C442F6" w:rsidRDefault="00D17CE6" w:rsidP="00C15F5E">
            <w:pPr>
              <w:spacing w:before="120" w:line="276" w:lineRule="auto"/>
              <w:rPr>
                <w:rFonts w:cstheme="minorHAnsi"/>
                <w:noProof/>
              </w:rPr>
            </w:pPr>
            <w:r w:rsidRPr="00C442F6">
              <w:rPr>
                <w:rFonts w:cstheme="minorHAnsi"/>
                <w:noProof/>
              </w:rPr>
              <w:t>Fotovoltaické moduly</w:t>
            </w:r>
          </w:p>
        </w:tc>
        <w:tc>
          <w:tcPr>
            <w:tcW w:w="6182" w:type="dxa"/>
            <w:tcBorders>
              <w:top w:val="single" w:sz="4" w:space="0" w:color="auto"/>
              <w:left w:val="single" w:sz="4" w:space="0" w:color="auto"/>
              <w:bottom w:val="single" w:sz="4" w:space="0" w:color="auto"/>
              <w:right w:val="single" w:sz="4" w:space="0" w:color="auto"/>
            </w:tcBorders>
          </w:tcPr>
          <w:p w14:paraId="33703683" w14:textId="2B4D67A9" w:rsidR="00D17CE6" w:rsidRPr="005E47C1" w:rsidRDefault="00D17CE6" w:rsidP="00C15F5E">
            <w:pPr>
              <w:spacing w:before="120" w:line="276" w:lineRule="auto"/>
              <w:rPr>
                <w:rFonts w:cstheme="minorHAnsi"/>
                <w:noProof/>
              </w:rPr>
            </w:pPr>
            <w:r>
              <w:rPr>
                <w:rFonts w:cstheme="minorHAnsi"/>
                <w:noProof/>
              </w:rPr>
              <w:t xml:space="preserve">Produktová záruka </w:t>
            </w:r>
            <w:r w:rsidRPr="005E47C1">
              <w:rPr>
                <w:rFonts w:cstheme="minorHAnsi"/>
                <w:noProof/>
                <w:highlight w:val="yellow"/>
              </w:rPr>
              <w:t>……………………</w:t>
            </w:r>
            <w:r w:rsidRPr="005E47C1">
              <w:rPr>
                <w:rFonts w:cstheme="minorHAnsi"/>
                <w:noProof/>
              </w:rPr>
              <w:t xml:space="preserve"> </w:t>
            </w:r>
            <w:r w:rsidRPr="00BD2222">
              <w:rPr>
                <w:rFonts w:cstheme="minorHAnsi"/>
                <w:i/>
                <w:iCs/>
                <w:smallCaps/>
              </w:rPr>
              <w:t>(doplní dodavatel)</w:t>
            </w:r>
            <w:r w:rsidRPr="005E47C1">
              <w:rPr>
                <w:rFonts w:cstheme="minorHAnsi"/>
                <w:noProof/>
              </w:rPr>
              <w:t xml:space="preserve"> </w:t>
            </w:r>
            <w:r>
              <w:rPr>
                <w:rFonts w:cstheme="minorHAnsi"/>
                <w:noProof/>
              </w:rPr>
              <w:t xml:space="preserve">let garantovaná výrobcem </w:t>
            </w:r>
          </w:p>
        </w:tc>
      </w:tr>
      <w:tr w:rsidR="0027576B" w:rsidRPr="00C442F6" w14:paraId="3A955653" w14:textId="77777777" w:rsidTr="00562065">
        <w:tc>
          <w:tcPr>
            <w:tcW w:w="2323" w:type="dxa"/>
            <w:tcBorders>
              <w:top w:val="single" w:sz="4" w:space="0" w:color="auto"/>
              <w:left w:val="single" w:sz="4" w:space="0" w:color="auto"/>
              <w:bottom w:val="single" w:sz="4" w:space="0" w:color="auto"/>
              <w:right w:val="single" w:sz="4" w:space="0" w:color="auto"/>
            </w:tcBorders>
            <w:hideMark/>
          </w:tcPr>
          <w:p w14:paraId="6CAE4912" w14:textId="77777777" w:rsidR="0027576B" w:rsidRPr="00C442F6" w:rsidRDefault="0027576B" w:rsidP="00C15F5E">
            <w:pPr>
              <w:spacing w:before="120" w:line="276" w:lineRule="auto"/>
              <w:rPr>
                <w:rFonts w:cstheme="minorHAnsi"/>
                <w:noProof/>
              </w:rPr>
            </w:pPr>
            <w:r w:rsidRPr="00C442F6">
              <w:rPr>
                <w:rFonts w:cstheme="minorHAnsi"/>
                <w:noProof/>
              </w:rPr>
              <w:lastRenderedPageBreak/>
              <w:t>Měniče</w:t>
            </w:r>
          </w:p>
        </w:tc>
        <w:tc>
          <w:tcPr>
            <w:tcW w:w="6182" w:type="dxa"/>
            <w:tcBorders>
              <w:top w:val="single" w:sz="4" w:space="0" w:color="auto"/>
              <w:left w:val="single" w:sz="4" w:space="0" w:color="auto"/>
              <w:bottom w:val="single" w:sz="4" w:space="0" w:color="auto"/>
              <w:right w:val="single" w:sz="4" w:space="0" w:color="auto"/>
            </w:tcBorders>
            <w:hideMark/>
          </w:tcPr>
          <w:p w14:paraId="75362E26" w14:textId="1CB2F2AB" w:rsidR="0027576B" w:rsidRPr="008F4449" w:rsidRDefault="007431F9" w:rsidP="00C15F5E">
            <w:pPr>
              <w:spacing w:before="120" w:line="276" w:lineRule="auto"/>
              <w:rPr>
                <w:rFonts w:cstheme="minorHAnsi"/>
                <w:i/>
                <w:iCs/>
                <w:smallCaps/>
              </w:rPr>
            </w:pPr>
            <w:r>
              <w:rPr>
                <w:rFonts w:cstheme="minorHAnsi"/>
                <w:noProof/>
              </w:rPr>
              <w:t xml:space="preserve">záruka výrobce či dodavatele trvající </w:t>
            </w:r>
            <w:r w:rsidRPr="00C442F6">
              <w:rPr>
                <w:rFonts w:cstheme="minorHAnsi"/>
                <w:b/>
                <w:bCs/>
                <w:smallCaps/>
                <w:highlight w:val="yellow"/>
              </w:rPr>
              <w:t>……………………</w:t>
            </w:r>
            <w:r w:rsidRPr="00C442F6">
              <w:rPr>
                <w:rFonts w:cstheme="minorHAnsi"/>
                <w:b/>
                <w:bCs/>
                <w:smallCaps/>
              </w:rPr>
              <w:t xml:space="preserve"> </w:t>
            </w:r>
            <w:r w:rsidRPr="00C442F6">
              <w:rPr>
                <w:rFonts w:cstheme="minorHAnsi"/>
                <w:i/>
                <w:iCs/>
                <w:smallCaps/>
              </w:rPr>
              <w:t xml:space="preserve">(doplní </w:t>
            </w:r>
            <w:r>
              <w:rPr>
                <w:rFonts w:cstheme="minorHAnsi"/>
                <w:i/>
                <w:iCs/>
                <w:smallCaps/>
              </w:rPr>
              <w:t>dodavatel</w:t>
            </w:r>
            <w:r w:rsidRPr="00C442F6">
              <w:rPr>
                <w:rFonts w:cstheme="minorHAnsi"/>
                <w:i/>
                <w:iCs/>
                <w:smallCaps/>
              </w:rPr>
              <w:t>)</w:t>
            </w:r>
            <w:r>
              <w:rPr>
                <w:rFonts w:cstheme="minorHAnsi"/>
                <w:i/>
                <w:iCs/>
                <w:smallCaps/>
              </w:rPr>
              <w:t xml:space="preserve"> </w:t>
            </w:r>
            <w:r w:rsidRPr="00E24F95">
              <w:rPr>
                <w:rFonts w:cstheme="minorHAnsi"/>
                <w:noProof/>
              </w:rPr>
              <w:t>let</w:t>
            </w:r>
            <w:r>
              <w:rPr>
                <w:rFonts w:cstheme="minorHAnsi"/>
                <w:noProof/>
              </w:rPr>
              <w:t xml:space="preserve"> </w:t>
            </w:r>
            <w:r w:rsidRPr="00F07DEA">
              <w:rPr>
                <w:rFonts w:cstheme="minorHAnsi"/>
                <w:noProof/>
              </w:rPr>
              <w:t>na jeho bezodkladnou výměnu či adekvátní náhradu v případě poruchy či poškození</w:t>
            </w:r>
            <w:r>
              <w:rPr>
                <w:rFonts w:cstheme="minorHAnsi"/>
                <w:i/>
                <w:iCs/>
                <w:smallCaps/>
              </w:rPr>
              <w:t xml:space="preserve"> </w:t>
            </w:r>
          </w:p>
        </w:tc>
      </w:tr>
      <w:tr w:rsidR="00917B0C" w:rsidRPr="00C442F6" w14:paraId="5D74EEAB" w14:textId="77777777" w:rsidTr="00562065">
        <w:trPr>
          <w:cantSplit/>
        </w:trPr>
        <w:tc>
          <w:tcPr>
            <w:tcW w:w="2323" w:type="dxa"/>
            <w:tcBorders>
              <w:top w:val="single" w:sz="4" w:space="0" w:color="auto"/>
              <w:left w:val="single" w:sz="4" w:space="0" w:color="auto"/>
              <w:bottom w:val="single" w:sz="4" w:space="0" w:color="auto"/>
              <w:right w:val="single" w:sz="4" w:space="0" w:color="auto"/>
            </w:tcBorders>
          </w:tcPr>
          <w:p w14:paraId="39CB14EC" w14:textId="33020CC3" w:rsidR="00917B0C" w:rsidRPr="00C442F6" w:rsidRDefault="00917B0C" w:rsidP="00C15F5E">
            <w:pPr>
              <w:spacing w:before="120" w:line="276" w:lineRule="auto"/>
              <w:rPr>
                <w:rFonts w:cstheme="minorHAnsi"/>
                <w:noProof/>
              </w:rPr>
            </w:pPr>
            <w:r w:rsidRPr="00C442F6">
              <w:rPr>
                <w:rFonts w:cstheme="minorHAnsi"/>
                <w:noProof/>
              </w:rPr>
              <w:t>Stavební montážní práce</w:t>
            </w:r>
          </w:p>
        </w:tc>
        <w:tc>
          <w:tcPr>
            <w:tcW w:w="6182" w:type="dxa"/>
            <w:tcBorders>
              <w:top w:val="single" w:sz="4" w:space="0" w:color="auto"/>
              <w:left w:val="single" w:sz="4" w:space="0" w:color="auto"/>
              <w:bottom w:val="single" w:sz="4" w:space="0" w:color="auto"/>
              <w:right w:val="single" w:sz="4" w:space="0" w:color="auto"/>
            </w:tcBorders>
          </w:tcPr>
          <w:p w14:paraId="3EEE77C1" w14:textId="509ADCE8" w:rsidR="00917B0C" w:rsidRPr="00C442F6" w:rsidRDefault="00056D94" w:rsidP="00C15F5E">
            <w:pPr>
              <w:spacing w:before="120" w:line="276" w:lineRule="auto"/>
              <w:rPr>
                <w:rFonts w:cstheme="minorHAnsi"/>
                <w:noProof/>
              </w:rPr>
            </w:pPr>
            <w:r w:rsidRPr="00C442F6">
              <w:rPr>
                <w:rFonts w:cstheme="minorHAnsi"/>
                <w:noProof/>
              </w:rPr>
              <w:t xml:space="preserve">záruka na stavební </w:t>
            </w:r>
            <w:r>
              <w:rPr>
                <w:rFonts w:cstheme="minorHAnsi"/>
                <w:noProof/>
              </w:rPr>
              <w:t xml:space="preserve">a </w:t>
            </w:r>
            <w:r w:rsidRPr="00C442F6">
              <w:rPr>
                <w:rFonts w:cstheme="minorHAnsi"/>
                <w:noProof/>
              </w:rPr>
              <w:t>montážní práce v délce 5</w:t>
            </w:r>
            <w:r>
              <w:rPr>
                <w:rFonts w:cstheme="minorHAnsi"/>
                <w:noProof/>
              </w:rPr>
              <w:t xml:space="preserve"> </w:t>
            </w:r>
            <w:r w:rsidRPr="00C442F6">
              <w:rPr>
                <w:rFonts w:cstheme="minorHAnsi"/>
                <w:noProof/>
              </w:rPr>
              <w:t>let</w:t>
            </w:r>
          </w:p>
        </w:tc>
      </w:tr>
      <w:tr w:rsidR="00440642" w:rsidRPr="00C442F6" w14:paraId="27495613" w14:textId="77777777" w:rsidTr="00562065">
        <w:trPr>
          <w:cantSplit/>
        </w:trPr>
        <w:tc>
          <w:tcPr>
            <w:tcW w:w="2323" w:type="dxa"/>
            <w:tcBorders>
              <w:top w:val="single" w:sz="4" w:space="0" w:color="auto"/>
              <w:left w:val="single" w:sz="4" w:space="0" w:color="auto"/>
              <w:bottom w:val="single" w:sz="4" w:space="0" w:color="auto"/>
              <w:right w:val="single" w:sz="4" w:space="0" w:color="auto"/>
            </w:tcBorders>
          </w:tcPr>
          <w:p w14:paraId="773305D6" w14:textId="74DC75F1" w:rsidR="00440642" w:rsidRPr="00C442F6" w:rsidRDefault="00440642" w:rsidP="00C15F5E">
            <w:pPr>
              <w:spacing w:before="120" w:line="276" w:lineRule="auto"/>
              <w:rPr>
                <w:rFonts w:cstheme="minorHAnsi"/>
                <w:noProof/>
              </w:rPr>
            </w:pPr>
            <w:r>
              <w:rPr>
                <w:rFonts w:cstheme="minorHAnsi"/>
                <w:noProof/>
              </w:rPr>
              <w:t xml:space="preserve">Záruka </w:t>
            </w:r>
          </w:p>
        </w:tc>
        <w:tc>
          <w:tcPr>
            <w:tcW w:w="6182" w:type="dxa"/>
            <w:tcBorders>
              <w:top w:val="single" w:sz="4" w:space="0" w:color="auto"/>
              <w:left w:val="single" w:sz="4" w:space="0" w:color="auto"/>
              <w:bottom w:val="single" w:sz="4" w:space="0" w:color="auto"/>
              <w:right w:val="single" w:sz="4" w:space="0" w:color="auto"/>
            </w:tcBorders>
          </w:tcPr>
          <w:p w14:paraId="7B73DF45" w14:textId="1E9A4D1A" w:rsidR="00440642" w:rsidRPr="00C442F6" w:rsidRDefault="00440642" w:rsidP="00C15F5E">
            <w:pPr>
              <w:spacing w:before="120" w:line="276" w:lineRule="auto"/>
              <w:rPr>
                <w:rFonts w:cstheme="minorHAnsi"/>
                <w:noProof/>
              </w:rPr>
            </w:pPr>
            <w:r>
              <w:rPr>
                <w:rFonts w:cstheme="minorHAnsi"/>
                <w:noProof/>
              </w:rPr>
              <w:t xml:space="preserve">Záruka za jakost </w:t>
            </w:r>
            <w:r w:rsidRPr="00C442F6">
              <w:rPr>
                <w:rFonts w:cstheme="minorHAnsi"/>
                <w:b/>
                <w:bCs/>
                <w:smallCaps/>
                <w:highlight w:val="yellow"/>
              </w:rPr>
              <w:t>……………………</w:t>
            </w:r>
            <w:r w:rsidRPr="00C442F6">
              <w:rPr>
                <w:rFonts w:cstheme="minorHAnsi"/>
                <w:b/>
                <w:bCs/>
                <w:smallCaps/>
              </w:rPr>
              <w:t xml:space="preserve"> </w:t>
            </w:r>
            <w:r w:rsidRPr="00C442F6">
              <w:rPr>
                <w:rFonts w:cstheme="minorHAnsi"/>
                <w:i/>
                <w:iCs/>
                <w:smallCaps/>
              </w:rPr>
              <w:t xml:space="preserve">(doplní </w:t>
            </w:r>
            <w:r>
              <w:rPr>
                <w:rFonts w:cstheme="minorHAnsi"/>
                <w:i/>
                <w:iCs/>
                <w:smallCaps/>
              </w:rPr>
              <w:t>dodavatel</w:t>
            </w:r>
            <w:r w:rsidRPr="00C442F6">
              <w:rPr>
                <w:rFonts w:cstheme="minorHAnsi"/>
                <w:i/>
                <w:iCs/>
                <w:smallCaps/>
              </w:rPr>
              <w:t>)</w:t>
            </w:r>
            <w:r w:rsidRPr="00440642">
              <w:rPr>
                <w:rFonts w:cstheme="minorHAnsi"/>
                <w:i/>
                <w:iCs/>
              </w:rPr>
              <w:t xml:space="preserve"> </w:t>
            </w:r>
            <w:r>
              <w:rPr>
                <w:rFonts w:cstheme="minorHAnsi"/>
                <w:i/>
                <w:iCs/>
              </w:rPr>
              <w:t xml:space="preserve">let na veškeré dodávky a příslušenství </w:t>
            </w:r>
          </w:p>
        </w:tc>
      </w:tr>
    </w:tbl>
    <w:p w14:paraId="75547DA2" w14:textId="399BB4E6" w:rsidR="009D0CBC" w:rsidRPr="00C442F6" w:rsidRDefault="009D0CBC"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Záruční doba počíná běžet dnem předání a převzetí díla prostého </w:t>
      </w:r>
      <w:r w:rsidR="00995DCE">
        <w:rPr>
          <w:rFonts w:asciiTheme="minorHAnsi" w:hAnsiTheme="minorHAnsi" w:cstheme="minorHAnsi"/>
        </w:rPr>
        <w:t>bez</w:t>
      </w:r>
      <w:r w:rsidR="00995DCE" w:rsidRPr="00C442F6">
        <w:rPr>
          <w:rFonts w:asciiTheme="minorHAnsi" w:hAnsiTheme="minorHAnsi" w:cstheme="minorHAnsi"/>
        </w:rPr>
        <w:t xml:space="preserve"> </w:t>
      </w:r>
      <w:r w:rsidRPr="00C442F6">
        <w:rPr>
          <w:rFonts w:asciiTheme="minorHAnsi" w:hAnsiTheme="minorHAnsi" w:cstheme="minorHAnsi"/>
        </w:rPr>
        <w:t>vad a nedodělků</w:t>
      </w:r>
      <w:r w:rsidR="00995DCE">
        <w:rPr>
          <w:rFonts w:asciiTheme="minorHAnsi" w:hAnsiTheme="minorHAnsi" w:cstheme="minorHAnsi"/>
        </w:rPr>
        <w:t xml:space="preserve"> stvrzeného písemným předávacím protokolem podepsaným oběma smluvními stranami</w:t>
      </w:r>
      <w:r w:rsidRPr="00C442F6">
        <w:rPr>
          <w:rFonts w:asciiTheme="minorHAnsi" w:hAnsiTheme="minorHAnsi" w:cstheme="minorHAnsi"/>
        </w:rPr>
        <w:t xml:space="preserve">. V případě, že objednatel převezme předmět díla s vadami a/nebo nedodělky, </w:t>
      </w:r>
      <w:r w:rsidR="00C8018A">
        <w:rPr>
          <w:rFonts w:asciiTheme="minorHAnsi" w:hAnsiTheme="minorHAnsi" w:cstheme="minorHAnsi"/>
        </w:rPr>
        <w:t xml:space="preserve">počíná záruční doba běžet až ode dne </w:t>
      </w:r>
      <w:r w:rsidRPr="00C442F6">
        <w:rPr>
          <w:rFonts w:asciiTheme="minorHAnsi" w:hAnsiTheme="minorHAnsi" w:cstheme="minorHAnsi"/>
        </w:rPr>
        <w:t>odstranění poslední vady nebo nedodělku zjištěných při předání a</w:t>
      </w:r>
      <w:r w:rsidR="00AA7EA4">
        <w:rPr>
          <w:rFonts w:asciiTheme="minorHAnsi" w:hAnsiTheme="minorHAnsi" w:cstheme="minorHAnsi"/>
        </w:rPr>
        <w:t> </w:t>
      </w:r>
      <w:r w:rsidRPr="00C442F6">
        <w:rPr>
          <w:rFonts w:asciiTheme="minorHAnsi" w:hAnsiTheme="minorHAnsi" w:cstheme="minorHAnsi"/>
        </w:rPr>
        <w:t>převzetí předmětu díla.</w:t>
      </w:r>
    </w:p>
    <w:p w14:paraId="5CD68F5B" w14:textId="233C680A" w:rsidR="009D0CBC" w:rsidRPr="00C442F6" w:rsidRDefault="0086502E"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Zhotovitel odpovídá za vady, jež má dílo v okamžiku jeho předání a dále odpovídá za vady díla vyšlé najevo po celou dobu záruční doby, bez ohledu na to, kdy vada vznikla.</w:t>
      </w:r>
    </w:p>
    <w:p w14:paraId="5F7013E9" w14:textId="6D3BC9A3" w:rsidR="0086502E" w:rsidRPr="00C442F6" w:rsidRDefault="0086502E"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Záruční doba neběží ode dne oznámení vady, na niž se vztahuje záruka, do doby odstranění této vady</w:t>
      </w:r>
      <w:r w:rsidR="00995DCE">
        <w:rPr>
          <w:rFonts w:asciiTheme="minorHAnsi" w:hAnsiTheme="minorHAnsi" w:cstheme="minorHAnsi"/>
        </w:rPr>
        <w:t>, tj. o tuto dobu se prodlužuje záruka.</w:t>
      </w:r>
    </w:p>
    <w:p w14:paraId="3D11E52B" w14:textId="72E9211C" w:rsidR="0086502E" w:rsidRPr="00C442F6" w:rsidRDefault="0086502E"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Oznámení vady lze učinit nejpozději do posledního dne záruční doby, přičemž i oznámení vady odeslané objednatelem v poslední den záruční doby se považuje za včas učiněné.</w:t>
      </w:r>
    </w:p>
    <w:p w14:paraId="74A82508" w14:textId="5C409246" w:rsidR="0086502E" w:rsidRPr="00C442F6" w:rsidRDefault="0086502E"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V oznámení vady musí být vady popsány nebo uvedeno, jak se projevují. Dále v oznámení vady objednatel uvede, jakým způsobem požaduje sjednat nápravu. Objednatel je oprávněn požadovat zejména:</w:t>
      </w:r>
    </w:p>
    <w:p w14:paraId="34387D98" w14:textId="402207A8" w:rsidR="0086502E" w:rsidRPr="00C442F6" w:rsidRDefault="00396AB8" w:rsidP="00C15F5E">
      <w:pPr>
        <w:pStyle w:val="Zkladntext"/>
        <w:numPr>
          <w:ilvl w:val="0"/>
          <w:numId w:val="18"/>
        </w:numPr>
        <w:spacing w:before="120" w:line="276" w:lineRule="auto"/>
        <w:ind w:left="1134" w:hanging="567"/>
        <w:rPr>
          <w:rFonts w:asciiTheme="minorHAnsi" w:hAnsiTheme="minorHAnsi" w:cstheme="minorHAnsi"/>
        </w:rPr>
      </w:pPr>
      <w:r w:rsidRPr="00C442F6">
        <w:rPr>
          <w:rFonts w:asciiTheme="minorHAnsi" w:hAnsiTheme="minorHAnsi" w:cstheme="minorHAnsi"/>
        </w:rPr>
        <w:t>o</w:t>
      </w:r>
      <w:r w:rsidR="0086502E" w:rsidRPr="00C442F6">
        <w:rPr>
          <w:rFonts w:asciiTheme="minorHAnsi" w:hAnsiTheme="minorHAnsi" w:cstheme="minorHAnsi"/>
        </w:rPr>
        <w:t xml:space="preserve">dstranění vady dodáním náhradního </w:t>
      </w:r>
      <w:r w:rsidRPr="00C442F6">
        <w:rPr>
          <w:rFonts w:asciiTheme="minorHAnsi" w:hAnsiTheme="minorHAnsi" w:cstheme="minorHAnsi"/>
        </w:rPr>
        <w:t xml:space="preserve">plnění (u vad materiálů, zařizovacích předmětů, </w:t>
      </w:r>
      <w:r w:rsidR="00AB4604" w:rsidRPr="00C442F6">
        <w:rPr>
          <w:rFonts w:asciiTheme="minorHAnsi" w:hAnsiTheme="minorHAnsi" w:cstheme="minorHAnsi"/>
        </w:rPr>
        <w:t>technologií</w:t>
      </w:r>
      <w:r w:rsidR="00505F31" w:rsidRPr="00C442F6">
        <w:rPr>
          <w:rFonts w:asciiTheme="minorHAnsi" w:hAnsiTheme="minorHAnsi" w:cstheme="minorHAnsi"/>
        </w:rPr>
        <w:t xml:space="preserve"> </w:t>
      </w:r>
      <w:r w:rsidRPr="00C442F6">
        <w:rPr>
          <w:rFonts w:asciiTheme="minorHAnsi" w:hAnsiTheme="minorHAnsi" w:cstheme="minorHAnsi"/>
        </w:rPr>
        <w:t>apod.),</w:t>
      </w:r>
    </w:p>
    <w:p w14:paraId="6ED8B492" w14:textId="7993F699" w:rsidR="00995DCE" w:rsidRDefault="00396AB8">
      <w:pPr>
        <w:pStyle w:val="Zkladntext"/>
        <w:numPr>
          <w:ilvl w:val="0"/>
          <w:numId w:val="18"/>
        </w:numPr>
        <w:spacing w:before="120" w:line="276" w:lineRule="auto"/>
        <w:ind w:left="1134" w:hanging="567"/>
        <w:rPr>
          <w:rFonts w:asciiTheme="minorHAnsi" w:hAnsiTheme="minorHAnsi" w:cstheme="minorHAnsi"/>
        </w:rPr>
      </w:pPr>
      <w:r w:rsidRPr="00C442F6">
        <w:rPr>
          <w:rFonts w:asciiTheme="minorHAnsi" w:hAnsiTheme="minorHAnsi" w:cstheme="minorHAnsi"/>
        </w:rPr>
        <w:t>odstranění vady opravou, je-li vada opravitelná</w:t>
      </w:r>
      <w:r w:rsidR="00AA7EA4">
        <w:rPr>
          <w:rFonts w:asciiTheme="minorHAnsi" w:hAnsiTheme="minorHAnsi" w:cstheme="minorHAnsi"/>
        </w:rPr>
        <w:t>,</w:t>
      </w:r>
    </w:p>
    <w:p w14:paraId="777FF496" w14:textId="2577A224" w:rsidR="00995DCE" w:rsidRDefault="00995DCE">
      <w:pPr>
        <w:pStyle w:val="Zkladntext"/>
        <w:numPr>
          <w:ilvl w:val="0"/>
          <w:numId w:val="18"/>
        </w:numPr>
        <w:spacing w:before="120" w:line="276" w:lineRule="auto"/>
        <w:ind w:left="1134" w:hanging="567"/>
        <w:rPr>
          <w:rFonts w:asciiTheme="minorHAnsi" w:hAnsiTheme="minorHAnsi" w:cstheme="minorHAnsi"/>
        </w:rPr>
      </w:pPr>
      <w:r>
        <w:rPr>
          <w:rFonts w:asciiTheme="minorHAnsi" w:hAnsiTheme="minorHAnsi" w:cstheme="minorHAnsi"/>
        </w:rPr>
        <w:t>slevou z ceny díla</w:t>
      </w:r>
      <w:r w:rsidR="00AA7EA4">
        <w:rPr>
          <w:rFonts w:asciiTheme="minorHAnsi" w:hAnsiTheme="minorHAnsi" w:cstheme="minorHAnsi"/>
        </w:rPr>
        <w:t>,</w:t>
      </w:r>
    </w:p>
    <w:p w14:paraId="2515A40C" w14:textId="6E071EC0" w:rsidR="00396AB8" w:rsidRPr="00C442F6" w:rsidRDefault="00995DCE" w:rsidP="00C15F5E">
      <w:pPr>
        <w:pStyle w:val="Zkladntext"/>
        <w:numPr>
          <w:ilvl w:val="0"/>
          <w:numId w:val="18"/>
        </w:numPr>
        <w:spacing w:before="120" w:line="276" w:lineRule="auto"/>
        <w:ind w:left="1134" w:hanging="567"/>
        <w:rPr>
          <w:rFonts w:asciiTheme="minorHAnsi" w:hAnsiTheme="minorHAnsi" w:cstheme="minorHAnsi"/>
        </w:rPr>
      </w:pPr>
      <w:r>
        <w:rPr>
          <w:rFonts w:asciiTheme="minorHAnsi" w:hAnsiTheme="minorHAnsi" w:cstheme="minorHAnsi"/>
        </w:rPr>
        <w:t>odstoupením od smlouvy</w:t>
      </w:r>
      <w:r w:rsidR="00505F31" w:rsidRPr="00C442F6">
        <w:rPr>
          <w:rFonts w:asciiTheme="minorHAnsi" w:hAnsiTheme="minorHAnsi" w:cstheme="minorHAnsi"/>
        </w:rPr>
        <w:t>.</w:t>
      </w:r>
    </w:p>
    <w:p w14:paraId="2F800B4F" w14:textId="00F6AC2A" w:rsidR="00505F31" w:rsidRPr="00C442F6" w:rsidRDefault="00505F31" w:rsidP="00C15F5E">
      <w:pPr>
        <w:pStyle w:val="Zkladntext"/>
        <w:spacing w:before="120" w:line="276" w:lineRule="auto"/>
        <w:ind w:left="567"/>
        <w:rPr>
          <w:rFonts w:asciiTheme="minorHAnsi" w:hAnsiTheme="minorHAnsi" w:cstheme="minorHAnsi"/>
        </w:rPr>
      </w:pPr>
      <w:r w:rsidRPr="00C442F6">
        <w:rPr>
          <w:rFonts w:asciiTheme="minorHAnsi" w:hAnsiTheme="minorHAnsi" w:cstheme="minorHAnsi"/>
        </w:rPr>
        <w:t>Objednatel je oprávněn vybrat si způsob, který mu nejlépe vyhovuje. Ostatní práva objednatele vyplývající z</w:t>
      </w:r>
      <w:r w:rsidR="00927792">
        <w:rPr>
          <w:rFonts w:asciiTheme="minorHAnsi" w:hAnsiTheme="minorHAnsi" w:cstheme="minorHAnsi"/>
        </w:rPr>
        <w:t xml:space="preserve"> občanského zákoníku </w:t>
      </w:r>
      <w:r w:rsidRPr="00C442F6">
        <w:rPr>
          <w:rFonts w:asciiTheme="minorHAnsi" w:hAnsiTheme="minorHAnsi" w:cstheme="minorHAnsi"/>
        </w:rPr>
        <w:t>tímto nejsou omezena.</w:t>
      </w:r>
    </w:p>
    <w:p w14:paraId="75570373" w14:textId="4189E76A" w:rsidR="00505F31" w:rsidRPr="00C442F6" w:rsidRDefault="00505F31"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Zhotovitel je povinen zajistit odstranění vad díla zjištěných v průběhu záruční doby</w:t>
      </w:r>
      <w:r w:rsidR="00A644C8" w:rsidRPr="00C442F6">
        <w:rPr>
          <w:rFonts w:asciiTheme="minorHAnsi" w:hAnsiTheme="minorHAnsi" w:cstheme="minorHAnsi"/>
        </w:rPr>
        <w:t>. Zhotovitel je povinen zahájit odstraňování vady</w:t>
      </w:r>
      <w:r w:rsidRPr="00C442F6">
        <w:rPr>
          <w:rFonts w:asciiTheme="minorHAnsi" w:hAnsiTheme="minorHAnsi" w:cstheme="minorHAnsi"/>
        </w:rPr>
        <w:t xml:space="preserve"> nejpozději do 24 hodin (bez ohledu na pracovní či nepracovní dny) od nahlášení vad objednatelem, a to i v případě, že práva objednatele z</w:t>
      </w:r>
      <w:r w:rsidR="00AA7EA4">
        <w:rPr>
          <w:rFonts w:asciiTheme="minorHAnsi" w:hAnsiTheme="minorHAnsi" w:cstheme="minorHAnsi"/>
        </w:rPr>
        <w:t> </w:t>
      </w:r>
      <w:r w:rsidRPr="00C442F6">
        <w:rPr>
          <w:rFonts w:asciiTheme="minorHAnsi" w:hAnsiTheme="minorHAnsi" w:cstheme="minorHAnsi"/>
        </w:rPr>
        <w:t xml:space="preserve">oznámené vady neuznává. </w:t>
      </w:r>
      <w:r w:rsidR="00A644C8" w:rsidRPr="00C442F6">
        <w:rPr>
          <w:rFonts w:asciiTheme="minorHAnsi" w:hAnsiTheme="minorHAnsi" w:cstheme="minorHAnsi"/>
        </w:rPr>
        <w:t>Oznámení vad bude objednatel zasílat na</w:t>
      </w:r>
      <w:r w:rsidR="00B90524">
        <w:rPr>
          <w:rFonts w:asciiTheme="minorHAnsi" w:hAnsiTheme="minorHAnsi" w:cstheme="minorHAnsi"/>
        </w:rPr>
        <w:t xml:space="preserve"> e-mailovou</w:t>
      </w:r>
      <w:r w:rsidR="00A644C8" w:rsidRPr="00C442F6">
        <w:rPr>
          <w:rFonts w:asciiTheme="minorHAnsi" w:hAnsiTheme="minorHAnsi" w:cstheme="minorHAnsi"/>
        </w:rPr>
        <w:t xml:space="preserve"> adresu </w:t>
      </w:r>
      <w:r w:rsidR="004A5075" w:rsidRPr="00C442F6">
        <w:rPr>
          <w:rFonts w:asciiTheme="minorHAnsi" w:hAnsiTheme="minorHAnsi" w:cstheme="minorHAnsi"/>
          <w:b/>
          <w:bCs/>
          <w:smallCaps/>
          <w:highlight w:val="yellow"/>
        </w:rPr>
        <w:t>……………………</w:t>
      </w:r>
      <w:r w:rsidR="004A5075" w:rsidRPr="00C442F6">
        <w:rPr>
          <w:rFonts w:asciiTheme="minorHAnsi" w:hAnsiTheme="minorHAnsi" w:cstheme="minorHAnsi"/>
          <w:b/>
          <w:bCs/>
          <w:smallCaps/>
        </w:rPr>
        <w:t xml:space="preserve"> </w:t>
      </w:r>
      <w:r w:rsidR="004A5075" w:rsidRPr="00C442F6">
        <w:rPr>
          <w:rFonts w:asciiTheme="minorHAnsi" w:hAnsiTheme="minorHAnsi" w:cstheme="minorHAnsi"/>
          <w:i/>
          <w:iCs/>
          <w:smallCaps/>
        </w:rPr>
        <w:t xml:space="preserve">(doplní </w:t>
      </w:r>
      <w:r w:rsidR="004A5075">
        <w:rPr>
          <w:rFonts w:asciiTheme="minorHAnsi" w:hAnsiTheme="minorHAnsi" w:cstheme="minorHAnsi"/>
          <w:i/>
          <w:iCs/>
          <w:smallCaps/>
        </w:rPr>
        <w:t>dodavatel</w:t>
      </w:r>
      <w:r w:rsidR="004A5075" w:rsidRPr="00C442F6">
        <w:rPr>
          <w:rFonts w:asciiTheme="minorHAnsi" w:hAnsiTheme="minorHAnsi" w:cstheme="minorHAnsi"/>
          <w:i/>
          <w:iCs/>
          <w:smallCaps/>
        </w:rPr>
        <w:t>)</w:t>
      </w:r>
      <w:r w:rsidR="004A5075">
        <w:rPr>
          <w:rFonts w:asciiTheme="minorHAnsi" w:hAnsiTheme="minorHAnsi" w:cstheme="minorHAnsi"/>
          <w:i/>
          <w:iCs/>
          <w:smallCaps/>
        </w:rPr>
        <w:t>.</w:t>
      </w:r>
      <w:r w:rsidR="00A644C8" w:rsidRPr="00C442F6">
        <w:rPr>
          <w:rFonts w:asciiTheme="minorHAnsi" w:hAnsiTheme="minorHAnsi" w:cstheme="minorHAnsi"/>
        </w:rPr>
        <w:t xml:space="preserve"> </w:t>
      </w:r>
      <w:r w:rsidRPr="00C442F6">
        <w:rPr>
          <w:rFonts w:asciiTheme="minorHAnsi" w:hAnsiTheme="minorHAnsi" w:cstheme="minorHAnsi"/>
        </w:rPr>
        <w:t>Náklady na odstranění oznámené vady nese zhotovitel</w:t>
      </w:r>
      <w:r w:rsidR="00920AD6">
        <w:rPr>
          <w:rFonts w:asciiTheme="minorHAnsi" w:hAnsiTheme="minorHAnsi" w:cstheme="minorHAnsi"/>
        </w:rPr>
        <w:t xml:space="preserve">. </w:t>
      </w:r>
      <w:r w:rsidRPr="00C442F6">
        <w:rPr>
          <w:rFonts w:asciiTheme="minorHAnsi" w:hAnsiTheme="minorHAnsi" w:cstheme="minorHAnsi"/>
        </w:rPr>
        <w:t xml:space="preserve"> </w:t>
      </w:r>
      <w:r w:rsidR="00920AD6">
        <w:rPr>
          <w:rFonts w:asciiTheme="minorHAnsi" w:hAnsiTheme="minorHAnsi" w:cstheme="minorHAnsi"/>
        </w:rPr>
        <w:t>V</w:t>
      </w:r>
      <w:r w:rsidRPr="00C442F6">
        <w:rPr>
          <w:rFonts w:asciiTheme="minorHAnsi" w:hAnsiTheme="minorHAnsi" w:cstheme="minorHAnsi"/>
        </w:rPr>
        <w:t>e sporných případech</w:t>
      </w:r>
      <w:r w:rsidR="00920AD6">
        <w:rPr>
          <w:rFonts w:asciiTheme="minorHAnsi" w:hAnsiTheme="minorHAnsi" w:cstheme="minorHAnsi"/>
        </w:rPr>
        <w:t xml:space="preserve"> nese zhotovitel náklady</w:t>
      </w:r>
      <w:r w:rsidRPr="00C442F6">
        <w:rPr>
          <w:rFonts w:asciiTheme="minorHAnsi" w:hAnsiTheme="minorHAnsi" w:cstheme="minorHAnsi"/>
        </w:rPr>
        <w:t xml:space="preserve"> až do doby, než se prokáže, zda byla vada oznámena a práva objednatele z vadného plnění uplatněna oprávněně.</w:t>
      </w:r>
      <w:r w:rsidR="005479F4" w:rsidRPr="00C442F6">
        <w:rPr>
          <w:rFonts w:asciiTheme="minorHAnsi" w:hAnsiTheme="minorHAnsi" w:cstheme="minorHAnsi"/>
        </w:rPr>
        <w:t xml:space="preserve"> Místní šetření k uznání vady musí být zhotovitelem provedeno do 3 pracovních dnů od jejího oznámení, pokud se nejedná o</w:t>
      </w:r>
      <w:r w:rsidR="00AA7EA4">
        <w:rPr>
          <w:rFonts w:asciiTheme="minorHAnsi" w:hAnsiTheme="minorHAnsi" w:cstheme="minorHAnsi"/>
        </w:rPr>
        <w:t> </w:t>
      </w:r>
      <w:r w:rsidR="005479F4" w:rsidRPr="00C442F6">
        <w:rPr>
          <w:rFonts w:asciiTheme="minorHAnsi" w:hAnsiTheme="minorHAnsi" w:cstheme="minorHAnsi"/>
        </w:rPr>
        <w:t>havárii či vadu bránící užívání, u níž bude provedeno neprodleně po oznámení. Pokud nebude provedeno v těchto lhůtách, má se za to, že zhotovitel vadu uznal.</w:t>
      </w:r>
    </w:p>
    <w:p w14:paraId="661043A7" w14:textId="3E81D5E4" w:rsidR="00A05902" w:rsidRPr="00C442F6" w:rsidRDefault="00A05902"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Prokáže-li se ve sporných případech, že objednatel oznámil vadu a práva z vadného plnění </w:t>
      </w:r>
      <w:r w:rsidRPr="00C442F6">
        <w:rPr>
          <w:rFonts w:asciiTheme="minorHAnsi" w:hAnsiTheme="minorHAnsi" w:cstheme="minorHAnsi"/>
        </w:rPr>
        <w:lastRenderedPageBreak/>
        <w:t>uplatnil neoprávněně, tzn. že jím oznámená vada není vadou díla, resp. záruční vadou, je objednatel povinen uhradit zhotoviteli veškeré náklady zhotovitelem účelně vynaložené v souvis</w:t>
      </w:r>
      <w:r w:rsidR="00280EE1" w:rsidRPr="00C442F6">
        <w:rPr>
          <w:rFonts w:asciiTheme="minorHAnsi" w:hAnsiTheme="minorHAnsi" w:cstheme="minorHAnsi"/>
        </w:rPr>
        <w:t>l</w:t>
      </w:r>
      <w:r w:rsidRPr="00C442F6">
        <w:rPr>
          <w:rFonts w:asciiTheme="minorHAnsi" w:hAnsiTheme="minorHAnsi" w:cstheme="minorHAnsi"/>
        </w:rPr>
        <w:t>osti s</w:t>
      </w:r>
      <w:r w:rsidR="00280EE1" w:rsidRPr="00C442F6">
        <w:rPr>
          <w:rFonts w:asciiTheme="minorHAnsi" w:hAnsiTheme="minorHAnsi" w:cstheme="minorHAnsi"/>
        </w:rPr>
        <w:t> </w:t>
      </w:r>
      <w:r w:rsidRPr="00C442F6">
        <w:rPr>
          <w:rFonts w:asciiTheme="minorHAnsi" w:hAnsiTheme="minorHAnsi" w:cstheme="minorHAnsi"/>
        </w:rPr>
        <w:t>odstra</w:t>
      </w:r>
      <w:r w:rsidR="00280EE1" w:rsidRPr="00C442F6">
        <w:rPr>
          <w:rFonts w:asciiTheme="minorHAnsi" w:hAnsiTheme="minorHAnsi" w:cstheme="minorHAnsi"/>
        </w:rPr>
        <w:t>něním neoprávněně oznámené vady.</w:t>
      </w:r>
    </w:p>
    <w:p w14:paraId="176E5F42" w14:textId="0C614E38" w:rsidR="00280EE1" w:rsidRPr="00C442F6" w:rsidRDefault="00280EE1"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Za záruční vadu není považována vada, která vznikla v důsledku nesprávných pokynů či podkladů objednatele </w:t>
      </w:r>
      <w:r w:rsidR="00920AD6">
        <w:rPr>
          <w:rFonts w:asciiTheme="minorHAnsi" w:hAnsiTheme="minorHAnsi" w:cstheme="minorHAnsi"/>
        </w:rPr>
        <w:t xml:space="preserve">k provádění díla, u kterých </w:t>
      </w:r>
      <w:r w:rsidRPr="00C442F6">
        <w:rPr>
          <w:rFonts w:asciiTheme="minorHAnsi" w:hAnsiTheme="minorHAnsi" w:cstheme="minorHAnsi"/>
        </w:rPr>
        <w:t>zhotovitel za takovou vadu neodpovídá, pokud na nesprávnost pokynů či podkladů objednatele písemně upozornil a objednatel na splnění nesprávného pokynu či podkladu nadále</w:t>
      </w:r>
      <w:r w:rsidR="00920AD6">
        <w:rPr>
          <w:rFonts w:asciiTheme="minorHAnsi" w:hAnsiTheme="minorHAnsi" w:cstheme="minorHAnsi"/>
        </w:rPr>
        <w:t xml:space="preserve"> písemně</w:t>
      </w:r>
      <w:r w:rsidRPr="00C442F6">
        <w:rPr>
          <w:rFonts w:asciiTheme="minorHAnsi" w:hAnsiTheme="minorHAnsi" w:cstheme="minorHAnsi"/>
        </w:rPr>
        <w:t xml:space="preserve"> trval. V takovém případě je zhotovitel oprávněn na základě požadavku objednatele takové vady odstranit na náklady objednatele.</w:t>
      </w:r>
    </w:p>
    <w:p w14:paraId="7C70ADCF" w14:textId="77D7B091" w:rsidR="00280EE1" w:rsidRPr="00C442F6" w:rsidRDefault="00280EE1"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Objednatel je povinen </w:t>
      </w:r>
      <w:r w:rsidR="00216DB4">
        <w:rPr>
          <w:rFonts w:asciiTheme="minorHAnsi" w:hAnsiTheme="minorHAnsi" w:cstheme="minorHAnsi"/>
        </w:rPr>
        <w:t xml:space="preserve">zajistit </w:t>
      </w:r>
      <w:r w:rsidRPr="00C442F6">
        <w:rPr>
          <w:rFonts w:asciiTheme="minorHAnsi" w:hAnsiTheme="minorHAnsi" w:cstheme="minorHAnsi"/>
        </w:rPr>
        <w:t>pracovníkům zhotovitele přístup do prostor nezbytných pro odstranění vady. Pokud tak neučiní, není zhotovitel v prodlení s termínem přistoupení k odstranění vady ani s termínem pro odstranění vady.</w:t>
      </w:r>
    </w:p>
    <w:p w14:paraId="6877635F" w14:textId="62C097A0" w:rsidR="00280EE1" w:rsidRPr="00C442F6" w:rsidRDefault="00280EE1"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Zhotovitel se zavazuje odstranit oznámené vady:</w:t>
      </w:r>
    </w:p>
    <w:p w14:paraId="1185C539" w14:textId="7F4F49A7" w:rsidR="00280EE1" w:rsidRPr="00C442F6" w:rsidRDefault="00280EE1" w:rsidP="00C15F5E">
      <w:pPr>
        <w:pStyle w:val="Zkladntext"/>
        <w:numPr>
          <w:ilvl w:val="0"/>
          <w:numId w:val="17"/>
        </w:numPr>
        <w:spacing w:before="120" w:line="276" w:lineRule="auto"/>
        <w:ind w:left="1134" w:hanging="567"/>
        <w:rPr>
          <w:rFonts w:asciiTheme="minorHAnsi" w:hAnsiTheme="minorHAnsi" w:cstheme="minorHAnsi"/>
        </w:rPr>
      </w:pPr>
      <w:r w:rsidRPr="00C442F6">
        <w:rPr>
          <w:rFonts w:asciiTheme="minorHAnsi" w:hAnsiTheme="minorHAnsi" w:cstheme="minorHAnsi"/>
        </w:rPr>
        <w:t xml:space="preserve">označené objednatelem jako bránící užívání </w:t>
      </w:r>
      <w:r w:rsidR="005479F4" w:rsidRPr="00C442F6">
        <w:rPr>
          <w:rFonts w:asciiTheme="minorHAnsi" w:hAnsiTheme="minorHAnsi" w:cstheme="minorHAnsi"/>
        </w:rPr>
        <w:t xml:space="preserve">díla </w:t>
      </w:r>
      <w:r w:rsidRPr="00C442F6">
        <w:rPr>
          <w:rFonts w:asciiTheme="minorHAnsi" w:hAnsiTheme="minorHAnsi" w:cstheme="minorHAnsi"/>
        </w:rPr>
        <w:t xml:space="preserve">do </w:t>
      </w:r>
      <w:r w:rsidR="008C2718" w:rsidRPr="00C442F6">
        <w:rPr>
          <w:rFonts w:asciiTheme="minorHAnsi" w:hAnsiTheme="minorHAnsi" w:cstheme="minorHAnsi"/>
        </w:rPr>
        <w:t>48</w:t>
      </w:r>
      <w:r w:rsidRPr="00C442F6">
        <w:rPr>
          <w:rFonts w:asciiTheme="minorHAnsi" w:hAnsiTheme="minorHAnsi" w:cstheme="minorHAnsi"/>
        </w:rPr>
        <w:t xml:space="preserve"> hodi</w:t>
      </w:r>
      <w:r w:rsidR="00C86ACD" w:rsidRPr="00C442F6">
        <w:rPr>
          <w:rFonts w:asciiTheme="minorHAnsi" w:hAnsiTheme="minorHAnsi" w:cstheme="minorHAnsi"/>
        </w:rPr>
        <w:t>n</w:t>
      </w:r>
      <w:r w:rsidRPr="00C442F6">
        <w:rPr>
          <w:rFonts w:asciiTheme="minorHAnsi" w:hAnsiTheme="minorHAnsi" w:cstheme="minorHAnsi"/>
        </w:rPr>
        <w:t xml:space="preserve"> od </w:t>
      </w:r>
      <w:r w:rsidR="00C86ACD" w:rsidRPr="00C442F6">
        <w:rPr>
          <w:rFonts w:asciiTheme="minorHAnsi" w:hAnsiTheme="minorHAnsi" w:cstheme="minorHAnsi"/>
        </w:rPr>
        <w:t>oznámení vady</w:t>
      </w:r>
      <w:r w:rsidR="005479F4" w:rsidRPr="00C442F6">
        <w:rPr>
          <w:rFonts w:asciiTheme="minorHAnsi" w:hAnsiTheme="minorHAnsi" w:cstheme="minorHAnsi"/>
        </w:rPr>
        <w:t xml:space="preserve"> dle odst. 8 tohoto čl. VII.</w:t>
      </w:r>
      <w:r w:rsidR="00C86ACD" w:rsidRPr="00C442F6">
        <w:rPr>
          <w:rFonts w:asciiTheme="minorHAnsi" w:hAnsiTheme="minorHAnsi" w:cstheme="minorHAnsi"/>
        </w:rPr>
        <w:t>,</w:t>
      </w:r>
      <w:r w:rsidR="00D33209" w:rsidRPr="00C442F6">
        <w:rPr>
          <w:rFonts w:asciiTheme="minorHAnsi" w:hAnsiTheme="minorHAnsi" w:cstheme="minorHAnsi"/>
        </w:rPr>
        <w:t xml:space="preserve"> pokud se </w:t>
      </w:r>
      <w:r w:rsidR="005479F4" w:rsidRPr="00C442F6">
        <w:rPr>
          <w:rFonts w:asciiTheme="minorHAnsi" w:hAnsiTheme="minorHAnsi" w:cstheme="minorHAnsi"/>
        </w:rPr>
        <w:t xml:space="preserve">smluvní strany písemně </w:t>
      </w:r>
      <w:r w:rsidR="00D33209" w:rsidRPr="00C442F6">
        <w:rPr>
          <w:rFonts w:asciiTheme="minorHAnsi" w:hAnsiTheme="minorHAnsi" w:cstheme="minorHAnsi"/>
        </w:rPr>
        <w:t>nedohodnou jinak</w:t>
      </w:r>
      <w:r w:rsidR="00225803">
        <w:rPr>
          <w:rFonts w:asciiTheme="minorHAnsi" w:hAnsiTheme="minorHAnsi" w:cstheme="minorHAnsi"/>
        </w:rPr>
        <w:t>;</w:t>
      </w:r>
    </w:p>
    <w:p w14:paraId="4648DEA5" w14:textId="10E848B2" w:rsidR="00C86ACD" w:rsidRPr="00C442F6" w:rsidRDefault="00C86ACD" w:rsidP="00C15F5E">
      <w:pPr>
        <w:pStyle w:val="Zkladntext"/>
        <w:numPr>
          <w:ilvl w:val="0"/>
          <w:numId w:val="17"/>
        </w:numPr>
        <w:spacing w:before="120" w:line="276" w:lineRule="auto"/>
        <w:ind w:left="1134" w:hanging="567"/>
        <w:rPr>
          <w:rFonts w:asciiTheme="minorHAnsi" w:hAnsiTheme="minorHAnsi" w:cstheme="minorHAnsi"/>
        </w:rPr>
      </w:pPr>
      <w:r w:rsidRPr="00C442F6">
        <w:rPr>
          <w:rFonts w:asciiTheme="minorHAnsi" w:hAnsiTheme="minorHAnsi" w:cstheme="minorHAnsi"/>
        </w:rPr>
        <w:t>drobné vady nebránící užívání do 7 pracovních dnů od oznámení vady</w:t>
      </w:r>
      <w:r w:rsidR="005479F4" w:rsidRPr="00C442F6">
        <w:rPr>
          <w:rFonts w:asciiTheme="minorHAnsi" w:hAnsiTheme="minorHAnsi" w:cstheme="minorHAnsi"/>
        </w:rPr>
        <w:t xml:space="preserve"> dle odst. 8 tohoto čl. VII.</w:t>
      </w:r>
      <w:r w:rsidRPr="00C442F6">
        <w:rPr>
          <w:rFonts w:asciiTheme="minorHAnsi" w:hAnsiTheme="minorHAnsi" w:cstheme="minorHAnsi"/>
        </w:rPr>
        <w:t xml:space="preserve">, pokud se smluvní strany </w:t>
      </w:r>
      <w:r w:rsidR="005479F4" w:rsidRPr="00C442F6">
        <w:rPr>
          <w:rFonts w:asciiTheme="minorHAnsi" w:hAnsiTheme="minorHAnsi" w:cstheme="minorHAnsi"/>
        </w:rPr>
        <w:t>písemně</w:t>
      </w:r>
      <w:r w:rsidRPr="00C442F6">
        <w:rPr>
          <w:rFonts w:asciiTheme="minorHAnsi" w:hAnsiTheme="minorHAnsi" w:cstheme="minorHAnsi"/>
        </w:rPr>
        <w:t xml:space="preserve"> nedohodnou jinak</w:t>
      </w:r>
      <w:r w:rsidR="00225803">
        <w:rPr>
          <w:rFonts w:asciiTheme="minorHAnsi" w:hAnsiTheme="minorHAnsi" w:cstheme="minorHAnsi"/>
        </w:rPr>
        <w:t>;</w:t>
      </w:r>
    </w:p>
    <w:p w14:paraId="2220B02C" w14:textId="3629ADD4" w:rsidR="00C86ACD" w:rsidRPr="00C442F6" w:rsidRDefault="00C86ACD" w:rsidP="00C442F6">
      <w:pPr>
        <w:pStyle w:val="Zkladntext"/>
        <w:numPr>
          <w:ilvl w:val="0"/>
          <w:numId w:val="17"/>
        </w:numPr>
        <w:spacing w:before="120" w:line="276" w:lineRule="auto"/>
        <w:ind w:left="1134" w:hanging="567"/>
        <w:rPr>
          <w:rFonts w:asciiTheme="minorHAnsi" w:hAnsiTheme="minorHAnsi" w:cstheme="minorHAnsi"/>
        </w:rPr>
      </w:pPr>
      <w:r w:rsidRPr="00C442F6">
        <w:rPr>
          <w:rFonts w:asciiTheme="minorHAnsi" w:hAnsiTheme="minorHAnsi" w:cstheme="minorHAnsi"/>
        </w:rPr>
        <w:t>vady většího rozsahu s potřebou vypracování technologického postupu</w:t>
      </w:r>
      <w:r w:rsidR="009D7CB6">
        <w:rPr>
          <w:rFonts w:asciiTheme="minorHAnsi" w:hAnsiTheme="minorHAnsi" w:cstheme="minorHAnsi"/>
        </w:rPr>
        <w:t xml:space="preserve"> do 30 kalendářních dnů o</w:t>
      </w:r>
      <w:r w:rsidR="009D7CB6" w:rsidRPr="00C442F6">
        <w:rPr>
          <w:rFonts w:asciiTheme="minorHAnsi" w:hAnsiTheme="minorHAnsi" w:cstheme="minorHAnsi"/>
        </w:rPr>
        <w:t xml:space="preserve">d oznámení vady dle odst. 8 tohoto </w:t>
      </w:r>
      <w:r w:rsidR="008932CA">
        <w:rPr>
          <w:rFonts w:asciiTheme="minorHAnsi" w:hAnsiTheme="minorHAnsi" w:cstheme="minorHAnsi"/>
        </w:rPr>
        <w:t>smlouvy shora</w:t>
      </w:r>
      <w:r w:rsidR="009D7CB6" w:rsidRPr="00C442F6">
        <w:rPr>
          <w:rFonts w:asciiTheme="minorHAnsi" w:hAnsiTheme="minorHAnsi" w:cstheme="minorHAnsi"/>
        </w:rPr>
        <w:t>, pokud se smluvní strany písemně nedohodnou jinak</w:t>
      </w:r>
      <w:r w:rsidRPr="00C442F6">
        <w:rPr>
          <w:rFonts w:asciiTheme="minorHAnsi" w:hAnsiTheme="minorHAnsi" w:cstheme="minorHAnsi"/>
        </w:rPr>
        <w:t>.</w:t>
      </w:r>
      <w:r w:rsidR="009D7CB6" w:rsidRPr="009D7CB6">
        <w:t xml:space="preserve"> </w:t>
      </w:r>
    </w:p>
    <w:p w14:paraId="296C8336" w14:textId="73575B5B" w:rsidR="00C86ACD" w:rsidRPr="00C442F6" w:rsidRDefault="00505F31"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O</w:t>
      </w:r>
      <w:r w:rsidR="005479F4" w:rsidRPr="00C442F6">
        <w:rPr>
          <w:rFonts w:asciiTheme="minorHAnsi" w:hAnsiTheme="minorHAnsi" w:cstheme="minorHAnsi"/>
        </w:rPr>
        <w:t xml:space="preserve"> o</w:t>
      </w:r>
      <w:r w:rsidR="00C86ACD" w:rsidRPr="00C442F6">
        <w:rPr>
          <w:rFonts w:asciiTheme="minorHAnsi" w:hAnsiTheme="minorHAnsi" w:cstheme="minorHAnsi"/>
        </w:rPr>
        <w:t>dstranění oznámené vady sepíše objednatel protokol, ve kterém potvrdí odstranění vady nebo uvede důvody, pro které odmítá opravu převzít.</w:t>
      </w:r>
    </w:p>
    <w:p w14:paraId="248D4C6F" w14:textId="79589D6D" w:rsidR="00C86ACD" w:rsidRPr="00C442F6" w:rsidRDefault="00C86ACD"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Nepřistoupí-li zhotovitel k započetí s odstraněním oznámené vady </w:t>
      </w:r>
      <w:r w:rsidR="004107FB">
        <w:rPr>
          <w:rFonts w:asciiTheme="minorHAnsi" w:hAnsiTheme="minorHAnsi" w:cstheme="minorHAnsi"/>
        </w:rPr>
        <w:t xml:space="preserve">většího rozsahu s potřebou vypracování technologického postupu </w:t>
      </w:r>
      <w:r w:rsidRPr="00C442F6">
        <w:rPr>
          <w:rFonts w:asciiTheme="minorHAnsi" w:hAnsiTheme="minorHAnsi" w:cstheme="minorHAnsi"/>
        </w:rPr>
        <w:t>ani do 15 dnů po obdržení oznámení vady učiněné objednatelem, je objednatel oprávněn pověřit odstraněním vady jinou odbornou právnickou nebo fyzickou osobu, aniž by mu tímto zaniklo právo na záruku od zhotovitele. Veškeré takto vzniklé náklady uhradí objednateli z</w:t>
      </w:r>
      <w:r w:rsidR="00C05106" w:rsidRPr="00C442F6">
        <w:rPr>
          <w:rFonts w:asciiTheme="minorHAnsi" w:hAnsiTheme="minorHAnsi" w:cstheme="minorHAnsi"/>
        </w:rPr>
        <w:t>hotovitel.</w:t>
      </w:r>
    </w:p>
    <w:p w14:paraId="4E2FFB29" w14:textId="269CDCD3" w:rsidR="00C90C4D" w:rsidRDefault="00C05106" w:rsidP="00C15F5E">
      <w:pPr>
        <w:pStyle w:val="Zkladntext"/>
        <w:numPr>
          <w:ilvl w:val="0"/>
          <w:numId w:val="16"/>
        </w:numPr>
        <w:spacing w:before="120" w:line="276" w:lineRule="auto"/>
        <w:ind w:left="567" w:hanging="567"/>
        <w:rPr>
          <w:rFonts w:asciiTheme="minorHAnsi" w:hAnsiTheme="minorHAnsi" w:cstheme="minorHAnsi"/>
        </w:rPr>
      </w:pPr>
      <w:r w:rsidRPr="00C442F6">
        <w:rPr>
          <w:rFonts w:asciiTheme="minorHAnsi" w:hAnsiTheme="minorHAnsi" w:cstheme="minorHAnsi"/>
        </w:rPr>
        <w:t>V případě, že zhotovitel bude v prodlení s odstraněním oznámené vady, je objednatel oprávněn odstranění vady provést sám</w:t>
      </w:r>
      <w:r w:rsidR="00920AD6">
        <w:rPr>
          <w:rFonts w:asciiTheme="minorHAnsi" w:hAnsiTheme="minorHAnsi" w:cstheme="minorHAnsi"/>
        </w:rPr>
        <w:t xml:space="preserve"> nebo </w:t>
      </w:r>
      <w:r w:rsidRPr="00C442F6">
        <w:rPr>
          <w:rFonts w:asciiTheme="minorHAnsi" w:hAnsiTheme="minorHAnsi" w:cstheme="minorHAnsi"/>
        </w:rPr>
        <w:t>prostřednictvím třetí osoby na náklady zhotovitele. Náklady s tím spojené je zhotovitel povinen uhradit objednateli do 15 kalendářních dnů po obdržení písemné výzvy k úhradě. Odstranění vady svépomocí nebo prostřednictvím třetí osoby nemá vliv na poskytnutou záruku za jakost dle této smlouvy.</w:t>
      </w:r>
    </w:p>
    <w:p w14:paraId="3F6A752A" w14:textId="5F7BD716" w:rsidR="006D5290" w:rsidRPr="00C442F6" w:rsidRDefault="006D5290" w:rsidP="004375A3">
      <w:pPr>
        <w:pStyle w:val="Zkladntext"/>
        <w:numPr>
          <w:ilvl w:val="0"/>
          <w:numId w:val="16"/>
        </w:numPr>
        <w:spacing w:before="120" w:line="276" w:lineRule="auto"/>
        <w:ind w:left="567" w:hanging="567"/>
        <w:rPr>
          <w:rFonts w:asciiTheme="minorHAnsi" w:hAnsiTheme="minorHAnsi" w:cstheme="minorHAnsi"/>
        </w:rPr>
      </w:pPr>
      <w:r w:rsidRPr="006D5290">
        <w:rPr>
          <w:rFonts w:asciiTheme="minorHAnsi" w:hAnsiTheme="minorHAnsi" w:cstheme="minorHAnsi"/>
        </w:rPr>
        <w:t xml:space="preserve">Kromě povinnosti </w:t>
      </w:r>
      <w:r>
        <w:rPr>
          <w:rFonts w:asciiTheme="minorHAnsi" w:hAnsiTheme="minorHAnsi" w:cstheme="minorHAnsi"/>
        </w:rPr>
        <w:t>z</w:t>
      </w:r>
      <w:r w:rsidRPr="006D5290">
        <w:rPr>
          <w:rFonts w:asciiTheme="minorHAnsi" w:hAnsiTheme="minorHAnsi" w:cstheme="minorHAnsi"/>
        </w:rPr>
        <w:t xml:space="preserve">hotovitele ze záruky a odpovědnosti za vady uvedených výše je </w:t>
      </w:r>
      <w:r>
        <w:rPr>
          <w:rFonts w:asciiTheme="minorHAnsi" w:hAnsiTheme="minorHAnsi" w:cstheme="minorHAnsi"/>
        </w:rPr>
        <w:t>z</w:t>
      </w:r>
      <w:r w:rsidRPr="006D5290">
        <w:rPr>
          <w:rFonts w:asciiTheme="minorHAnsi" w:hAnsiTheme="minorHAnsi" w:cstheme="minorHAnsi"/>
        </w:rPr>
        <w:t xml:space="preserve">hotovitel povinen uhradit </w:t>
      </w:r>
      <w:r>
        <w:rPr>
          <w:rFonts w:asciiTheme="minorHAnsi" w:hAnsiTheme="minorHAnsi" w:cstheme="minorHAnsi"/>
        </w:rPr>
        <w:t>o</w:t>
      </w:r>
      <w:r w:rsidRPr="006D5290">
        <w:rPr>
          <w:rFonts w:asciiTheme="minorHAnsi" w:hAnsiTheme="minorHAnsi" w:cstheme="minorHAnsi"/>
        </w:rPr>
        <w:t xml:space="preserve">bjednateli vzniklé škody, které </w:t>
      </w:r>
      <w:r w:rsidR="000A46F0">
        <w:rPr>
          <w:rFonts w:asciiTheme="minorHAnsi" w:hAnsiTheme="minorHAnsi" w:cstheme="minorHAnsi"/>
        </w:rPr>
        <w:t>o</w:t>
      </w:r>
      <w:r w:rsidRPr="006D5290">
        <w:rPr>
          <w:rFonts w:asciiTheme="minorHAnsi" w:hAnsiTheme="minorHAnsi" w:cstheme="minorHAnsi"/>
        </w:rPr>
        <w:t xml:space="preserve">bjednateli vzniknou v souvislosti s vadným plněním </w:t>
      </w:r>
      <w:r>
        <w:rPr>
          <w:rFonts w:asciiTheme="minorHAnsi" w:hAnsiTheme="minorHAnsi" w:cstheme="minorHAnsi"/>
        </w:rPr>
        <w:t>z</w:t>
      </w:r>
      <w:r w:rsidRPr="006D5290">
        <w:rPr>
          <w:rFonts w:asciiTheme="minorHAnsi" w:hAnsiTheme="minorHAnsi" w:cstheme="minorHAnsi"/>
        </w:rPr>
        <w:t xml:space="preserve">hotovitele. </w:t>
      </w:r>
    </w:p>
    <w:p w14:paraId="12229463" w14:textId="76B327E0" w:rsidR="00EE4476" w:rsidRPr="00C442F6" w:rsidRDefault="00EE4476" w:rsidP="00C15F5E">
      <w:pPr>
        <w:pStyle w:val="Nadpis1"/>
        <w:spacing w:line="276" w:lineRule="auto"/>
        <w:jc w:val="center"/>
        <w:rPr>
          <w:rFonts w:asciiTheme="minorHAnsi" w:hAnsiTheme="minorHAnsi" w:cstheme="minorHAnsi"/>
        </w:rPr>
      </w:pPr>
      <w:r w:rsidRPr="00C442F6">
        <w:rPr>
          <w:rFonts w:asciiTheme="minorHAnsi" w:hAnsiTheme="minorHAnsi" w:cstheme="minorHAnsi"/>
        </w:rPr>
        <w:t>pojištění odpovědnosti za škodu</w:t>
      </w:r>
    </w:p>
    <w:p w14:paraId="48CBA039" w14:textId="2CA9807D" w:rsidR="00EE4476" w:rsidRPr="00C442F6" w:rsidRDefault="00EE4476" w:rsidP="00C15F5E">
      <w:pPr>
        <w:pStyle w:val="Zkladntext"/>
        <w:numPr>
          <w:ilvl w:val="0"/>
          <w:numId w:val="19"/>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Zhotovitel se zavazuje udržovat v platnosti a účinnosti po celou dobu provádění díla a trvání záruky za jakost pojistnou smlouvu, jejímž předmětem je pojištění odpovědnosti za škodu způsobenou zhotovitelem třetí osobě (zejména objednateli), a to tak, že limit pojistného plnění vyplývající z pojistné smlouvy nesmí být nižší než </w:t>
      </w:r>
      <w:r w:rsidR="00480964">
        <w:rPr>
          <w:rFonts w:asciiTheme="minorHAnsi" w:hAnsiTheme="minorHAnsi" w:cstheme="minorHAnsi"/>
        </w:rPr>
        <w:t>10</w:t>
      </w:r>
      <w:r w:rsidRPr="00C442F6">
        <w:rPr>
          <w:rFonts w:asciiTheme="minorHAnsi" w:hAnsiTheme="minorHAnsi" w:cstheme="minorHAnsi"/>
        </w:rPr>
        <w:t>.000.000 Kč.</w:t>
      </w:r>
    </w:p>
    <w:p w14:paraId="46CE8465" w14:textId="706DDB87" w:rsidR="00EE4476" w:rsidRPr="00C442F6" w:rsidRDefault="00EE4476" w:rsidP="00C15F5E">
      <w:pPr>
        <w:pStyle w:val="Zkladntext"/>
        <w:numPr>
          <w:ilvl w:val="0"/>
          <w:numId w:val="19"/>
        </w:numPr>
        <w:spacing w:before="120" w:line="276" w:lineRule="auto"/>
        <w:ind w:left="567" w:hanging="567"/>
        <w:rPr>
          <w:rFonts w:asciiTheme="minorHAnsi" w:hAnsiTheme="minorHAnsi" w:cstheme="minorHAnsi"/>
        </w:rPr>
      </w:pPr>
      <w:r w:rsidRPr="00C442F6">
        <w:rPr>
          <w:rFonts w:asciiTheme="minorHAnsi" w:hAnsiTheme="minorHAnsi" w:cstheme="minorHAnsi"/>
        </w:rPr>
        <w:lastRenderedPageBreak/>
        <w:t>Zhotovitel je povinen předložit objednateli kopii pojistné smlouvy, v níž bude zhotovitelem sjednáno pojištění a kter</w:t>
      </w:r>
      <w:r w:rsidR="00657B41">
        <w:rPr>
          <w:rFonts w:asciiTheme="minorHAnsi" w:hAnsiTheme="minorHAnsi" w:cstheme="minorHAnsi"/>
        </w:rPr>
        <w:t>á</w:t>
      </w:r>
      <w:r w:rsidRPr="00C442F6">
        <w:rPr>
          <w:rFonts w:asciiTheme="minorHAnsi" w:hAnsiTheme="minorHAnsi" w:cstheme="minorHAnsi"/>
        </w:rPr>
        <w:t xml:space="preserve"> bude splňovat podmínky stanovené touto smlouvou (dále jen „pojistná smlouva“), případně pojistný certifikát, pokud z něj bude patrné splnění podmínek na pojištění stanových touto smlouvou, a to kdykoliv na výzvu objednatele.</w:t>
      </w:r>
    </w:p>
    <w:p w14:paraId="7BBA00C9" w14:textId="77777777" w:rsidR="00EE4476" w:rsidRPr="00C442F6" w:rsidRDefault="00EE4476" w:rsidP="00C15F5E">
      <w:pPr>
        <w:pStyle w:val="Zkladntext"/>
        <w:numPr>
          <w:ilvl w:val="0"/>
          <w:numId w:val="19"/>
        </w:numPr>
        <w:spacing w:before="120" w:line="276" w:lineRule="auto"/>
        <w:ind w:left="567" w:hanging="567"/>
        <w:rPr>
          <w:rFonts w:asciiTheme="minorHAnsi" w:hAnsiTheme="minorHAnsi" w:cstheme="minorHAnsi"/>
        </w:rPr>
      </w:pPr>
      <w:r w:rsidRPr="00C442F6">
        <w:rPr>
          <w:rFonts w:asciiTheme="minorHAnsi" w:hAnsiTheme="minorHAnsi" w:cstheme="minorHAnsi"/>
        </w:rPr>
        <w:t>Zhotovitel se dále zavazuje umožnit objednateli, a to kdykoliv po dobu trvání této smlouvy, nahlédnout do originálu pojistné smlouvy.</w:t>
      </w:r>
    </w:p>
    <w:p w14:paraId="29BD2704" w14:textId="5C95D6D8" w:rsidR="00EE4476" w:rsidRPr="00C442F6" w:rsidRDefault="00EE4476" w:rsidP="00C15F5E">
      <w:pPr>
        <w:pStyle w:val="Zkladntext"/>
        <w:numPr>
          <w:ilvl w:val="0"/>
          <w:numId w:val="19"/>
        </w:numPr>
        <w:spacing w:before="120" w:line="276" w:lineRule="auto"/>
        <w:ind w:left="567" w:hanging="567"/>
        <w:rPr>
          <w:rFonts w:asciiTheme="minorHAnsi" w:hAnsiTheme="minorHAnsi" w:cstheme="minorHAnsi"/>
        </w:rPr>
      </w:pPr>
      <w:r w:rsidRPr="00C442F6">
        <w:rPr>
          <w:rFonts w:asciiTheme="minorHAnsi" w:hAnsiTheme="minorHAnsi" w:cstheme="minorHAnsi"/>
        </w:rPr>
        <w:t>Porušení povinnosti zhotovitele mít uzavřenou pojistnou smlouvu v souladu s touto smlouvou se považuje za podstatné porušení smlouvy a je důvodem k</w:t>
      </w:r>
      <w:r w:rsidR="0005797B" w:rsidRPr="00C442F6">
        <w:rPr>
          <w:rFonts w:asciiTheme="minorHAnsi" w:hAnsiTheme="minorHAnsi" w:cstheme="minorHAnsi"/>
        </w:rPr>
        <w:t> odstoupení od smlouvy ze strany objednatele</w:t>
      </w:r>
      <w:r w:rsidRPr="00C442F6">
        <w:rPr>
          <w:rFonts w:asciiTheme="minorHAnsi" w:hAnsiTheme="minorHAnsi" w:cstheme="minorHAnsi"/>
        </w:rPr>
        <w:t>.</w:t>
      </w:r>
    </w:p>
    <w:p w14:paraId="588E9201" w14:textId="7190F492" w:rsidR="00EE4476" w:rsidRPr="00C442F6" w:rsidRDefault="00EE4476" w:rsidP="00C15F5E">
      <w:pPr>
        <w:pStyle w:val="Zkladntext"/>
        <w:numPr>
          <w:ilvl w:val="0"/>
          <w:numId w:val="19"/>
        </w:numPr>
        <w:spacing w:before="120" w:line="276" w:lineRule="auto"/>
        <w:ind w:left="567" w:hanging="567"/>
        <w:rPr>
          <w:rFonts w:asciiTheme="minorHAnsi" w:hAnsiTheme="minorHAnsi" w:cstheme="minorHAnsi"/>
        </w:rPr>
      </w:pPr>
      <w:r w:rsidRPr="00C442F6">
        <w:rPr>
          <w:rFonts w:asciiTheme="minorHAnsi" w:hAnsiTheme="minorHAnsi" w:cstheme="minorHAnsi"/>
        </w:rPr>
        <w:t xml:space="preserve">Zhotovitel se zavazuje zajistit, aby všichni poddodavatelé podílející se na </w:t>
      </w:r>
      <w:r w:rsidR="00FE3BD4">
        <w:rPr>
          <w:rFonts w:asciiTheme="minorHAnsi" w:hAnsiTheme="minorHAnsi" w:cstheme="minorHAnsi"/>
        </w:rPr>
        <w:t xml:space="preserve">provádění </w:t>
      </w:r>
      <w:r w:rsidRPr="00C442F6">
        <w:rPr>
          <w:rFonts w:asciiTheme="minorHAnsi" w:hAnsiTheme="minorHAnsi" w:cstheme="minorHAnsi"/>
        </w:rPr>
        <w:t>dí</w:t>
      </w:r>
      <w:r w:rsidR="00FF3588" w:rsidRPr="00C442F6">
        <w:rPr>
          <w:rFonts w:asciiTheme="minorHAnsi" w:hAnsiTheme="minorHAnsi" w:cstheme="minorHAnsi"/>
        </w:rPr>
        <w:t>l</w:t>
      </w:r>
      <w:r w:rsidR="0005797B" w:rsidRPr="00C442F6">
        <w:rPr>
          <w:rFonts w:asciiTheme="minorHAnsi" w:hAnsiTheme="minorHAnsi" w:cstheme="minorHAnsi"/>
        </w:rPr>
        <w:t>a</w:t>
      </w:r>
      <w:r w:rsidRPr="00C442F6">
        <w:rPr>
          <w:rFonts w:asciiTheme="minorHAnsi" w:hAnsiTheme="minorHAnsi" w:cstheme="minorHAnsi"/>
        </w:rPr>
        <w:t xml:space="preserve"> měli uzavřeno pojištění odpovědnosti za škodu/újmu způsobenou třetím osobám v rozsahu pojistného plnění přiměřeného výši způsobené škody, kterou je možné s ohledem na činnost prováděnou poddodavatelem předpokládat, minimálně však ve výši odpovídající výši dodávky prováděné poddodavatelem bez DPH. Na žádost objednatele je zhotovitel povinen prokázat pojištění poddodavatelů.</w:t>
      </w:r>
    </w:p>
    <w:p w14:paraId="70840A20" w14:textId="71745FEF" w:rsidR="00EE4476" w:rsidRPr="00C15F5E" w:rsidRDefault="00EE4476" w:rsidP="00C15F5E">
      <w:pPr>
        <w:pStyle w:val="Zkladntext"/>
        <w:numPr>
          <w:ilvl w:val="0"/>
          <w:numId w:val="19"/>
        </w:numPr>
        <w:spacing w:before="120" w:line="276" w:lineRule="auto"/>
        <w:ind w:left="567" w:hanging="567"/>
        <w:rPr>
          <w:rFonts w:asciiTheme="minorHAnsi" w:hAnsiTheme="minorHAnsi" w:cstheme="minorHAnsi"/>
          <w:strike/>
        </w:rPr>
      </w:pPr>
      <w:r w:rsidRPr="00C442F6">
        <w:rPr>
          <w:rFonts w:asciiTheme="minorHAnsi" w:hAnsiTheme="minorHAnsi" w:cstheme="minorHAnsi"/>
        </w:rPr>
        <w:t xml:space="preserve">Zhotovitel je povinen učinit veškerá opatření potřebná k odvrácení škody nebo k jejímu zmírnění. Zhotovitel se zavazuje nahradit objednateli </w:t>
      </w:r>
      <w:r w:rsidR="00570BCC">
        <w:rPr>
          <w:rFonts w:asciiTheme="minorHAnsi" w:hAnsiTheme="minorHAnsi" w:cstheme="minorHAnsi"/>
        </w:rPr>
        <w:t xml:space="preserve">nebo třetím osobám </w:t>
      </w:r>
      <w:r w:rsidRPr="00C442F6">
        <w:rPr>
          <w:rFonts w:asciiTheme="minorHAnsi" w:hAnsiTheme="minorHAnsi" w:cstheme="minorHAnsi"/>
        </w:rPr>
        <w:t xml:space="preserve">v plné výši škodu, která vznikla při </w:t>
      </w:r>
      <w:r w:rsidR="00FE3BD4">
        <w:rPr>
          <w:rFonts w:asciiTheme="minorHAnsi" w:hAnsiTheme="minorHAnsi" w:cstheme="minorHAnsi"/>
        </w:rPr>
        <w:t>provádění</w:t>
      </w:r>
      <w:r w:rsidR="00FE3BD4" w:rsidRPr="00C442F6">
        <w:rPr>
          <w:rFonts w:asciiTheme="minorHAnsi" w:hAnsiTheme="minorHAnsi" w:cstheme="minorHAnsi"/>
        </w:rPr>
        <w:t xml:space="preserve"> </w:t>
      </w:r>
      <w:r w:rsidRPr="00C442F6">
        <w:rPr>
          <w:rFonts w:asciiTheme="minorHAnsi" w:hAnsiTheme="minorHAnsi" w:cstheme="minorHAnsi"/>
        </w:rPr>
        <w:t xml:space="preserve">díla </w:t>
      </w:r>
      <w:r w:rsidR="00570BCC">
        <w:rPr>
          <w:rFonts w:asciiTheme="minorHAnsi" w:hAnsiTheme="minorHAnsi" w:cstheme="minorHAnsi"/>
        </w:rPr>
        <w:t xml:space="preserve">nebo v souvislosti s ním.  </w:t>
      </w:r>
      <w:r w:rsidR="00570BCC" w:rsidRPr="00C15F5E">
        <w:rPr>
          <w:rFonts w:asciiTheme="minorHAnsi" w:hAnsiTheme="minorHAnsi" w:cstheme="minorHAnsi"/>
        </w:rPr>
        <w:t>Zhotovitel odpovídá za činnost všech osob, které k plnění předmětu smlouvy použije, včetně svých subdodavatelů.</w:t>
      </w:r>
    </w:p>
    <w:p w14:paraId="604E1B0C" w14:textId="2B28ADA1" w:rsidR="00F9657D" w:rsidRPr="00F9657D" w:rsidRDefault="00F9657D" w:rsidP="00F9657D">
      <w:pPr>
        <w:pStyle w:val="Zkladntext"/>
        <w:numPr>
          <w:ilvl w:val="0"/>
          <w:numId w:val="19"/>
        </w:numPr>
        <w:spacing w:before="120" w:line="276" w:lineRule="auto"/>
        <w:ind w:left="567" w:hanging="567"/>
        <w:rPr>
          <w:rFonts w:asciiTheme="minorHAnsi" w:hAnsiTheme="minorHAnsi" w:cstheme="minorHAnsi"/>
        </w:rPr>
      </w:pPr>
      <w:r w:rsidRPr="00F9657D">
        <w:rPr>
          <w:rFonts w:asciiTheme="minorHAnsi" w:hAnsiTheme="minorHAnsi" w:cstheme="minorHAnsi"/>
        </w:rPr>
        <w:t>Zhotovitel rovněž nese nebezpečí škody na věcech předaných mu objednatelem k provedení díla.</w:t>
      </w:r>
    </w:p>
    <w:p w14:paraId="4D8029AD" w14:textId="122CA4F1" w:rsidR="00EE4476" w:rsidRPr="00C442F6" w:rsidRDefault="00EE4476" w:rsidP="00C15F5E">
      <w:pPr>
        <w:pStyle w:val="Zkladntext"/>
        <w:numPr>
          <w:ilvl w:val="0"/>
          <w:numId w:val="19"/>
        </w:numPr>
        <w:spacing w:before="120" w:line="276" w:lineRule="auto"/>
        <w:ind w:left="567" w:hanging="567"/>
        <w:rPr>
          <w:rFonts w:asciiTheme="minorHAnsi" w:hAnsiTheme="minorHAnsi" w:cstheme="minorHAnsi"/>
        </w:rPr>
      </w:pPr>
      <w:r w:rsidRPr="00F9657D">
        <w:rPr>
          <w:rFonts w:asciiTheme="minorHAnsi" w:hAnsiTheme="minorHAnsi" w:cstheme="minorHAnsi"/>
        </w:rPr>
        <w:t>Zhotovitel</w:t>
      </w:r>
      <w:r w:rsidRPr="00C442F6">
        <w:rPr>
          <w:rFonts w:asciiTheme="minorHAnsi" w:hAnsiTheme="minorHAnsi" w:cstheme="minorHAnsi"/>
        </w:rPr>
        <w:t xml:space="preserve"> je povinen bezodkladně oznámit objednateli škodu, ztrátu nebo jakoukoliv jinou újmu vzniklou </w:t>
      </w:r>
      <w:r w:rsidR="00570BCC">
        <w:rPr>
          <w:rFonts w:asciiTheme="minorHAnsi" w:hAnsiTheme="minorHAnsi" w:cstheme="minorHAnsi"/>
        </w:rPr>
        <w:t>při provádění díla</w:t>
      </w:r>
      <w:r w:rsidRPr="00C442F6">
        <w:rPr>
          <w:rFonts w:asciiTheme="minorHAnsi" w:hAnsiTheme="minorHAnsi" w:cstheme="minorHAnsi"/>
        </w:rPr>
        <w:t xml:space="preserve">, způsobenou jím nebo třetí osobou. O vzniklé škodě </w:t>
      </w:r>
      <w:proofErr w:type="gramStart"/>
      <w:r w:rsidRPr="00C442F6">
        <w:rPr>
          <w:rFonts w:asciiTheme="minorHAnsi" w:hAnsiTheme="minorHAnsi" w:cstheme="minorHAnsi"/>
        </w:rPr>
        <w:t>sepíší</w:t>
      </w:r>
      <w:proofErr w:type="gramEnd"/>
      <w:r w:rsidRPr="00C442F6">
        <w:rPr>
          <w:rFonts w:asciiTheme="minorHAnsi" w:hAnsiTheme="minorHAnsi" w:cstheme="minorHAnsi"/>
        </w:rPr>
        <w:t xml:space="preserve"> smluvní strany zápis.</w:t>
      </w:r>
    </w:p>
    <w:p w14:paraId="7643B2AA" w14:textId="68708981" w:rsidR="00AD65AD" w:rsidRPr="00C442F6" w:rsidRDefault="00AD65AD" w:rsidP="00C15F5E">
      <w:pPr>
        <w:pStyle w:val="Nadpis1"/>
        <w:spacing w:line="276" w:lineRule="auto"/>
        <w:jc w:val="center"/>
        <w:rPr>
          <w:rFonts w:asciiTheme="minorHAnsi" w:hAnsiTheme="minorHAnsi" w:cstheme="minorHAnsi"/>
        </w:rPr>
      </w:pPr>
      <w:r w:rsidRPr="00C442F6">
        <w:rPr>
          <w:rFonts w:asciiTheme="minorHAnsi" w:hAnsiTheme="minorHAnsi" w:cstheme="minorHAnsi"/>
        </w:rPr>
        <w:t>Sankční ujednání</w:t>
      </w:r>
    </w:p>
    <w:p w14:paraId="40580948" w14:textId="617429C2" w:rsidR="00AD65AD" w:rsidRPr="003F58AD" w:rsidRDefault="00AD65AD" w:rsidP="00C15F5E">
      <w:pPr>
        <w:pStyle w:val="Zkladntext"/>
        <w:numPr>
          <w:ilvl w:val="0"/>
          <w:numId w:val="20"/>
        </w:numPr>
        <w:spacing w:before="120" w:line="276" w:lineRule="auto"/>
        <w:ind w:left="567" w:hanging="567"/>
        <w:rPr>
          <w:rFonts w:asciiTheme="minorHAnsi" w:hAnsiTheme="minorHAnsi" w:cstheme="minorHAnsi"/>
        </w:rPr>
      </w:pPr>
      <w:r w:rsidRPr="003F58AD">
        <w:rPr>
          <w:rFonts w:asciiTheme="minorHAnsi" w:hAnsiTheme="minorHAnsi" w:cstheme="minorHAnsi"/>
        </w:rPr>
        <w:t>Dodržení termínu dokončení a kvalitního a řádného provedení díla a dodržení platebních podmínek se považuje za podstatnou smluvní povinnost smluvníc</w:t>
      </w:r>
      <w:r w:rsidR="00E42F9B">
        <w:rPr>
          <w:rFonts w:asciiTheme="minorHAnsi" w:hAnsiTheme="minorHAnsi" w:cstheme="minorHAnsi"/>
        </w:rPr>
        <w:t>h stran</w:t>
      </w:r>
      <w:r w:rsidRPr="003F58AD">
        <w:rPr>
          <w:rFonts w:asciiTheme="minorHAnsi" w:hAnsiTheme="minorHAnsi" w:cstheme="minorHAnsi"/>
        </w:rPr>
        <w:t>.</w:t>
      </w:r>
    </w:p>
    <w:p w14:paraId="72BC7369" w14:textId="40AB4063" w:rsidR="00AD65AD" w:rsidRPr="003F58AD" w:rsidRDefault="00AD65AD" w:rsidP="00C15F5E">
      <w:pPr>
        <w:pStyle w:val="Zkladntext"/>
        <w:numPr>
          <w:ilvl w:val="0"/>
          <w:numId w:val="20"/>
        </w:numPr>
        <w:spacing w:before="120" w:line="276" w:lineRule="auto"/>
        <w:ind w:left="567" w:hanging="567"/>
        <w:rPr>
          <w:rFonts w:asciiTheme="minorHAnsi" w:hAnsiTheme="minorHAnsi" w:cstheme="minorHAnsi"/>
        </w:rPr>
      </w:pPr>
      <w:r w:rsidRPr="003F58AD">
        <w:rPr>
          <w:rFonts w:asciiTheme="minorHAnsi" w:hAnsiTheme="minorHAnsi" w:cstheme="minorHAnsi"/>
        </w:rPr>
        <w:t xml:space="preserve">Pokud bude zhotovitel v prodlení </w:t>
      </w:r>
      <w:r w:rsidR="003C6526">
        <w:rPr>
          <w:rFonts w:asciiTheme="minorHAnsi" w:hAnsiTheme="minorHAnsi" w:cstheme="minorHAnsi"/>
        </w:rPr>
        <w:t>s</w:t>
      </w:r>
      <w:r w:rsidR="003C6526" w:rsidRPr="006D5290">
        <w:rPr>
          <w:rFonts w:asciiTheme="minorHAnsi" w:hAnsiTheme="minorHAnsi" w:cstheme="minorHAnsi"/>
        </w:rPr>
        <w:t xml:space="preserve"> </w:t>
      </w:r>
      <w:r w:rsidR="003C6526">
        <w:rPr>
          <w:rFonts w:asciiTheme="minorHAnsi" w:hAnsiTheme="minorHAnsi" w:cstheme="minorHAnsi"/>
        </w:rPr>
        <w:t xml:space="preserve">řádným </w:t>
      </w:r>
      <w:r w:rsidR="003C6526" w:rsidRPr="006D5290">
        <w:rPr>
          <w:rFonts w:asciiTheme="minorHAnsi" w:hAnsiTheme="minorHAnsi" w:cstheme="minorHAnsi"/>
        </w:rPr>
        <w:t>dokončení</w:t>
      </w:r>
      <w:r w:rsidR="003C6526">
        <w:rPr>
          <w:rFonts w:asciiTheme="minorHAnsi" w:hAnsiTheme="minorHAnsi" w:cstheme="minorHAnsi"/>
        </w:rPr>
        <w:t>m</w:t>
      </w:r>
      <w:r w:rsidR="003C6526" w:rsidRPr="006D5290">
        <w:rPr>
          <w:rFonts w:asciiTheme="minorHAnsi" w:hAnsiTheme="minorHAnsi" w:cstheme="minorHAnsi"/>
        </w:rPr>
        <w:t xml:space="preserve"> </w:t>
      </w:r>
      <w:r w:rsidR="003C6526" w:rsidRPr="00E27611">
        <w:rPr>
          <w:rFonts w:asciiTheme="minorHAnsi" w:hAnsiTheme="minorHAnsi" w:cstheme="minorHAnsi"/>
        </w:rPr>
        <w:t>díla</w:t>
      </w:r>
      <w:r w:rsidR="003C6526">
        <w:rPr>
          <w:rFonts w:asciiTheme="minorHAnsi" w:hAnsiTheme="minorHAnsi" w:cstheme="minorHAnsi"/>
        </w:rPr>
        <w:t xml:space="preserve"> </w:t>
      </w:r>
      <w:r w:rsidR="00694E79">
        <w:rPr>
          <w:rFonts w:asciiTheme="minorHAnsi" w:hAnsiTheme="minorHAnsi" w:cstheme="minorHAnsi"/>
        </w:rPr>
        <w:t>v termín</w:t>
      </w:r>
      <w:r w:rsidR="003C6526">
        <w:rPr>
          <w:rFonts w:asciiTheme="minorHAnsi" w:hAnsiTheme="minorHAnsi" w:cstheme="minorHAnsi"/>
        </w:rPr>
        <w:t>u</w:t>
      </w:r>
      <w:r w:rsidR="00694E79">
        <w:rPr>
          <w:rFonts w:asciiTheme="minorHAnsi" w:hAnsiTheme="minorHAnsi" w:cstheme="minorHAnsi"/>
        </w:rPr>
        <w:t xml:space="preserve"> </w:t>
      </w:r>
      <w:r w:rsidR="00561BAA">
        <w:rPr>
          <w:rFonts w:asciiTheme="minorHAnsi" w:hAnsiTheme="minorHAnsi" w:cstheme="minorHAnsi"/>
        </w:rPr>
        <w:t xml:space="preserve">dle čl. IV. </w:t>
      </w:r>
      <w:r w:rsidR="003C6526">
        <w:rPr>
          <w:rFonts w:asciiTheme="minorHAnsi" w:hAnsiTheme="minorHAnsi" w:cstheme="minorHAnsi"/>
        </w:rPr>
        <w:t xml:space="preserve">odst. 2 </w:t>
      </w:r>
      <w:r w:rsidR="003744BC">
        <w:rPr>
          <w:rFonts w:asciiTheme="minorHAnsi" w:hAnsiTheme="minorHAnsi" w:cstheme="minorHAnsi"/>
        </w:rPr>
        <w:t>pododst.</w:t>
      </w:r>
      <w:r w:rsidR="003C6526">
        <w:rPr>
          <w:rFonts w:asciiTheme="minorHAnsi" w:hAnsiTheme="minorHAnsi" w:cstheme="minorHAnsi"/>
        </w:rPr>
        <w:t xml:space="preserve"> (iii) </w:t>
      </w:r>
      <w:r w:rsidRPr="003F58AD">
        <w:rPr>
          <w:rFonts w:asciiTheme="minorHAnsi" w:hAnsiTheme="minorHAnsi" w:cstheme="minorHAnsi"/>
        </w:rPr>
        <w:t xml:space="preserve">této smlouvy, má objednatel právo požadovat uhrazení smluvní pokuty ze strany zhotovitele ve výši 0,1 % z celkové ceny </w:t>
      </w:r>
      <w:r w:rsidR="00161356">
        <w:rPr>
          <w:rFonts w:asciiTheme="minorHAnsi" w:hAnsiTheme="minorHAnsi" w:cstheme="minorHAnsi"/>
        </w:rPr>
        <w:t>příslušn</w:t>
      </w:r>
      <w:r w:rsidR="00F14CD8">
        <w:rPr>
          <w:rFonts w:asciiTheme="minorHAnsi" w:hAnsiTheme="minorHAnsi" w:cstheme="minorHAnsi"/>
        </w:rPr>
        <w:t>ých</w:t>
      </w:r>
      <w:r w:rsidR="00161356">
        <w:rPr>
          <w:rFonts w:asciiTheme="minorHAnsi" w:hAnsiTheme="minorHAnsi" w:cstheme="minorHAnsi"/>
        </w:rPr>
        <w:t xml:space="preserve"> část</w:t>
      </w:r>
      <w:r w:rsidR="00F14CD8">
        <w:rPr>
          <w:rFonts w:asciiTheme="minorHAnsi" w:hAnsiTheme="minorHAnsi" w:cstheme="minorHAnsi"/>
        </w:rPr>
        <w:t>í</w:t>
      </w:r>
      <w:r w:rsidR="00161356">
        <w:rPr>
          <w:rFonts w:asciiTheme="minorHAnsi" w:hAnsiTheme="minorHAnsi" w:cstheme="minorHAnsi"/>
        </w:rPr>
        <w:t xml:space="preserve"> </w:t>
      </w:r>
      <w:r w:rsidRPr="003F58AD">
        <w:rPr>
          <w:rFonts w:asciiTheme="minorHAnsi" w:hAnsiTheme="minorHAnsi" w:cstheme="minorHAnsi"/>
        </w:rPr>
        <w:t>díla</w:t>
      </w:r>
      <w:r w:rsidR="00D26FF0">
        <w:rPr>
          <w:rFonts w:asciiTheme="minorHAnsi" w:hAnsiTheme="minorHAnsi" w:cstheme="minorHAnsi"/>
        </w:rPr>
        <w:t>,</w:t>
      </w:r>
      <w:r w:rsidR="003744BC">
        <w:rPr>
          <w:rFonts w:asciiTheme="minorHAnsi" w:hAnsiTheme="minorHAnsi" w:cstheme="minorHAnsi"/>
        </w:rPr>
        <w:t xml:space="preserve"> u nichž došlo k prodlení s dokončením,</w:t>
      </w:r>
      <w:r w:rsidR="00161356">
        <w:rPr>
          <w:rFonts w:asciiTheme="minorHAnsi" w:hAnsiTheme="minorHAnsi" w:cstheme="minorHAnsi"/>
        </w:rPr>
        <w:t xml:space="preserve"> </w:t>
      </w:r>
      <w:r w:rsidRPr="003F58AD">
        <w:rPr>
          <w:rFonts w:asciiTheme="minorHAnsi" w:hAnsiTheme="minorHAnsi" w:cstheme="minorHAnsi"/>
        </w:rPr>
        <w:t>bez DPH za každý i započatý den prodlení. Pro určení doby prodlení zhotovitele pro účely stanovení smlu</w:t>
      </w:r>
      <w:r w:rsidR="00157454" w:rsidRPr="003F58AD">
        <w:rPr>
          <w:rFonts w:asciiTheme="minorHAnsi" w:hAnsiTheme="minorHAnsi" w:cstheme="minorHAnsi"/>
        </w:rPr>
        <w:t xml:space="preserve">vní pokuty dle předchozí věty </w:t>
      </w:r>
      <w:r w:rsidR="0005797B" w:rsidRPr="003F58AD">
        <w:rPr>
          <w:rFonts w:asciiTheme="minorHAnsi" w:hAnsiTheme="minorHAnsi" w:cstheme="minorHAnsi"/>
        </w:rPr>
        <w:t>se posledním dnem prodlení rozumí</w:t>
      </w:r>
      <w:r w:rsidR="00157454" w:rsidRPr="003F58AD">
        <w:rPr>
          <w:rFonts w:asciiTheme="minorHAnsi" w:hAnsiTheme="minorHAnsi" w:cstheme="minorHAnsi"/>
        </w:rPr>
        <w:t xml:space="preserve"> den, kdy objednatel protokolárně převezme dílo bez výhrad, případně s výhradou odstranění vad a nedodělků nebránících užití díla.</w:t>
      </w:r>
    </w:p>
    <w:p w14:paraId="2AC266B4" w14:textId="6131BB5F" w:rsidR="00157454" w:rsidRPr="00CC7CB1" w:rsidRDefault="007B7445" w:rsidP="00C15F5E">
      <w:pPr>
        <w:pStyle w:val="Zkladntext"/>
        <w:numPr>
          <w:ilvl w:val="0"/>
          <w:numId w:val="20"/>
        </w:numPr>
        <w:spacing w:before="120" w:line="276" w:lineRule="auto"/>
        <w:ind w:left="567" w:hanging="567"/>
        <w:rPr>
          <w:rFonts w:asciiTheme="minorHAnsi" w:hAnsiTheme="minorHAnsi" w:cstheme="minorHAnsi"/>
        </w:rPr>
      </w:pPr>
      <w:r w:rsidRPr="00CC7CB1">
        <w:rPr>
          <w:rFonts w:asciiTheme="minorHAnsi" w:hAnsiTheme="minorHAnsi" w:cstheme="minorHAnsi"/>
        </w:rPr>
        <w:t>Pokud bude zhotov</w:t>
      </w:r>
      <w:r w:rsidR="00E843DB" w:rsidRPr="00CC7CB1">
        <w:rPr>
          <w:rFonts w:asciiTheme="minorHAnsi" w:hAnsiTheme="minorHAnsi" w:cstheme="minorHAnsi"/>
        </w:rPr>
        <w:t xml:space="preserve">itel provádět dílo v rozporu s touto smlouvou nebo projektovou dokumentací, má objednatel právo požadovat uhrazení smluvní pokuty ze strany zhotovitele ve výši </w:t>
      </w:r>
      <w:r w:rsidR="00CC7CB1" w:rsidRPr="00CC7CB1">
        <w:rPr>
          <w:rFonts w:asciiTheme="minorHAnsi" w:hAnsiTheme="minorHAnsi" w:cstheme="minorHAnsi"/>
        </w:rPr>
        <w:t>5</w:t>
      </w:r>
      <w:r w:rsidR="00E843DB" w:rsidRPr="00CC7CB1">
        <w:rPr>
          <w:rFonts w:asciiTheme="minorHAnsi" w:hAnsiTheme="minorHAnsi" w:cstheme="minorHAnsi"/>
        </w:rPr>
        <w:t xml:space="preserve">.000,- Kč za každý zjištěný případ </w:t>
      </w:r>
      <w:r w:rsidR="007F47B1">
        <w:rPr>
          <w:rFonts w:asciiTheme="minorHAnsi" w:hAnsiTheme="minorHAnsi" w:cstheme="minorHAnsi"/>
        </w:rPr>
        <w:t>provádění díla v rozporu se smlouvou nebo projektovou dokumentací</w:t>
      </w:r>
      <w:r w:rsidR="00E843DB" w:rsidRPr="00CC7CB1">
        <w:rPr>
          <w:rFonts w:asciiTheme="minorHAnsi" w:hAnsiTheme="minorHAnsi" w:cstheme="minorHAnsi"/>
        </w:rPr>
        <w:t>.</w:t>
      </w:r>
    </w:p>
    <w:p w14:paraId="01B9F740" w14:textId="6A8C4D3B" w:rsidR="002D7A6C" w:rsidRPr="00AE17A8" w:rsidRDefault="002D7A6C" w:rsidP="00C15F5E">
      <w:pPr>
        <w:pStyle w:val="Zkladntext"/>
        <w:numPr>
          <w:ilvl w:val="0"/>
          <w:numId w:val="20"/>
        </w:numPr>
        <w:spacing w:before="120" w:line="276" w:lineRule="auto"/>
        <w:ind w:left="567" w:hanging="567"/>
        <w:rPr>
          <w:rFonts w:asciiTheme="minorHAnsi" w:hAnsiTheme="minorHAnsi" w:cstheme="minorHAnsi"/>
        </w:rPr>
      </w:pPr>
      <w:r w:rsidRPr="00AE17A8">
        <w:rPr>
          <w:rFonts w:asciiTheme="minorHAnsi" w:hAnsiTheme="minorHAnsi" w:cstheme="minorHAnsi"/>
        </w:rPr>
        <w:t xml:space="preserve">Pokud zhotovitel </w:t>
      </w:r>
      <w:r w:rsidR="007F47B1">
        <w:rPr>
          <w:rFonts w:asciiTheme="minorHAnsi" w:hAnsiTheme="minorHAnsi" w:cstheme="minorHAnsi"/>
        </w:rPr>
        <w:t>nezahájí</w:t>
      </w:r>
      <w:r w:rsidRPr="00AE17A8">
        <w:rPr>
          <w:rFonts w:asciiTheme="minorHAnsi" w:hAnsiTheme="minorHAnsi" w:cstheme="minorHAnsi"/>
        </w:rPr>
        <w:t xml:space="preserve"> odstraňování oznámené vady bránící řádnému užívání díla v termínu dle </w:t>
      </w:r>
      <w:r w:rsidR="00145ED8" w:rsidRPr="00AE17A8">
        <w:rPr>
          <w:rFonts w:asciiTheme="minorHAnsi" w:hAnsiTheme="minorHAnsi" w:cstheme="minorHAnsi"/>
        </w:rPr>
        <w:t>čl. VII odst.</w:t>
      </w:r>
      <w:r w:rsidR="00480AB7">
        <w:rPr>
          <w:rFonts w:asciiTheme="minorHAnsi" w:hAnsiTheme="minorHAnsi" w:cstheme="minorHAnsi"/>
        </w:rPr>
        <w:t xml:space="preserve"> </w:t>
      </w:r>
      <w:r w:rsidR="00C3377C" w:rsidRPr="00AE17A8">
        <w:rPr>
          <w:rFonts w:asciiTheme="minorHAnsi" w:hAnsiTheme="minorHAnsi" w:cstheme="minorHAnsi"/>
        </w:rPr>
        <w:t>8</w:t>
      </w:r>
      <w:r w:rsidR="00145ED8" w:rsidRPr="00AE17A8">
        <w:rPr>
          <w:rFonts w:asciiTheme="minorHAnsi" w:hAnsiTheme="minorHAnsi" w:cstheme="minorHAnsi"/>
        </w:rPr>
        <w:t>.</w:t>
      </w:r>
      <w:r w:rsidRPr="00AE17A8">
        <w:rPr>
          <w:rFonts w:asciiTheme="minorHAnsi" w:hAnsiTheme="minorHAnsi" w:cstheme="minorHAnsi"/>
        </w:rPr>
        <w:t xml:space="preserve"> této smlouvy, má objednatel právo požadovat uhrazení smluvní pokuty ze </w:t>
      </w:r>
      <w:r w:rsidRPr="00AE17A8">
        <w:rPr>
          <w:rFonts w:asciiTheme="minorHAnsi" w:hAnsiTheme="minorHAnsi" w:cstheme="minorHAnsi"/>
        </w:rPr>
        <w:lastRenderedPageBreak/>
        <w:t xml:space="preserve">strany zhotovitele ve výši </w:t>
      </w:r>
      <w:r w:rsidR="002F6F26" w:rsidRPr="00AE17A8">
        <w:rPr>
          <w:rFonts w:asciiTheme="minorHAnsi" w:hAnsiTheme="minorHAnsi" w:cstheme="minorHAnsi"/>
        </w:rPr>
        <w:t>2</w:t>
      </w:r>
      <w:r w:rsidRPr="00AE17A8">
        <w:rPr>
          <w:rFonts w:asciiTheme="minorHAnsi" w:hAnsiTheme="minorHAnsi" w:cstheme="minorHAnsi"/>
        </w:rPr>
        <w:t>.000,- Kč za každou i započatou hodinu prodlení.</w:t>
      </w:r>
    </w:p>
    <w:p w14:paraId="4F90ACEC" w14:textId="5917FA8E" w:rsidR="002D7A6C" w:rsidRPr="001A614D" w:rsidRDefault="001A0FD7" w:rsidP="00C15F5E">
      <w:pPr>
        <w:pStyle w:val="Zkladntext"/>
        <w:numPr>
          <w:ilvl w:val="0"/>
          <w:numId w:val="20"/>
        </w:numPr>
        <w:spacing w:before="120" w:line="276" w:lineRule="auto"/>
        <w:ind w:left="567" w:hanging="567"/>
        <w:rPr>
          <w:rFonts w:asciiTheme="minorHAnsi" w:hAnsiTheme="minorHAnsi" w:cstheme="minorHAnsi"/>
        </w:rPr>
      </w:pPr>
      <w:r w:rsidRPr="00AE17A8">
        <w:rPr>
          <w:rFonts w:asciiTheme="minorHAnsi" w:hAnsiTheme="minorHAnsi" w:cstheme="minorHAnsi"/>
        </w:rPr>
        <w:t xml:space="preserve">Pokud bude zhotovitel v prodlení se splněním povinnosti odstranit </w:t>
      </w:r>
      <w:r w:rsidR="007F47B1">
        <w:rPr>
          <w:rFonts w:asciiTheme="minorHAnsi" w:hAnsiTheme="minorHAnsi" w:cstheme="minorHAnsi"/>
        </w:rPr>
        <w:t>oznámenou</w:t>
      </w:r>
      <w:r w:rsidR="007F47B1" w:rsidRPr="00AE17A8">
        <w:rPr>
          <w:rFonts w:asciiTheme="minorHAnsi" w:hAnsiTheme="minorHAnsi" w:cstheme="minorHAnsi"/>
        </w:rPr>
        <w:t xml:space="preserve"> </w:t>
      </w:r>
      <w:r w:rsidRPr="00AE17A8">
        <w:rPr>
          <w:rFonts w:asciiTheme="minorHAnsi" w:hAnsiTheme="minorHAnsi" w:cstheme="minorHAnsi"/>
        </w:rPr>
        <w:t xml:space="preserve">vadu v termínu dle této smlouvy, bude zhotovitel povinen uhradit smluvní pokutu ve výši </w:t>
      </w:r>
      <w:r w:rsidR="00480AB7">
        <w:rPr>
          <w:rFonts w:asciiTheme="minorHAnsi" w:hAnsiTheme="minorHAnsi" w:cstheme="minorHAnsi"/>
        </w:rPr>
        <w:t>5.000,-</w:t>
      </w:r>
      <w:r w:rsidRPr="00AE17A8">
        <w:rPr>
          <w:rFonts w:asciiTheme="minorHAnsi" w:hAnsiTheme="minorHAnsi" w:cstheme="minorHAnsi"/>
        </w:rPr>
        <w:t xml:space="preserve"> za každý i</w:t>
      </w:r>
      <w:r w:rsidR="00694E79">
        <w:rPr>
          <w:rFonts w:asciiTheme="minorHAnsi" w:hAnsiTheme="minorHAnsi" w:cstheme="minorHAnsi"/>
        </w:rPr>
        <w:t> </w:t>
      </w:r>
      <w:r w:rsidRPr="00AE17A8">
        <w:rPr>
          <w:rFonts w:asciiTheme="minorHAnsi" w:hAnsiTheme="minorHAnsi" w:cstheme="minorHAnsi"/>
        </w:rPr>
        <w:t xml:space="preserve">započatý den prodlení se splněním povinnosti reklamovanou vadu ve sjednaném termínu odstranit, a to za každou takovou včas </w:t>
      </w:r>
      <w:r w:rsidRPr="001A614D">
        <w:rPr>
          <w:rFonts w:asciiTheme="minorHAnsi" w:hAnsiTheme="minorHAnsi" w:cstheme="minorHAnsi"/>
        </w:rPr>
        <w:t>neodstraněnou vadu.</w:t>
      </w:r>
      <w:r w:rsidR="003C6570" w:rsidRPr="001A614D">
        <w:t xml:space="preserve"> </w:t>
      </w:r>
      <w:r w:rsidR="003C6570" w:rsidRPr="001A614D">
        <w:rPr>
          <w:rFonts w:asciiTheme="minorHAnsi" w:hAnsiTheme="minorHAnsi" w:cstheme="minorHAnsi"/>
        </w:rPr>
        <w:t xml:space="preserve">Pro vyloučení pochybností smluvní strany stanoví, že tato smluvní pokuta se vztahuje jak na případ prodlení </w:t>
      </w:r>
      <w:r w:rsidR="00A404C9" w:rsidRPr="001A614D">
        <w:rPr>
          <w:rFonts w:asciiTheme="minorHAnsi" w:hAnsiTheme="minorHAnsi" w:cstheme="minorHAnsi"/>
        </w:rPr>
        <w:t>z</w:t>
      </w:r>
      <w:r w:rsidR="003C6570" w:rsidRPr="001A614D">
        <w:rPr>
          <w:rFonts w:asciiTheme="minorHAnsi" w:hAnsiTheme="minorHAnsi" w:cstheme="minorHAnsi"/>
        </w:rPr>
        <w:t>hotovitele s</w:t>
      </w:r>
      <w:r w:rsidR="00694E79">
        <w:rPr>
          <w:rFonts w:asciiTheme="minorHAnsi" w:hAnsiTheme="minorHAnsi" w:cstheme="minorHAnsi"/>
        </w:rPr>
        <w:t> </w:t>
      </w:r>
      <w:r w:rsidR="003C6570" w:rsidRPr="001A614D">
        <w:rPr>
          <w:rFonts w:asciiTheme="minorHAnsi" w:hAnsiTheme="minorHAnsi" w:cstheme="minorHAnsi"/>
        </w:rPr>
        <w:t xml:space="preserve">odstraněním záruční vady, tak na případ prodlení </w:t>
      </w:r>
      <w:r w:rsidR="00A404C9" w:rsidRPr="001A614D">
        <w:rPr>
          <w:rFonts w:asciiTheme="minorHAnsi" w:hAnsiTheme="minorHAnsi" w:cstheme="minorHAnsi"/>
        </w:rPr>
        <w:t>z</w:t>
      </w:r>
      <w:r w:rsidR="003C6570" w:rsidRPr="001A614D">
        <w:rPr>
          <w:rFonts w:asciiTheme="minorHAnsi" w:hAnsiTheme="minorHAnsi" w:cstheme="minorHAnsi"/>
        </w:rPr>
        <w:t xml:space="preserve">hotovitele s odstraněním vady zjištěné při předání </w:t>
      </w:r>
      <w:r w:rsidR="00A404C9" w:rsidRPr="001A614D">
        <w:rPr>
          <w:rFonts w:asciiTheme="minorHAnsi" w:hAnsiTheme="minorHAnsi" w:cstheme="minorHAnsi"/>
        </w:rPr>
        <w:t>d</w:t>
      </w:r>
      <w:r w:rsidR="003C6570" w:rsidRPr="001A614D">
        <w:rPr>
          <w:rFonts w:asciiTheme="minorHAnsi" w:hAnsiTheme="minorHAnsi" w:cstheme="minorHAnsi"/>
        </w:rPr>
        <w:t>íla.</w:t>
      </w:r>
    </w:p>
    <w:p w14:paraId="71508B25" w14:textId="0154DDA9" w:rsidR="001A0FD7" w:rsidRPr="001A614D" w:rsidRDefault="001A0FD7" w:rsidP="00C15F5E">
      <w:pPr>
        <w:pStyle w:val="Zkladntext"/>
        <w:numPr>
          <w:ilvl w:val="0"/>
          <w:numId w:val="20"/>
        </w:numPr>
        <w:spacing w:before="120" w:line="276" w:lineRule="auto"/>
        <w:ind w:left="567" w:hanging="567"/>
        <w:rPr>
          <w:rFonts w:asciiTheme="minorHAnsi" w:hAnsiTheme="minorHAnsi" w:cstheme="minorHAnsi"/>
        </w:rPr>
      </w:pPr>
      <w:r w:rsidRPr="001A614D">
        <w:rPr>
          <w:rFonts w:asciiTheme="minorHAnsi" w:hAnsiTheme="minorHAnsi" w:cstheme="minorHAnsi"/>
        </w:rPr>
        <w:t>Pokud zhotovitel nevyklidí staveniště – místo plnění a neodstraní zařízení staveniště v</w:t>
      </w:r>
      <w:r w:rsidR="007F47B1">
        <w:rPr>
          <w:rFonts w:asciiTheme="minorHAnsi" w:hAnsiTheme="minorHAnsi" w:cstheme="minorHAnsi"/>
        </w:rPr>
        <w:t> </w:t>
      </w:r>
      <w:r w:rsidRPr="001A614D">
        <w:rPr>
          <w:rFonts w:asciiTheme="minorHAnsi" w:hAnsiTheme="minorHAnsi" w:cstheme="minorHAnsi"/>
        </w:rPr>
        <w:t>termínu</w:t>
      </w:r>
      <w:r w:rsidR="007F47B1">
        <w:rPr>
          <w:rFonts w:asciiTheme="minorHAnsi" w:hAnsiTheme="minorHAnsi" w:cstheme="minorHAnsi"/>
        </w:rPr>
        <w:t xml:space="preserve"> stanoveném pro řádné provedení díla</w:t>
      </w:r>
      <w:r w:rsidRPr="001A614D">
        <w:rPr>
          <w:rFonts w:asciiTheme="minorHAnsi" w:hAnsiTheme="minorHAnsi" w:cstheme="minorHAnsi"/>
        </w:rPr>
        <w:t xml:space="preserve">, má objednatel právo požadovat uhrazení smluvní pokuty ze strany zhotovitele ve výši </w:t>
      </w:r>
      <w:r w:rsidR="00A404C9" w:rsidRPr="001A614D">
        <w:rPr>
          <w:rFonts w:asciiTheme="minorHAnsi" w:hAnsiTheme="minorHAnsi" w:cstheme="minorHAnsi"/>
        </w:rPr>
        <w:t>5.</w:t>
      </w:r>
      <w:r w:rsidRPr="001A614D">
        <w:rPr>
          <w:rFonts w:asciiTheme="minorHAnsi" w:hAnsiTheme="minorHAnsi" w:cstheme="minorHAnsi"/>
        </w:rPr>
        <w:t>000,- Kč za každý i započatý den prodlení.</w:t>
      </w:r>
    </w:p>
    <w:p w14:paraId="36220B5A" w14:textId="708E44BB" w:rsidR="00CC7CB1" w:rsidRPr="001A614D" w:rsidRDefault="00CC7CB1" w:rsidP="00C15F5E">
      <w:pPr>
        <w:pStyle w:val="Zkladntext"/>
        <w:numPr>
          <w:ilvl w:val="0"/>
          <w:numId w:val="20"/>
        </w:numPr>
        <w:spacing w:before="120" w:line="276" w:lineRule="auto"/>
        <w:ind w:left="567" w:hanging="567"/>
        <w:rPr>
          <w:rFonts w:asciiTheme="minorHAnsi" w:hAnsiTheme="minorHAnsi" w:cstheme="minorHAnsi"/>
        </w:rPr>
      </w:pPr>
      <w:r w:rsidRPr="001A614D">
        <w:rPr>
          <w:rFonts w:asciiTheme="minorHAnsi" w:hAnsiTheme="minorHAnsi" w:cstheme="minorHAnsi"/>
        </w:rPr>
        <w:t xml:space="preserve">Pokud zhotovitel nebude udržovat v platnosti a účinnosti pojistnou smlouvu dle čl. VIII. odst. 1 této smlouvy nebo objednateli nepředloží kopii pojistné smlouvy, případně pojistný certifikát dle čl. VIII. odst. </w:t>
      </w:r>
      <w:r w:rsidR="001A614D" w:rsidRPr="001A614D">
        <w:rPr>
          <w:rFonts w:asciiTheme="minorHAnsi" w:hAnsiTheme="minorHAnsi" w:cstheme="minorHAnsi"/>
        </w:rPr>
        <w:t>2 této smlouvy</w:t>
      </w:r>
      <w:r w:rsidRPr="001A614D">
        <w:rPr>
          <w:rFonts w:asciiTheme="minorHAnsi" w:hAnsiTheme="minorHAnsi" w:cstheme="minorHAnsi"/>
        </w:rPr>
        <w:t>, má objednatel nárok na smluvní pokutu ve výši 1</w:t>
      </w:r>
      <w:r w:rsidR="001A614D" w:rsidRPr="001A614D">
        <w:rPr>
          <w:rFonts w:asciiTheme="minorHAnsi" w:hAnsiTheme="minorHAnsi" w:cstheme="minorHAnsi"/>
        </w:rPr>
        <w:t>0</w:t>
      </w:r>
      <w:r w:rsidRPr="001A614D">
        <w:rPr>
          <w:rFonts w:asciiTheme="minorHAnsi" w:hAnsiTheme="minorHAnsi" w:cstheme="minorHAnsi"/>
        </w:rPr>
        <w:t xml:space="preserve">.000 Kč za každý jednotlivý případ, </w:t>
      </w:r>
      <w:r w:rsidR="001A614D" w:rsidRPr="001A614D">
        <w:rPr>
          <w:rFonts w:asciiTheme="minorHAnsi" w:hAnsiTheme="minorHAnsi" w:cstheme="minorHAnsi"/>
        </w:rPr>
        <w:t>kdy zhotovitel nesplnil svůj závazek dle čl. VIII. odst. 1 a/nebo 2 této smlouvy.</w:t>
      </w:r>
    </w:p>
    <w:p w14:paraId="4921134C" w14:textId="3C1207E8" w:rsidR="004C006F" w:rsidRPr="00A404C9" w:rsidRDefault="004C006F" w:rsidP="00C15F5E">
      <w:pPr>
        <w:pStyle w:val="Zkladntext"/>
        <w:numPr>
          <w:ilvl w:val="0"/>
          <w:numId w:val="20"/>
        </w:numPr>
        <w:spacing w:before="120" w:line="276" w:lineRule="auto"/>
        <w:ind w:left="567" w:hanging="567"/>
        <w:rPr>
          <w:rFonts w:asciiTheme="minorHAnsi" w:hAnsiTheme="minorHAnsi" w:cstheme="minorHAnsi"/>
        </w:rPr>
      </w:pPr>
      <w:r w:rsidRPr="001A614D">
        <w:rPr>
          <w:rFonts w:asciiTheme="minorHAnsi" w:hAnsiTheme="minorHAnsi" w:cstheme="minorHAnsi"/>
        </w:rPr>
        <w:t>Pokud objednatel zjistí</w:t>
      </w:r>
      <w:r w:rsidR="00C3377C" w:rsidRPr="001A614D">
        <w:rPr>
          <w:rFonts w:asciiTheme="minorHAnsi" w:hAnsiTheme="minorHAnsi" w:cstheme="minorHAnsi"/>
        </w:rPr>
        <w:t xml:space="preserve">, že zhotovitel porušuje předpisy, týkající se </w:t>
      </w:r>
      <w:r w:rsidRPr="001A614D">
        <w:rPr>
          <w:rFonts w:asciiTheme="minorHAnsi" w:hAnsiTheme="minorHAnsi" w:cstheme="minorHAnsi"/>
        </w:rPr>
        <w:t>bezpečnost</w:t>
      </w:r>
      <w:r w:rsidR="00C3377C" w:rsidRPr="001A614D">
        <w:rPr>
          <w:rFonts w:asciiTheme="minorHAnsi" w:hAnsiTheme="minorHAnsi" w:cstheme="minorHAnsi"/>
        </w:rPr>
        <w:t>i</w:t>
      </w:r>
      <w:r w:rsidRPr="001A614D">
        <w:rPr>
          <w:rFonts w:asciiTheme="minorHAnsi" w:hAnsiTheme="minorHAnsi" w:cstheme="minorHAnsi"/>
        </w:rPr>
        <w:t xml:space="preserve"> a ochran</w:t>
      </w:r>
      <w:r w:rsidR="00C3377C" w:rsidRPr="001A614D">
        <w:rPr>
          <w:rFonts w:asciiTheme="minorHAnsi" w:hAnsiTheme="minorHAnsi" w:cstheme="minorHAnsi"/>
        </w:rPr>
        <w:t>y</w:t>
      </w:r>
      <w:r w:rsidRPr="001A614D">
        <w:rPr>
          <w:rFonts w:asciiTheme="minorHAnsi" w:hAnsiTheme="minorHAnsi" w:cstheme="minorHAnsi"/>
        </w:rPr>
        <w:t xml:space="preserve"> zdraví při práci na stavbě</w:t>
      </w:r>
      <w:r w:rsidR="007430E8" w:rsidRPr="001A614D">
        <w:rPr>
          <w:rFonts w:asciiTheme="minorHAnsi" w:hAnsiTheme="minorHAnsi" w:cstheme="minorHAnsi"/>
        </w:rPr>
        <w:t xml:space="preserve"> a/nebo</w:t>
      </w:r>
      <w:r w:rsidR="00C3377C" w:rsidRPr="001A614D">
        <w:rPr>
          <w:rFonts w:asciiTheme="minorHAnsi" w:hAnsiTheme="minorHAnsi" w:cstheme="minorHAnsi"/>
        </w:rPr>
        <w:t xml:space="preserve"> požární ochrany</w:t>
      </w:r>
      <w:r w:rsidRPr="001A614D">
        <w:rPr>
          <w:rFonts w:asciiTheme="minorHAnsi" w:hAnsiTheme="minorHAnsi" w:cstheme="minorHAnsi"/>
        </w:rPr>
        <w:t xml:space="preserve">, </w:t>
      </w:r>
      <w:r w:rsidR="00145ED8" w:rsidRPr="001A614D">
        <w:rPr>
          <w:rFonts w:asciiTheme="minorHAnsi" w:hAnsiTheme="minorHAnsi" w:cstheme="minorHAnsi"/>
        </w:rPr>
        <w:t>má</w:t>
      </w:r>
      <w:r w:rsidRPr="001A614D">
        <w:rPr>
          <w:rFonts w:asciiTheme="minorHAnsi" w:hAnsiTheme="minorHAnsi" w:cstheme="minorHAnsi"/>
        </w:rPr>
        <w:t xml:space="preserve"> objednatel právo požadovat uhrazení smluvní pokuty ze strany zhotovitele, a to ve výši </w:t>
      </w:r>
      <w:r w:rsidR="002F6F26" w:rsidRPr="001A614D">
        <w:rPr>
          <w:rFonts w:asciiTheme="minorHAnsi" w:hAnsiTheme="minorHAnsi" w:cstheme="minorHAnsi"/>
        </w:rPr>
        <w:t>5</w:t>
      </w:r>
      <w:r w:rsidRPr="001A614D">
        <w:rPr>
          <w:rFonts w:asciiTheme="minorHAnsi" w:hAnsiTheme="minorHAnsi" w:cstheme="minorHAnsi"/>
        </w:rPr>
        <w:t xml:space="preserve">.000,- </w:t>
      </w:r>
      <w:r w:rsidRPr="00A404C9">
        <w:rPr>
          <w:rFonts w:asciiTheme="minorHAnsi" w:hAnsiTheme="minorHAnsi" w:cstheme="minorHAnsi"/>
        </w:rPr>
        <w:t>Kč za každý zjištěný případ porušení BOZP</w:t>
      </w:r>
      <w:r w:rsidR="007430E8" w:rsidRPr="00A404C9">
        <w:rPr>
          <w:rFonts w:asciiTheme="minorHAnsi" w:hAnsiTheme="minorHAnsi" w:cstheme="minorHAnsi"/>
        </w:rPr>
        <w:t>/PO</w:t>
      </w:r>
      <w:r w:rsidR="00145ED8" w:rsidRPr="00A404C9">
        <w:rPr>
          <w:rFonts w:asciiTheme="minorHAnsi" w:hAnsiTheme="minorHAnsi" w:cstheme="minorHAnsi"/>
        </w:rPr>
        <w:t xml:space="preserve">. </w:t>
      </w:r>
    </w:p>
    <w:p w14:paraId="6CD74437" w14:textId="478FEB9A" w:rsidR="00A404C9" w:rsidRPr="00A404C9" w:rsidRDefault="00AE17A8" w:rsidP="00C442F6">
      <w:pPr>
        <w:pStyle w:val="Zkladntext"/>
        <w:numPr>
          <w:ilvl w:val="0"/>
          <w:numId w:val="20"/>
        </w:numPr>
        <w:spacing w:before="120" w:line="276" w:lineRule="auto"/>
        <w:ind w:left="567" w:hanging="567"/>
        <w:rPr>
          <w:rFonts w:asciiTheme="minorHAnsi" w:hAnsiTheme="minorHAnsi" w:cstheme="minorHAnsi"/>
        </w:rPr>
      </w:pPr>
      <w:r>
        <w:rPr>
          <w:rFonts w:asciiTheme="minorHAnsi" w:hAnsiTheme="minorHAnsi" w:cstheme="minorHAnsi"/>
        </w:rPr>
        <w:t>Pokud</w:t>
      </w:r>
      <w:r w:rsidR="00A404C9" w:rsidRPr="00A404C9">
        <w:rPr>
          <w:rFonts w:asciiTheme="minorHAnsi" w:hAnsiTheme="minorHAnsi" w:cstheme="minorHAnsi"/>
        </w:rPr>
        <w:t xml:space="preserve"> </w:t>
      </w:r>
      <w:r>
        <w:rPr>
          <w:rFonts w:asciiTheme="minorHAnsi" w:hAnsiTheme="minorHAnsi" w:cstheme="minorHAnsi"/>
        </w:rPr>
        <w:t>z</w:t>
      </w:r>
      <w:r w:rsidR="00A404C9" w:rsidRPr="00A404C9">
        <w:rPr>
          <w:rFonts w:asciiTheme="minorHAnsi" w:hAnsiTheme="minorHAnsi" w:cstheme="minorHAnsi"/>
        </w:rPr>
        <w:t>hotovitel nepředloží nebo nebude aktualizovat seznam poddodavatelů nebo použije poddodavatele v rozporu s touto smlouvou, má objednatel nárok na smluvní pokutu ve výši 15.000 Kč za každý jednotlivý případ, kdy zhotovitel nepředložil nebo neaktualizoval příslušný seznam nebo každý jednotlivý případ, kdy použil poddodavatele v rozporu s touto smlouvou.</w:t>
      </w:r>
    </w:p>
    <w:p w14:paraId="570FC5BF" w14:textId="174C7963" w:rsidR="00AE17A8" w:rsidRPr="00AE17A8" w:rsidRDefault="00AE17A8" w:rsidP="00AE17A8">
      <w:pPr>
        <w:pStyle w:val="Zkladntext"/>
        <w:numPr>
          <w:ilvl w:val="0"/>
          <w:numId w:val="20"/>
        </w:numPr>
        <w:spacing w:before="120" w:line="276" w:lineRule="auto"/>
        <w:ind w:left="567" w:hanging="567"/>
        <w:rPr>
          <w:rFonts w:asciiTheme="minorHAnsi" w:hAnsiTheme="minorHAnsi" w:cstheme="minorHAnsi"/>
        </w:rPr>
      </w:pPr>
      <w:r>
        <w:rPr>
          <w:rFonts w:asciiTheme="minorHAnsi" w:hAnsiTheme="minorHAnsi" w:cstheme="minorHAnsi"/>
        </w:rPr>
        <w:t>Pokud</w:t>
      </w:r>
      <w:r w:rsidRPr="00AE17A8">
        <w:rPr>
          <w:rFonts w:asciiTheme="minorHAnsi" w:hAnsiTheme="minorHAnsi" w:cstheme="minorHAnsi"/>
        </w:rPr>
        <w:t xml:space="preserve"> </w:t>
      </w:r>
      <w:r>
        <w:rPr>
          <w:rFonts w:asciiTheme="minorHAnsi" w:hAnsiTheme="minorHAnsi" w:cstheme="minorHAnsi"/>
        </w:rPr>
        <w:t>z</w:t>
      </w:r>
      <w:r w:rsidRPr="00AE17A8">
        <w:rPr>
          <w:rFonts w:asciiTheme="minorHAnsi" w:hAnsiTheme="minorHAnsi" w:cstheme="minorHAnsi"/>
        </w:rPr>
        <w:t xml:space="preserve">hotovitel v rozporu s touto </w:t>
      </w:r>
      <w:r>
        <w:rPr>
          <w:rFonts w:asciiTheme="minorHAnsi" w:hAnsiTheme="minorHAnsi" w:cstheme="minorHAnsi"/>
        </w:rPr>
        <w:t>s</w:t>
      </w:r>
      <w:r w:rsidRPr="00AE17A8">
        <w:rPr>
          <w:rFonts w:asciiTheme="minorHAnsi" w:hAnsiTheme="minorHAnsi" w:cstheme="minorHAnsi"/>
        </w:rPr>
        <w:t xml:space="preserve">mlouvou převede svá práva a/nebo povinnosti ze </w:t>
      </w:r>
      <w:r>
        <w:rPr>
          <w:rFonts w:asciiTheme="minorHAnsi" w:hAnsiTheme="minorHAnsi" w:cstheme="minorHAnsi"/>
        </w:rPr>
        <w:t>s</w:t>
      </w:r>
      <w:r w:rsidRPr="00AE17A8">
        <w:rPr>
          <w:rFonts w:asciiTheme="minorHAnsi" w:hAnsiTheme="minorHAnsi" w:cstheme="minorHAnsi"/>
        </w:rPr>
        <w:t xml:space="preserve">mlouvy nebo její části na třetí osobu bez předchozího výslovného souhlasu </w:t>
      </w:r>
      <w:r>
        <w:rPr>
          <w:rFonts w:asciiTheme="minorHAnsi" w:hAnsiTheme="minorHAnsi" w:cstheme="minorHAnsi"/>
        </w:rPr>
        <w:t>o</w:t>
      </w:r>
      <w:r w:rsidRPr="00AE17A8">
        <w:rPr>
          <w:rFonts w:asciiTheme="minorHAnsi" w:hAnsiTheme="minorHAnsi" w:cstheme="minorHAnsi"/>
        </w:rPr>
        <w:t xml:space="preserve">bjednatele, má </w:t>
      </w:r>
      <w:r>
        <w:rPr>
          <w:rFonts w:asciiTheme="minorHAnsi" w:hAnsiTheme="minorHAnsi" w:cstheme="minorHAnsi"/>
        </w:rPr>
        <w:t>o</w:t>
      </w:r>
      <w:r w:rsidRPr="00AE17A8">
        <w:rPr>
          <w:rFonts w:asciiTheme="minorHAnsi" w:hAnsiTheme="minorHAnsi" w:cstheme="minorHAnsi"/>
        </w:rPr>
        <w:t>bjednatel nárok na smluvní pokutu ve výši 500.000 Kč, a to i v případě, že by se takový převod ukázal být neplatný.</w:t>
      </w:r>
    </w:p>
    <w:p w14:paraId="1322129F" w14:textId="7BE2CF8A" w:rsidR="00AE17A8" w:rsidRPr="00AE17A8" w:rsidRDefault="00AE17A8" w:rsidP="00C15F5E">
      <w:pPr>
        <w:pStyle w:val="Zkladntext"/>
        <w:numPr>
          <w:ilvl w:val="0"/>
          <w:numId w:val="20"/>
        </w:numPr>
        <w:spacing w:before="120" w:line="276" w:lineRule="auto"/>
        <w:ind w:left="567" w:hanging="567"/>
        <w:rPr>
          <w:rFonts w:asciiTheme="minorHAnsi" w:hAnsiTheme="minorHAnsi" w:cstheme="minorHAnsi"/>
        </w:rPr>
      </w:pPr>
      <w:r>
        <w:rPr>
          <w:rFonts w:asciiTheme="minorHAnsi" w:hAnsiTheme="minorHAnsi" w:cstheme="minorHAnsi"/>
        </w:rPr>
        <w:t>Pokud</w:t>
      </w:r>
      <w:r w:rsidRPr="00AE17A8">
        <w:rPr>
          <w:rFonts w:asciiTheme="minorHAnsi" w:hAnsiTheme="minorHAnsi" w:cstheme="minorHAnsi"/>
        </w:rPr>
        <w:t xml:space="preserve"> </w:t>
      </w:r>
      <w:r>
        <w:rPr>
          <w:rFonts w:asciiTheme="minorHAnsi" w:hAnsiTheme="minorHAnsi" w:cstheme="minorHAnsi"/>
        </w:rPr>
        <w:t>z</w:t>
      </w:r>
      <w:r w:rsidRPr="00AE17A8">
        <w:rPr>
          <w:rFonts w:asciiTheme="minorHAnsi" w:hAnsiTheme="minorHAnsi" w:cstheme="minorHAnsi"/>
        </w:rPr>
        <w:t xml:space="preserve">hotovitel dá do zástavy nebo postoupí pohledávku z této </w:t>
      </w:r>
      <w:r>
        <w:rPr>
          <w:rFonts w:asciiTheme="minorHAnsi" w:hAnsiTheme="minorHAnsi" w:cstheme="minorHAnsi"/>
        </w:rPr>
        <w:t>s</w:t>
      </w:r>
      <w:r w:rsidRPr="00AE17A8">
        <w:rPr>
          <w:rFonts w:asciiTheme="minorHAnsi" w:hAnsiTheme="minorHAnsi" w:cstheme="minorHAnsi"/>
        </w:rPr>
        <w:t xml:space="preserve">mlouvy bez předchozího písemného souhlasu </w:t>
      </w:r>
      <w:r>
        <w:rPr>
          <w:rFonts w:asciiTheme="minorHAnsi" w:hAnsiTheme="minorHAnsi" w:cstheme="minorHAnsi"/>
        </w:rPr>
        <w:t>o</w:t>
      </w:r>
      <w:r w:rsidRPr="00AE17A8">
        <w:rPr>
          <w:rFonts w:asciiTheme="minorHAnsi" w:hAnsiTheme="minorHAnsi" w:cstheme="minorHAnsi"/>
        </w:rPr>
        <w:t xml:space="preserve">bjednatele, má </w:t>
      </w:r>
      <w:r>
        <w:rPr>
          <w:rFonts w:asciiTheme="minorHAnsi" w:hAnsiTheme="minorHAnsi" w:cstheme="minorHAnsi"/>
        </w:rPr>
        <w:t>o</w:t>
      </w:r>
      <w:r w:rsidRPr="00AE17A8">
        <w:rPr>
          <w:rFonts w:asciiTheme="minorHAnsi" w:hAnsiTheme="minorHAnsi" w:cstheme="minorHAnsi"/>
        </w:rPr>
        <w:t>bjednatel nárok na smluvní pokutu ve výši 20 % z</w:t>
      </w:r>
      <w:r w:rsidR="00913815">
        <w:rPr>
          <w:rFonts w:asciiTheme="minorHAnsi" w:hAnsiTheme="minorHAnsi" w:cstheme="minorHAnsi"/>
        </w:rPr>
        <w:t> </w:t>
      </w:r>
      <w:r w:rsidRPr="00AE17A8">
        <w:rPr>
          <w:rFonts w:asciiTheme="minorHAnsi" w:hAnsiTheme="minorHAnsi" w:cstheme="minorHAnsi"/>
        </w:rPr>
        <w:t>hodnoty zastavené nebo postoupené pohledávky, minimálně však ve výši 5.000 Kč, a to za každý jednotlivý případ takového postoupení nebo zastavení, a to i v případě, kdy by se postoupením nebo zastavení ukázalo jako neplatné.</w:t>
      </w:r>
    </w:p>
    <w:p w14:paraId="16678B69" w14:textId="77777777" w:rsidR="00E86422" w:rsidRDefault="00480AB7" w:rsidP="00E86422">
      <w:pPr>
        <w:pStyle w:val="Zkladntext"/>
        <w:numPr>
          <w:ilvl w:val="0"/>
          <w:numId w:val="20"/>
        </w:numPr>
        <w:spacing w:before="120" w:line="276" w:lineRule="auto"/>
        <w:ind w:left="567" w:hanging="567"/>
        <w:rPr>
          <w:rFonts w:asciiTheme="minorHAnsi" w:hAnsiTheme="minorHAnsi" w:cstheme="minorHAnsi"/>
        </w:rPr>
      </w:pPr>
      <w:r w:rsidRPr="00480AB7">
        <w:rPr>
          <w:rFonts w:asciiTheme="minorHAnsi" w:hAnsiTheme="minorHAnsi" w:cstheme="minorHAnsi"/>
        </w:rPr>
        <w:t>Pokud bude objednatel v prodlení se zaplacením ceny díla, sjednávají si smluvní strany možnost uplatnění úroku z prodlení ve výši 0,</w:t>
      </w:r>
      <w:r>
        <w:rPr>
          <w:rFonts w:asciiTheme="minorHAnsi" w:hAnsiTheme="minorHAnsi" w:cstheme="minorHAnsi"/>
        </w:rPr>
        <w:t>05</w:t>
      </w:r>
      <w:r w:rsidRPr="00480AB7">
        <w:rPr>
          <w:rFonts w:asciiTheme="minorHAnsi" w:hAnsiTheme="minorHAnsi" w:cstheme="minorHAnsi"/>
        </w:rPr>
        <w:t xml:space="preserve"> % z dlužné částky za každý i započatý den prodlení</w:t>
      </w:r>
      <w:r w:rsidR="00232960" w:rsidRPr="00A404C9">
        <w:rPr>
          <w:rFonts w:asciiTheme="minorHAnsi" w:hAnsiTheme="minorHAnsi" w:cstheme="minorHAnsi"/>
        </w:rPr>
        <w:t>.</w:t>
      </w:r>
    </w:p>
    <w:p w14:paraId="3CE704D4" w14:textId="79178573" w:rsidR="00E86422" w:rsidRPr="00E86422" w:rsidRDefault="00E86422" w:rsidP="00E86422">
      <w:pPr>
        <w:pStyle w:val="Zkladntext"/>
        <w:numPr>
          <w:ilvl w:val="0"/>
          <w:numId w:val="20"/>
        </w:numPr>
        <w:spacing w:before="120" w:line="276" w:lineRule="auto"/>
        <w:ind w:left="567" w:hanging="567"/>
        <w:rPr>
          <w:rFonts w:asciiTheme="minorHAnsi" w:hAnsiTheme="minorHAnsi" w:cstheme="minorHAnsi"/>
        </w:rPr>
      </w:pPr>
      <w:r w:rsidRPr="00E86422">
        <w:rPr>
          <w:rFonts w:asciiTheme="minorHAnsi" w:hAnsiTheme="minorHAnsi" w:cstheme="minorHAnsi"/>
        </w:rPr>
        <w:t xml:space="preserve">V případě porušení čl. II bodu 13 této smlouvy, je objednatel nárok na smluvní pokutu ve výši 10 % z hodnoty konkrétní technologie, ke které se porušení vztahuje. </w:t>
      </w:r>
    </w:p>
    <w:p w14:paraId="10198438" w14:textId="7849A90B" w:rsidR="00A404C9" w:rsidRPr="00A404C9" w:rsidRDefault="00232960" w:rsidP="00C15F5E">
      <w:pPr>
        <w:pStyle w:val="Zkladntext"/>
        <w:numPr>
          <w:ilvl w:val="0"/>
          <w:numId w:val="20"/>
        </w:numPr>
        <w:spacing w:before="120" w:line="276" w:lineRule="auto"/>
        <w:ind w:left="567" w:hanging="567"/>
        <w:rPr>
          <w:rFonts w:asciiTheme="minorHAnsi" w:hAnsiTheme="minorHAnsi" w:cstheme="minorHAnsi"/>
        </w:rPr>
      </w:pPr>
      <w:r w:rsidRPr="00A404C9">
        <w:rPr>
          <w:rFonts w:asciiTheme="minorHAnsi" w:hAnsiTheme="minorHAnsi" w:cstheme="minorHAnsi"/>
        </w:rPr>
        <w:t>Ujednání o smluvních pokutách v této smlouvě nemají vliv na právo objednatele na náhradu škody vzniklé z porušení zhotovitelovy povinnosti, ke kterému se smluv</w:t>
      </w:r>
      <w:r w:rsidR="00880F39" w:rsidRPr="00A404C9">
        <w:rPr>
          <w:rFonts w:asciiTheme="minorHAnsi" w:hAnsiTheme="minorHAnsi" w:cstheme="minorHAnsi"/>
        </w:rPr>
        <w:t>ní pokuta vztahuje</w:t>
      </w:r>
      <w:r w:rsidR="00A404C9" w:rsidRPr="00A404C9">
        <w:rPr>
          <w:rFonts w:asciiTheme="minorHAnsi" w:hAnsiTheme="minorHAnsi" w:cstheme="minorHAnsi"/>
        </w:rPr>
        <w:t xml:space="preserve"> a to v</w:t>
      </w:r>
      <w:r w:rsidR="00913815">
        <w:rPr>
          <w:rFonts w:asciiTheme="minorHAnsi" w:hAnsiTheme="minorHAnsi" w:cstheme="minorHAnsi"/>
        </w:rPr>
        <w:t> </w:t>
      </w:r>
      <w:r w:rsidR="00A404C9" w:rsidRPr="00A404C9">
        <w:rPr>
          <w:rFonts w:asciiTheme="minorHAnsi" w:hAnsiTheme="minorHAnsi" w:cstheme="minorHAnsi"/>
        </w:rPr>
        <w:t>rozsahu převyšujícím částku smluvní pokuty. Smluvní strany se dohodly, že ustanovení § 2050 občanského zákoníku se nepoužije</w:t>
      </w:r>
      <w:r w:rsidR="00480AB7">
        <w:rPr>
          <w:rFonts w:asciiTheme="minorHAnsi" w:hAnsiTheme="minorHAnsi" w:cstheme="minorHAnsi"/>
        </w:rPr>
        <w:t>.</w:t>
      </w:r>
    </w:p>
    <w:p w14:paraId="11ADEBD8" w14:textId="06D1EA69" w:rsidR="00880F39" w:rsidRPr="00A404C9" w:rsidRDefault="00880F39" w:rsidP="00C15F5E">
      <w:pPr>
        <w:pStyle w:val="Zkladntext"/>
        <w:numPr>
          <w:ilvl w:val="0"/>
          <w:numId w:val="20"/>
        </w:numPr>
        <w:spacing w:before="120" w:line="276" w:lineRule="auto"/>
        <w:ind w:left="567" w:hanging="567"/>
        <w:rPr>
          <w:rFonts w:asciiTheme="minorHAnsi" w:hAnsiTheme="minorHAnsi" w:cstheme="minorHAnsi"/>
        </w:rPr>
      </w:pPr>
      <w:r w:rsidRPr="00A404C9">
        <w:rPr>
          <w:rFonts w:asciiTheme="minorHAnsi" w:hAnsiTheme="minorHAnsi" w:cstheme="minorHAnsi"/>
        </w:rPr>
        <w:t>Oprávněnost nároku na smluvní pokutu není podmíněna žádnými formálními úkony ze strany objednatele.</w:t>
      </w:r>
    </w:p>
    <w:p w14:paraId="3E1A7FEF" w14:textId="69F8ED8A" w:rsidR="00880F39" w:rsidRPr="00A404C9" w:rsidRDefault="00880F39" w:rsidP="00C15F5E">
      <w:pPr>
        <w:pStyle w:val="Zkladntext"/>
        <w:numPr>
          <w:ilvl w:val="0"/>
          <w:numId w:val="20"/>
        </w:numPr>
        <w:spacing w:before="120" w:line="276" w:lineRule="auto"/>
        <w:ind w:left="567" w:hanging="567"/>
        <w:rPr>
          <w:rFonts w:asciiTheme="minorHAnsi" w:hAnsiTheme="minorHAnsi" w:cstheme="minorHAnsi"/>
        </w:rPr>
      </w:pPr>
      <w:r w:rsidRPr="00A404C9">
        <w:rPr>
          <w:rFonts w:asciiTheme="minorHAnsi" w:hAnsiTheme="minorHAnsi" w:cstheme="minorHAnsi"/>
        </w:rPr>
        <w:lastRenderedPageBreak/>
        <w:t>Pokud není v této smlouvě uvedeno jinak, zaplacení smluvní pokuty objednateli nezbavuje zhotovitele závazku splnit povinnosti dané touto smlouvou.</w:t>
      </w:r>
    </w:p>
    <w:p w14:paraId="095B3C6A" w14:textId="4CB70B53" w:rsidR="00880F39" w:rsidRPr="00A404C9" w:rsidRDefault="00880F39" w:rsidP="00C15F5E">
      <w:pPr>
        <w:pStyle w:val="Zkladntext"/>
        <w:numPr>
          <w:ilvl w:val="0"/>
          <w:numId w:val="20"/>
        </w:numPr>
        <w:spacing w:before="120" w:line="276" w:lineRule="auto"/>
        <w:ind w:left="567" w:hanging="567"/>
        <w:rPr>
          <w:rFonts w:asciiTheme="minorHAnsi" w:hAnsiTheme="minorHAnsi" w:cstheme="minorHAnsi"/>
        </w:rPr>
      </w:pPr>
      <w:r w:rsidRPr="00A404C9">
        <w:rPr>
          <w:rFonts w:asciiTheme="minorHAnsi" w:hAnsiTheme="minorHAnsi" w:cstheme="minorHAnsi"/>
        </w:rPr>
        <w:t>Smluvní pokuty jsou splatně na základě faktury, jež bude přílohou výzvy k úhradě, splatnost této faktury bude 30 kalendářních dní.</w:t>
      </w:r>
    </w:p>
    <w:p w14:paraId="253A4C37" w14:textId="2A331940" w:rsidR="003F58AD" w:rsidRPr="00A404C9" w:rsidRDefault="003F58AD" w:rsidP="003F58AD">
      <w:pPr>
        <w:pStyle w:val="Zkladntext"/>
        <w:numPr>
          <w:ilvl w:val="0"/>
          <w:numId w:val="20"/>
        </w:numPr>
        <w:spacing w:before="120" w:line="276" w:lineRule="auto"/>
        <w:ind w:left="567" w:hanging="567"/>
        <w:rPr>
          <w:rFonts w:asciiTheme="minorHAnsi" w:hAnsiTheme="minorHAnsi" w:cstheme="minorHAnsi"/>
        </w:rPr>
      </w:pPr>
      <w:r w:rsidRPr="00A404C9">
        <w:rPr>
          <w:rFonts w:asciiTheme="minorHAnsi" w:hAnsiTheme="minorHAnsi" w:cstheme="minorHAnsi"/>
        </w:rPr>
        <w:t xml:space="preserve">Zhotovitel prohlašuje, že smluvní pokuty sjednané ve </w:t>
      </w:r>
      <w:r w:rsidR="00913815">
        <w:rPr>
          <w:rFonts w:asciiTheme="minorHAnsi" w:hAnsiTheme="minorHAnsi" w:cstheme="minorHAnsi"/>
        </w:rPr>
        <w:t>s</w:t>
      </w:r>
      <w:r w:rsidRPr="00A404C9">
        <w:rPr>
          <w:rFonts w:asciiTheme="minorHAnsi" w:hAnsiTheme="minorHAnsi" w:cstheme="minorHAnsi"/>
        </w:rPr>
        <w:t>mlouvě přiměřené vzhledem k</w:t>
      </w:r>
      <w:r w:rsidR="00913815">
        <w:rPr>
          <w:rFonts w:asciiTheme="minorHAnsi" w:hAnsiTheme="minorHAnsi" w:cstheme="minorHAnsi"/>
        </w:rPr>
        <w:t> </w:t>
      </w:r>
      <w:r w:rsidRPr="00A404C9">
        <w:rPr>
          <w:rFonts w:asciiTheme="minorHAnsi" w:hAnsiTheme="minorHAnsi" w:cstheme="minorHAnsi"/>
        </w:rPr>
        <w:t>povinnostem, k jejichž splnění se váží.</w:t>
      </w:r>
    </w:p>
    <w:p w14:paraId="34512ACD" w14:textId="0C295912" w:rsidR="00880F39" w:rsidRPr="00AB47B5" w:rsidRDefault="00880F39" w:rsidP="00BA20EA">
      <w:pPr>
        <w:pStyle w:val="Nadpis1"/>
        <w:spacing w:line="276" w:lineRule="auto"/>
        <w:jc w:val="center"/>
        <w:rPr>
          <w:rFonts w:asciiTheme="minorHAnsi" w:hAnsiTheme="minorHAnsi" w:cstheme="minorHAnsi"/>
        </w:rPr>
      </w:pPr>
      <w:r w:rsidRPr="00AB47B5">
        <w:rPr>
          <w:rFonts w:asciiTheme="minorHAnsi" w:hAnsiTheme="minorHAnsi" w:cstheme="minorHAnsi"/>
        </w:rPr>
        <w:t>Odstoupení od smlouvy</w:t>
      </w:r>
    </w:p>
    <w:p w14:paraId="294AC19C" w14:textId="71DF9C4C" w:rsidR="00880F39" w:rsidRPr="006152F7" w:rsidRDefault="00880F39" w:rsidP="00BA20EA">
      <w:pPr>
        <w:pStyle w:val="Zkladntext"/>
        <w:numPr>
          <w:ilvl w:val="0"/>
          <w:numId w:val="21"/>
        </w:numPr>
        <w:spacing w:before="120" w:line="276" w:lineRule="auto"/>
        <w:ind w:left="567" w:hanging="567"/>
        <w:rPr>
          <w:rFonts w:asciiTheme="minorHAnsi" w:hAnsiTheme="minorHAnsi" w:cstheme="minorHAnsi"/>
        </w:rPr>
      </w:pPr>
      <w:r w:rsidRPr="00EF08B9">
        <w:rPr>
          <w:rFonts w:asciiTheme="minorHAnsi" w:hAnsiTheme="minorHAnsi" w:cstheme="minorHAnsi"/>
        </w:rPr>
        <w:t>Od této smlouvy může odstoupit kterákoliv smluvní strana</w:t>
      </w:r>
      <w:r w:rsidR="006C75C6">
        <w:rPr>
          <w:rFonts w:asciiTheme="minorHAnsi" w:hAnsiTheme="minorHAnsi" w:cstheme="minorHAnsi"/>
        </w:rPr>
        <w:t xml:space="preserve"> dle pravidel stanovených občanským zákoníkem. </w:t>
      </w:r>
    </w:p>
    <w:p w14:paraId="220B5A7B" w14:textId="15D6BD94" w:rsidR="00E1047A" w:rsidRPr="006152F7" w:rsidRDefault="006C75C6" w:rsidP="00BA20EA">
      <w:pPr>
        <w:pStyle w:val="Zkladntext"/>
        <w:numPr>
          <w:ilvl w:val="0"/>
          <w:numId w:val="21"/>
        </w:numPr>
        <w:spacing w:before="120" w:line="276" w:lineRule="auto"/>
        <w:ind w:left="567" w:hanging="567"/>
        <w:rPr>
          <w:rFonts w:asciiTheme="minorHAnsi" w:hAnsiTheme="minorHAnsi" w:cstheme="minorHAnsi"/>
        </w:rPr>
      </w:pPr>
      <w:r>
        <w:rPr>
          <w:rFonts w:asciiTheme="minorHAnsi" w:hAnsiTheme="minorHAnsi" w:cstheme="minorHAnsi"/>
        </w:rPr>
        <w:t xml:space="preserve">Objednatel má právo odstoupit od smlouvy </w:t>
      </w:r>
      <w:r w:rsidR="00E1047A" w:rsidRPr="006152F7">
        <w:rPr>
          <w:rFonts w:asciiTheme="minorHAnsi" w:hAnsiTheme="minorHAnsi" w:cstheme="minorHAnsi"/>
        </w:rPr>
        <w:t>zejména</w:t>
      </w:r>
      <w:r w:rsidR="007430E8" w:rsidRPr="006152F7">
        <w:rPr>
          <w:rFonts w:asciiTheme="minorHAnsi" w:hAnsiTheme="minorHAnsi" w:cstheme="minorHAnsi"/>
        </w:rPr>
        <w:t>,</w:t>
      </w:r>
      <w:r w:rsidR="00E1047A" w:rsidRPr="006152F7">
        <w:rPr>
          <w:rFonts w:asciiTheme="minorHAnsi" w:hAnsiTheme="minorHAnsi" w:cstheme="minorHAnsi"/>
        </w:rPr>
        <w:t xml:space="preserve"> když:</w:t>
      </w:r>
    </w:p>
    <w:p w14:paraId="01795CFF" w14:textId="7D25E680" w:rsidR="00E1047A" w:rsidRPr="006152F7" w:rsidRDefault="00E1047A">
      <w:pPr>
        <w:pStyle w:val="Odstavecseseznamem"/>
      </w:pPr>
      <w:r w:rsidRPr="006152F7">
        <w:t xml:space="preserve">Zhotovitel je v prodlení </w:t>
      </w:r>
      <w:r w:rsidR="004E0AA9">
        <w:t>s plněním jednotlivých termínů uvedených v čl. IV</w:t>
      </w:r>
      <w:r w:rsidR="00350DAC">
        <w:t xml:space="preserve"> </w:t>
      </w:r>
      <w:r w:rsidRPr="006152F7">
        <w:t>delším než 30 kalendářních dní.</w:t>
      </w:r>
    </w:p>
    <w:p w14:paraId="1FC9E13E" w14:textId="608C4A7F" w:rsidR="00E1047A" w:rsidRPr="006152F7" w:rsidRDefault="00E1047A">
      <w:pPr>
        <w:pStyle w:val="Odstavecseseznamem"/>
      </w:pPr>
      <w:r w:rsidRPr="006152F7">
        <w:t>Zhotovitel přenese v rozporu s touto smlouvou svá práva nebo povinnosti plynoucí zhotoviteli z této smlouvy na jiný subjekt.</w:t>
      </w:r>
    </w:p>
    <w:p w14:paraId="0112D30A" w14:textId="7BEC771E" w:rsidR="00E1047A" w:rsidRPr="006152F7" w:rsidRDefault="006C75C6">
      <w:pPr>
        <w:pStyle w:val="Odstavecseseznamem"/>
      </w:pPr>
      <w:r>
        <w:t>Z</w:t>
      </w:r>
      <w:r w:rsidR="00E1047A" w:rsidRPr="006152F7">
        <w:t xml:space="preserve">hotovitel </w:t>
      </w:r>
      <w:r>
        <w:t>neumožní objednateli</w:t>
      </w:r>
      <w:r w:rsidR="00E1047A" w:rsidRPr="006152F7">
        <w:t xml:space="preserve"> provádění kontrol a zkoušek díla nebo jeho části</w:t>
      </w:r>
      <w:r>
        <w:t xml:space="preserve"> a nezjedná nápravu ani na základě písemného upozornění objednatele</w:t>
      </w:r>
      <w:r w:rsidR="008F6979" w:rsidRPr="008F6979">
        <w:t xml:space="preserve"> </w:t>
      </w:r>
      <w:r w:rsidR="008F6979">
        <w:t>a ve lhůtě stanovené mu objednatelem</w:t>
      </w:r>
      <w:r w:rsidR="00E1047A" w:rsidRPr="006152F7">
        <w:t>.</w:t>
      </w:r>
    </w:p>
    <w:p w14:paraId="070F7C32" w14:textId="67C2E37A" w:rsidR="00E1047A" w:rsidRPr="006152F7" w:rsidRDefault="00E1047A">
      <w:pPr>
        <w:pStyle w:val="Odstavecseseznamem"/>
      </w:pPr>
      <w:r w:rsidRPr="006152F7">
        <w:t xml:space="preserve">Zhotovitel nebo jeho poddodavatelé opakovaně </w:t>
      </w:r>
      <w:r w:rsidR="006C75C6" w:rsidRPr="00054ADB">
        <w:t xml:space="preserve">(tj. </w:t>
      </w:r>
      <w:r w:rsidR="00054ADB" w:rsidRPr="00054ADB">
        <w:t>více jak</w:t>
      </w:r>
      <w:r w:rsidR="006C75C6" w:rsidRPr="00054ADB">
        <w:t xml:space="preserve"> </w:t>
      </w:r>
      <w:r w:rsidR="00054ADB" w:rsidRPr="00054ADB">
        <w:t>2x</w:t>
      </w:r>
      <w:r w:rsidR="006C75C6" w:rsidRPr="00054ADB">
        <w:t xml:space="preserve">) </w:t>
      </w:r>
      <w:r w:rsidRPr="00054ADB">
        <w:t>nebo</w:t>
      </w:r>
      <w:r w:rsidRPr="006152F7">
        <w:t xml:space="preserve"> podstatným způsobem poruší na pracovišti pravidla bezpečnosti práce, protipožární ochrany, ochrany zdraví při práci či jiné bezpečnostní předpisy a pravidla.</w:t>
      </w:r>
    </w:p>
    <w:p w14:paraId="48F98B10" w14:textId="32B62A06" w:rsidR="00E1047A" w:rsidRDefault="00E1047A" w:rsidP="008F6979">
      <w:pPr>
        <w:pStyle w:val="Odstavecseseznamem"/>
      </w:pPr>
      <w:r w:rsidRPr="006152F7">
        <w:t xml:space="preserve">Zhotovitel </w:t>
      </w:r>
      <w:r w:rsidR="006C75C6">
        <w:t>neprovádí</w:t>
      </w:r>
      <w:r w:rsidRPr="006152F7">
        <w:t xml:space="preserve"> dílo podle smlouvy </w:t>
      </w:r>
      <w:r w:rsidR="006C75C6">
        <w:t>a nezjedná nápravu ani na základě písemného upozornění objednatele</w:t>
      </w:r>
      <w:r w:rsidR="008F6979" w:rsidRPr="008F6979">
        <w:t xml:space="preserve"> </w:t>
      </w:r>
      <w:r w:rsidR="008F6979">
        <w:t>a ve lhůtě stanovené mu objednatelem</w:t>
      </w:r>
      <w:r w:rsidR="006C75C6">
        <w:t>.</w:t>
      </w:r>
    </w:p>
    <w:p w14:paraId="5949CECC" w14:textId="1EDD020B" w:rsidR="006C75C6" w:rsidRPr="006152F7" w:rsidRDefault="006C75C6">
      <w:pPr>
        <w:pStyle w:val="Odstavecseseznamem"/>
      </w:pPr>
      <w:r>
        <w:t xml:space="preserve">Zhotovitel </w:t>
      </w:r>
      <w:r w:rsidR="008F6979">
        <w:t>neplní některou z povinností stanovených mu touto smlouvou a nezjedná nápravu ani na základě písemného upozornění objednatele</w:t>
      </w:r>
      <w:r w:rsidR="008F6979" w:rsidRPr="008F6979">
        <w:t xml:space="preserve"> </w:t>
      </w:r>
      <w:r w:rsidR="008F6979">
        <w:t>a ve lhůtě stanovené mu objednatelem.</w:t>
      </w:r>
    </w:p>
    <w:p w14:paraId="39BF3741" w14:textId="1176F80E" w:rsidR="00E1047A" w:rsidRPr="006152F7" w:rsidRDefault="00E1047A">
      <w:pPr>
        <w:pStyle w:val="Odstavecseseznamem"/>
      </w:pPr>
      <w:r w:rsidRPr="006152F7">
        <w:t xml:space="preserve">Zhotovitel </w:t>
      </w:r>
      <w:r w:rsidR="008F6979">
        <w:t>provedl dílo nebo jeho část v rozporu se smlouvou a nezjednal nápravu ani na základě písemného upozornění objednatele a ve lhůtě stanovené mu objednatelem</w:t>
      </w:r>
      <w:r w:rsidRPr="006152F7">
        <w:t>.</w:t>
      </w:r>
    </w:p>
    <w:p w14:paraId="28A704BD" w14:textId="1C16FCB1" w:rsidR="00824661" w:rsidRPr="00AE1AFD" w:rsidRDefault="00E1047A">
      <w:pPr>
        <w:pStyle w:val="Odstavecseseznamem"/>
      </w:pPr>
      <w:r w:rsidRPr="007F575E">
        <w:t>Zhotovitel neobstarává</w:t>
      </w:r>
      <w:r w:rsidR="00E7531F" w:rsidRPr="007F575E">
        <w:t xml:space="preserve">, zanedbává obstarávání, odmítá nebo není schopen obstarat potřebné věci, služby nebo pracovní síly </w:t>
      </w:r>
      <w:r w:rsidR="008F6979">
        <w:t>k provádění</w:t>
      </w:r>
      <w:r w:rsidR="00E7531F" w:rsidRPr="007F575E">
        <w:t xml:space="preserve"> díla v souladu se smlouvou</w:t>
      </w:r>
      <w:r w:rsidR="008F6979">
        <w:t xml:space="preserve"> a nedá objednateli na výzvu objednatele a ve lhůtě objednatelem stanovené dostatečnou záruku toho, že dílo bude provedeno v souladu se smlouvou</w:t>
      </w:r>
      <w:r w:rsidR="00E7531F" w:rsidRPr="007F575E">
        <w:t>.</w:t>
      </w:r>
    </w:p>
    <w:p w14:paraId="48EA14BC" w14:textId="568D82BB" w:rsidR="00824661" w:rsidRPr="008101FE" w:rsidRDefault="00E7531F">
      <w:pPr>
        <w:pStyle w:val="Odstavecseseznamem"/>
      </w:pPr>
      <w:r w:rsidRPr="00AE1AFD">
        <w:t xml:space="preserve">Zhotovitel nezahájí </w:t>
      </w:r>
      <w:r w:rsidR="008F6979">
        <w:t xml:space="preserve">provádění díla </w:t>
      </w:r>
      <w:r w:rsidRPr="00AE1AFD">
        <w:t>ani</w:t>
      </w:r>
      <w:r w:rsidRPr="008101FE">
        <w:t xml:space="preserve"> ve lhůtě </w:t>
      </w:r>
      <w:r w:rsidR="002F6F26" w:rsidRPr="008101FE">
        <w:t>10</w:t>
      </w:r>
      <w:r w:rsidRPr="008101FE">
        <w:t xml:space="preserve"> dnů ode dne, kdy měl </w:t>
      </w:r>
      <w:r w:rsidR="008F6979">
        <w:t>plnění díla</w:t>
      </w:r>
      <w:r w:rsidRPr="008101FE">
        <w:t xml:space="preserve"> zahájit (nebo převzít staveniště).</w:t>
      </w:r>
    </w:p>
    <w:p w14:paraId="5E2EF8B5" w14:textId="34EC1F73" w:rsidR="00E7531F" w:rsidRPr="003A1F50" w:rsidRDefault="00E7531F" w:rsidP="00BA20EA">
      <w:pPr>
        <w:pStyle w:val="Zkladntext"/>
        <w:numPr>
          <w:ilvl w:val="0"/>
          <w:numId w:val="21"/>
        </w:numPr>
        <w:spacing w:before="120" w:line="276" w:lineRule="auto"/>
        <w:ind w:left="567" w:hanging="567"/>
        <w:rPr>
          <w:rFonts w:asciiTheme="minorHAnsi" w:hAnsiTheme="minorHAnsi" w:cstheme="minorHAnsi"/>
        </w:rPr>
      </w:pPr>
      <w:r w:rsidRPr="003A1F50">
        <w:rPr>
          <w:rFonts w:asciiTheme="minorHAnsi" w:hAnsiTheme="minorHAnsi" w:cstheme="minorHAnsi"/>
        </w:rPr>
        <w:t xml:space="preserve">Zhotovitel má právo odstoupit od smlouvy v případě podstatného porušení smlouvy objednatelem, kterým kromě případů odstoupení zhotovitele výslovně uvedených v ostatních ustanoveních je, když se objednatel přes opakovaná </w:t>
      </w:r>
      <w:r w:rsidR="008F6979">
        <w:rPr>
          <w:rFonts w:asciiTheme="minorHAnsi" w:hAnsiTheme="minorHAnsi" w:cstheme="minorHAnsi"/>
        </w:rPr>
        <w:t>(tj. více jak</w:t>
      </w:r>
      <w:r w:rsidR="00054ADB">
        <w:rPr>
          <w:rFonts w:asciiTheme="minorHAnsi" w:hAnsiTheme="minorHAnsi" w:cstheme="minorHAnsi"/>
        </w:rPr>
        <w:t xml:space="preserve"> 2x</w:t>
      </w:r>
      <w:r w:rsidR="008F6979">
        <w:rPr>
          <w:rFonts w:asciiTheme="minorHAnsi" w:hAnsiTheme="minorHAnsi" w:cstheme="minorHAnsi"/>
        </w:rPr>
        <w:t xml:space="preserve">) </w:t>
      </w:r>
      <w:r w:rsidRPr="003A1F50">
        <w:rPr>
          <w:rFonts w:asciiTheme="minorHAnsi" w:hAnsiTheme="minorHAnsi" w:cstheme="minorHAnsi"/>
        </w:rPr>
        <w:t>upozornění zpozdil o více než 30 dnů s úhradou ceny díla nebo její části na základě faktury, kterou přijal a nevrátil v souladu s touto smlouvou.</w:t>
      </w:r>
    </w:p>
    <w:p w14:paraId="6DA85EC8" w14:textId="1B5CF38F" w:rsidR="00E7531F" w:rsidRPr="006D5290" w:rsidRDefault="00E7531F" w:rsidP="00BA20EA">
      <w:pPr>
        <w:pStyle w:val="Zkladntext"/>
        <w:numPr>
          <w:ilvl w:val="0"/>
          <w:numId w:val="21"/>
        </w:numPr>
        <w:spacing w:before="120" w:line="276" w:lineRule="auto"/>
        <w:ind w:left="567" w:hanging="567"/>
        <w:rPr>
          <w:rFonts w:asciiTheme="minorHAnsi" w:hAnsiTheme="minorHAnsi" w:cstheme="minorHAnsi"/>
        </w:rPr>
      </w:pPr>
      <w:r w:rsidRPr="00C44172">
        <w:rPr>
          <w:rFonts w:asciiTheme="minorHAnsi" w:hAnsiTheme="minorHAnsi" w:cstheme="minorHAnsi"/>
        </w:rPr>
        <w:lastRenderedPageBreak/>
        <w:t>Odstoupení musí být učiněno písemně a oznámeno druhé smluvní straně. V odstoupení musí být dále uveden důvod, pro který strana od smlouvy odstupuje. Účin</w:t>
      </w:r>
      <w:r w:rsidR="004B5C7C" w:rsidRPr="006D5290">
        <w:rPr>
          <w:rFonts w:asciiTheme="minorHAnsi" w:hAnsiTheme="minorHAnsi" w:cstheme="minorHAnsi"/>
        </w:rPr>
        <w:t>k</w:t>
      </w:r>
      <w:r w:rsidRPr="006D5290">
        <w:rPr>
          <w:rFonts w:asciiTheme="minorHAnsi" w:hAnsiTheme="minorHAnsi" w:cstheme="minorHAnsi"/>
        </w:rPr>
        <w:t>y odstoupení nastávají dnem doručení písemného oznámení o odstoupení druhé smluvní straně.</w:t>
      </w:r>
    </w:p>
    <w:p w14:paraId="724FF0D7" w14:textId="7C0E6844" w:rsidR="00E7531F" w:rsidRPr="006D5290" w:rsidRDefault="00472F55" w:rsidP="00BA20EA">
      <w:pPr>
        <w:pStyle w:val="Zkladntext"/>
        <w:numPr>
          <w:ilvl w:val="0"/>
          <w:numId w:val="21"/>
        </w:numPr>
        <w:spacing w:before="120" w:line="276" w:lineRule="auto"/>
        <w:ind w:left="567" w:hanging="567"/>
        <w:rPr>
          <w:rFonts w:asciiTheme="minorHAnsi" w:hAnsiTheme="minorHAnsi" w:cstheme="minorHAnsi"/>
        </w:rPr>
      </w:pPr>
      <w:r w:rsidRPr="006D5290">
        <w:rPr>
          <w:rFonts w:asciiTheme="minorHAnsi" w:hAnsiTheme="minorHAnsi" w:cstheme="minorHAnsi"/>
        </w:rPr>
        <w:t>Objednatel je dále oprávněn od této smlouvy odstoupit v případě, že rozhodnutím poskytovatele dotace dojde k odebrání či krácení podpory na realizaci projektu</w:t>
      </w:r>
      <w:r w:rsidR="008F6979">
        <w:rPr>
          <w:rFonts w:asciiTheme="minorHAnsi" w:hAnsiTheme="minorHAnsi" w:cstheme="minorHAnsi"/>
        </w:rPr>
        <w:t xml:space="preserve"> (provedení díla)</w:t>
      </w:r>
      <w:r w:rsidRPr="006D5290">
        <w:rPr>
          <w:rFonts w:asciiTheme="minorHAnsi" w:hAnsiTheme="minorHAnsi" w:cstheme="minorHAnsi"/>
        </w:rPr>
        <w:t>. V těchto případech má zhotovitel nárok na zaplacení poměrné části ceny díla odpovídající rozsahu provedeného díla.</w:t>
      </w:r>
    </w:p>
    <w:p w14:paraId="5D47E326" w14:textId="336D0C27" w:rsidR="00472F55" w:rsidRPr="006D5290" w:rsidRDefault="00472F55" w:rsidP="00BA20EA">
      <w:pPr>
        <w:pStyle w:val="Zkladntext"/>
        <w:numPr>
          <w:ilvl w:val="0"/>
          <w:numId w:val="21"/>
        </w:numPr>
        <w:spacing w:before="120" w:line="276" w:lineRule="auto"/>
        <w:ind w:left="567" w:hanging="567"/>
        <w:rPr>
          <w:rFonts w:asciiTheme="minorHAnsi" w:hAnsiTheme="minorHAnsi" w:cstheme="minorHAnsi"/>
        </w:rPr>
      </w:pPr>
      <w:r w:rsidRPr="006D5290">
        <w:rPr>
          <w:rFonts w:asciiTheme="minorHAnsi" w:hAnsiTheme="minorHAnsi" w:cstheme="minorHAnsi"/>
        </w:rPr>
        <w:t>Při zjištění opakovaného porušování povinností zhotovitele dle této smlouvy je objednatel oprávněn od smlouvy bez dalšího odstoupit, aniž by zhotoviteli stanovil lhůtu pro sjednání</w:t>
      </w:r>
      <w:r w:rsidR="005D4EA1" w:rsidRPr="006D5290">
        <w:rPr>
          <w:rFonts w:asciiTheme="minorHAnsi" w:hAnsiTheme="minorHAnsi" w:cstheme="minorHAnsi"/>
        </w:rPr>
        <w:t xml:space="preserve"> nápravy.</w:t>
      </w:r>
    </w:p>
    <w:p w14:paraId="7A751099" w14:textId="11AFE41E" w:rsidR="00C90C4D" w:rsidRPr="006D5290" w:rsidRDefault="005D4EA1" w:rsidP="00BA20EA">
      <w:pPr>
        <w:pStyle w:val="Zkladntext"/>
        <w:numPr>
          <w:ilvl w:val="0"/>
          <w:numId w:val="21"/>
        </w:numPr>
        <w:spacing w:before="120" w:line="276" w:lineRule="auto"/>
        <w:ind w:left="567" w:hanging="567"/>
        <w:rPr>
          <w:rFonts w:asciiTheme="minorHAnsi" w:hAnsiTheme="minorHAnsi" w:cstheme="minorHAnsi"/>
        </w:rPr>
      </w:pPr>
      <w:r w:rsidRPr="006D5290">
        <w:rPr>
          <w:rFonts w:asciiTheme="minorHAnsi" w:hAnsiTheme="minorHAnsi" w:cstheme="min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p>
    <w:p w14:paraId="43541AF0" w14:textId="63D68A49" w:rsidR="005D4EA1" w:rsidRPr="00B1512E" w:rsidRDefault="005D4EA1" w:rsidP="00BA20EA">
      <w:pPr>
        <w:pStyle w:val="Nadpis1"/>
        <w:spacing w:line="276" w:lineRule="auto"/>
        <w:jc w:val="center"/>
        <w:rPr>
          <w:rFonts w:asciiTheme="minorHAnsi" w:hAnsiTheme="minorHAnsi" w:cstheme="minorHAnsi"/>
        </w:rPr>
      </w:pPr>
      <w:r w:rsidRPr="00B1512E">
        <w:rPr>
          <w:rFonts w:asciiTheme="minorHAnsi" w:hAnsiTheme="minorHAnsi" w:cstheme="minorHAnsi"/>
        </w:rPr>
        <w:t>Poddodavatelé</w:t>
      </w:r>
    </w:p>
    <w:p w14:paraId="38840B28" w14:textId="058EB123" w:rsidR="005D4EA1" w:rsidRPr="00B1512E" w:rsidRDefault="005D4EA1" w:rsidP="00BA20EA">
      <w:pPr>
        <w:pStyle w:val="Zkladntext"/>
        <w:numPr>
          <w:ilvl w:val="0"/>
          <w:numId w:val="22"/>
        </w:numPr>
        <w:spacing w:before="120" w:line="276" w:lineRule="auto"/>
        <w:ind w:left="567" w:hanging="567"/>
        <w:rPr>
          <w:rFonts w:asciiTheme="minorHAnsi" w:hAnsiTheme="minorHAnsi" w:cstheme="minorHAnsi"/>
        </w:rPr>
      </w:pPr>
      <w:r w:rsidRPr="00B1512E">
        <w:rPr>
          <w:rFonts w:asciiTheme="minorHAnsi" w:hAnsiTheme="minorHAnsi" w:cstheme="minorHAnsi"/>
        </w:rPr>
        <w:t>Zhotovitel se zavazuje provést dílo svým jménem a na vlastní odpovědnost</w:t>
      </w:r>
      <w:r w:rsidR="008F6979">
        <w:rPr>
          <w:rFonts w:asciiTheme="minorHAnsi" w:hAnsiTheme="minorHAnsi" w:cstheme="minorHAnsi"/>
        </w:rPr>
        <w:t>, náklady a nebezpečí</w:t>
      </w:r>
      <w:r w:rsidRPr="00B1512E">
        <w:rPr>
          <w:rFonts w:asciiTheme="minorHAnsi" w:hAnsiTheme="minorHAnsi" w:cstheme="minorHAnsi"/>
        </w:rPr>
        <w:t>. Zhotovitel je oprávněn zajišťovat plnění části díla prostřednictvím poddodavatele (ů). V případě, že zhotovitel pověřil prováděním části díla jinou osobu (poddodavatele), má vždy odpovědnost, jako by dílo prováděl sám.</w:t>
      </w:r>
    </w:p>
    <w:p w14:paraId="41C1B162" w14:textId="3EBED504" w:rsidR="00B1512E" w:rsidRPr="00B1512E" w:rsidRDefault="00B1512E" w:rsidP="00B1512E">
      <w:pPr>
        <w:pStyle w:val="Zkladntext"/>
        <w:numPr>
          <w:ilvl w:val="0"/>
          <w:numId w:val="22"/>
        </w:numPr>
        <w:spacing w:before="120" w:line="276" w:lineRule="auto"/>
        <w:ind w:left="567" w:hanging="567"/>
        <w:rPr>
          <w:rFonts w:asciiTheme="minorHAnsi" w:hAnsiTheme="minorHAnsi" w:cstheme="minorHAnsi"/>
          <w:szCs w:val="20"/>
        </w:rPr>
      </w:pPr>
      <w:r w:rsidRPr="00B1512E">
        <w:rPr>
          <w:rFonts w:asciiTheme="minorHAnsi" w:hAnsiTheme="minorHAnsi" w:cstheme="minorHAnsi"/>
          <w:szCs w:val="20"/>
        </w:rPr>
        <w:t xml:space="preserve">Zhotovitel je povinen předložit objednateli seznam </w:t>
      </w:r>
      <w:r w:rsidRPr="00E27611">
        <w:rPr>
          <w:rFonts w:asciiTheme="minorHAnsi" w:hAnsiTheme="minorHAnsi" w:cstheme="minorHAnsi"/>
          <w:szCs w:val="20"/>
        </w:rPr>
        <w:t>poddodavatelů, kteří se na provádění díla budou podílet. Seznam poddodavatelů je obsažen v příloze č. 5 této smlouvy</w:t>
      </w:r>
      <w:r w:rsidRPr="00E27611">
        <w:rPr>
          <w:rFonts w:asciiTheme="minorHAnsi" w:hAnsiTheme="minorHAnsi" w:cstheme="minorHAnsi"/>
        </w:rPr>
        <w:t xml:space="preserve"> a z</w:t>
      </w:r>
      <w:r w:rsidR="00CD41E8" w:rsidRPr="00E27611">
        <w:rPr>
          <w:rFonts w:asciiTheme="minorHAnsi" w:hAnsiTheme="minorHAnsi" w:cstheme="minorHAnsi"/>
        </w:rPr>
        <w:t>hotovitel je povinen vést a průběžně aktualizovat seznam všech svých poddodav</w:t>
      </w:r>
      <w:r w:rsidR="00CD41E8" w:rsidRPr="00B1512E">
        <w:rPr>
          <w:rFonts w:asciiTheme="minorHAnsi" w:hAnsiTheme="minorHAnsi" w:cstheme="minorHAnsi"/>
        </w:rPr>
        <w:t>atelů, kteří mu poskytli plnění určené k plnění předmětu této smlouvy, a to včetně specifikace jejich podílu na plnění předmětu této smlouvy. Objednatel je oprávněn požádat zhotovitele o předložení průběžně vedeného seznamu poddodavatelů kdykoliv, a to i opakovaně.</w:t>
      </w:r>
      <w:r w:rsidRPr="00B1512E">
        <w:rPr>
          <w:rFonts w:asciiTheme="minorHAnsi" w:hAnsiTheme="minorHAnsi" w:cstheme="minorHAnsi"/>
        </w:rPr>
        <w:t xml:space="preserve"> Seznam poddodavatelů je zhotovitel povinen předat objednateli do 2 pracovních dnů od obdržení žádosti objednatele.</w:t>
      </w:r>
      <w:r w:rsidRPr="00B1512E">
        <w:rPr>
          <w:rFonts w:asciiTheme="minorHAnsi" w:hAnsiTheme="minorHAnsi" w:cstheme="minorHAnsi"/>
          <w:szCs w:val="20"/>
        </w:rPr>
        <w:t xml:space="preserve"> Aktualizace seznamu poddodavatelů v průběhu doby provádění díla se nepovažuje za změnu smlouvy.</w:t>
      </w:r>
    </w:p>
    <w:p w14:paraId="4E3369C9" w14:textId="710B3C35" w:rsidR="00B1512E" w:rsidRPr="00B1512E" w:rsidRDefault="00B1512E" w:rsidP="00BA20EA">
      <w:pPr>
        <w:pStyle w:val="Zkladntext"/>
        <w:numPr>
          <w:ilvl w:val="0"/>
          <w:numId w:val="22"/>
        </w:numPr>
        <w:spacing w:before="120" w:line="276" w:lineRule="auto"/>
        <w:ind w:left="567" w:hanging="567"/>
        <w:rPr>
          <w:rFonts w:asciiTheme="minorHAnsi" w:hAnsiTheme="minorHAnsi" w:cstheme="minorHAnsi"/>
        </w:rPr>
      </w:pPr>
      <w:r w:rsidRPr="00B1512E">
        <w:rPr>
          <w:rFonts w:asciiTheme="minorHAnsi" w:hAnsiTheme="minorHAnsi" w:cstheme="minorHAnsi"/>
        </w:rPr>
        <w:t xml:space="preserve">V případě, že zhotovitel v souladu se zadávací dokumentací prokázal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w:t>
      </w:r>
      <w:r w:rsidR="00B75591">
        <w:rPr>
          <w:rFonts w:asciiTheme="minorHAnsi" w:hAnsiTheme="minorHAnsi" w:cstheme="minorHAnsi"/>
        </w:rPr>
        <w:t>zhotovitele</w:t>
      </w:r>
      <w:r w:rsidRPr="00B1512E">
        <w:rPr>
          <w:rFonts w:asciiTheme="minorHAnsi" w:hAnsiTheme="minorHAnsi" w:cstheme="minorHAnsi"/>
        </w:rPr>
        <w:t>. Stejně tak případná změna poddodavatele uvedeného v seznamu poddodavatelů v nabídce zhotovitele musí být předem odsouhlasena objednatelem Objednatel nesmí souhlas se změnou poddodavatele bez objektivních důvodů odmítnout, pokud mu budou příslušné doklady předloženy</w:t>
      </w:r>
      <w:r w:rsidR="003626FA">
        <w:rPr>
          <w:rFonts w:asciiTheme="minorHAnsi" w:hAnsiTheme="minorHAnsi" w:cstheme="minorHAnsi"/>
        </w:rPr>
        <w:t>.</w:t>
      </w:r>
    </w:p>
    <w:p w14:paraId="2200DE32" w14:textId="2EBB558C" w:rsidR="00B1512E" w:rsidRPr="00B1512E" w:rsidRDefault="00B1512E" w:rsidP="00B1512E">
      <w:pPr>
        <w:pStyle w:val="Zkladntext"/>
        <w:numPr>
          <w:ilvl w:val="0"/>
          <w:numId w:val="22"/>
        </w:numPr>
        <w:spacing w:before="120" w:line="276" w:lineRule="auto"/>
        <w:ind w:left="567" w:hanging="567"/>
        <w:rPr>
          <w:rFonts w:asciiTheme="minorHAnsi" w:hAnsiTheme="minorHAnsi" w:cstheme="minorHAnsi"/>
        </w:rPr>
      </w:pPr>
      <w:r w:rsidRPr="00B1512E">
        <w:rPr>
          <w:rFonts w:asciiTheme="minorHAnsi" w:hAnsiTheme="minorHAnsi" w:cstheme="minorHAnsi"/>
        </w:rPr>
        <w:t>Zhotovitel je povinen při předání díla předložit objednateli kompletní seznam poddodavatelů, kteří se na provádění díla podíleli spolu s uvedením konkrétních činností, které v rámci provádění díla poskytly.</w:t>
      </w:r>
    </w:p>
    <w:p w14:paraId="17B55169" w14:textId="62726B65" w:rsidR="00B1512E" w:rsidRPr="00B1512E" w:rsidRDefault="00B1512E" w:rsidP="00B1512E">
      <w:pPr>
        <w:pStyle w:val="Zkladntext"/>
        <w:numPr>
          <w:ilvl w:val="0"/>
          <w:numId w:val="22"/>
        </w:numPr>
        <w:spacing w:before="120" w:line="276" w:lineRule="auto"/>
        <w:ind w:left="567" w:hanging="567"/>
        <w:rPr>
          <w:rFonts w:asciiTheme="minorHAnsi" w:hAnsiTheme="minorHAnsi" w:cstheme="minorHAnsi"/>
          <w:szCs w:val="20"/>
        </w:rPr>
      </w:pPr>
      <w:r w:rsidRPr="00B1512E">
        <w:rPr>
          <w:rFonts w:asciiTheme="minorHAnsi" w:hAnsiTheme="minorHAnsi" w:cstheme="minorHAnsi"/>
        </w:rPr>
        <w:t xml:space="preserve">Řetězení poddodavatelů je možné </w:t>
      </w:r>
      <w:r w:rsidRPr="00E27611">
        <w:rPr>
          <w:rFonts w:asciiTheme="minorHAnsi" w:hAnsiTheme="minorHAnsi" w:cstheme="minorHAnsi"/>
        </w:rPr>
        <w:t>pouze s předchozím písemným souhlasem objednatele. Případní poddodavatelé poddodavatelů zhotovitele musí být objednat</w:t>
      </w:r>
      <w:r w:rsidRPr="00E27611">
        <w:rPr>
          <w:rFonts w:asciiTheme="minorHAnsi" w:hAnsiTheme="minorHAnsi" w:cstheme="minorHAnsi"/>
          <w:szCs w:val="20"/>
        </w:rPr>
        <w:t xml:space="preserve">elem schváleni postupem </w:t>
      </w:r>
      <w:r w:rsidRPr="00E27611">
        <w:rPr>
          <w:rFonts w:asciiTheme="minorHAnsi" w:hAnsiTheme="minorHAnsi" w:cstheme="minorHAnsi"/>
          <w:szCs w:val="20"/>
        </w:rPr>
        <w:lastRenderedPageBreak/>
        <w:t>upraveným výše a musí být uvedeni v příloze č. 5 této sm</w:t>
      </w:r>
      <w:r w:rsidRPr="00B1512E">
        <w:rPr>
          <w:rFonts w:asciiTheme="minorHAnsi" w:hAnsiTheme="minorHAnsi" w:cstheme="minorHAnsi"/>
          <w:szCs w:val="20"/>
        </w:rPr>
        <w:t>louvy. Zhotovitel je povinen zajistit dodržování těchto povinností poddodavateli.</w:t>
      </w:r>
    </w:p>
    <w:p w14:paraId="4BD6E5F4" w14:textId="2BAF6AD6" w:rsidR="00E2575B" w:rsidRPr="00B1512E" w:rsidRDefault="00E2575B" w:rsidP="00BA20EA">
      <w:pPr>
        <w:pStyle w:val="Zkladntext"/>
        <w:numPr>
          <w:ilvl w:val="0"/>
          <w:numId w:val="22"/>
        </w:numPr>
        <w:spacing w:before="120" w:line="276" w:lineRule="auto"/>
        <w:ind w:left="567" w:hanging="567"/>
        <w:rPr>
          <w:rFonts w:asciiTheme="minorHAnsi" w:hAnsiTheme="minorHAnsi" w:cstheme="minorHAnsi"/>
        </w:rPr>
      </w:pPr>
      <w:r w:rsidRPr="00B1512E">
        <w:rPr>
          <w:rFonts w:asciiTheme="minorHAnsi" w:hAnsiTheme="minorHAnsi" w:cstheme="minorHAnsi"/>
        </w:rPr>
        <w:t xml:space="preserve">Vůči všem svým poddodavatelům je zhotovitel povinen zajistit funkční systém kontroly obchodních partnerů ve vztahu k mezinárodním sankcím vyplývajícím zejména z předpisů a rozhodnutí orgánů Evropské unie, Organizace spojených národů a Rady Evropy. </w:t>
      </w:r>
    </w:p>
    <w:p w14:paraId="65446B54" w14:textId="541F40A4" w:rsidR="00E2575B" w:rsidRPr="00B1512E" w:rsidRDefault="00E2575B" w:rsidP="00BA20EA">
      <w:pPr>
        <w:pStyle w:val="Zkladntext"/>
        <w:numPr>
          <w:ilvl w:val="0"/>
          <w:numId w:val="22"/>
        </w:numPr>
        <w:spacing w:before="120" w:line="276" w:lineRule="auto"/>
        <w:ind w:left="567" w:hanging="567"/>
        <w:rPr>
          <w:rFonts w:asciiTheme="minorHAnsi" w:hAnsiTheme="minorHAnsi" w:cstheme="minorHAnsi"/>
        </w:rPr>
      </w:pPr>
      <w:r w:rsidRPr="00B1512E">
        <w:rPr>
          <w:rFonts w:asciiTheme="minorHAnsi" w:hAnsiTheme="minorHAnsi" w:cstheme="minorHAnsi"/>
        </w:rPr>
        <w:t xml:space="preserve">Zhotovitel prohlašuje, že žádný z poddodavatelů </w:t>
      </w:r>
      <w:r w:rsidR="007430E8" w:rsidRPr="00B1512E">
        <w:rPr>
          <w:rFonts w:asciiTheme="minorHAnsi" w:hAnsiTheme="minorHAnsi" w:cstheme="minorHAnsi"/>
        </w:rPr>
        <w:t>nepodléhá sankcím</w:t>
      </w:r>
      <w:r w:rsidRPr="00B1512E">
        <w:rPr>
          <w:rFonts w:asciiTheme="minorHAnsi" w:hAnsiTheme="minorHAnsi" w:cstheme="minorHAnsi"/>
        </w:rPr>
        <w:t xml:space="preserve"> vyplývající</w:t>
      </w:r>
      <w:r w:rsidR="007430E8" w:rsidRPr="00B1512E">
        <w:rPr>
          <w:rFonts w:asciiTheme="minorHAnsi" w:hAnsiTheme="minorHAnsi" w:cstheme="minorHAnsi"/>
        </w:rPr>
        <w:t>m</w:t>
      </w:r>
      <w:r w:rsidRPr="00B1512E">
        <w:rPr>
          <w:rFonts w:asciiTheme="minorHAnsi" w:hAnsiTheme="minorHAnsi" w:cstheme="minorHAnsi"/>
        </w:rPr>
        <w:t xml:space="preserve"> zejména z předpisů a rozhodnutí orgánů Evropské unie, Organizace spojených národů a Rady Evropy a</w:t>
      </w:r>
      <w:r w:rsidR="003626FA">
        <w:rPr>
          <w:rFonts w:asciiTheme="minorHAnsi" w:hAnsiTheme="minorHAnsi" w:cstheme="minorHAnsi"/>
        </w:rPr>
        <w:t> </w:t>
      </w:r>
      <w:r w:rsidRPr="00B1512E">
        <w:rPr>
          <w:rFonts w:asciiTheme="minorHAnsi" w:hAnsiTheme="minorHAnsi" w:cstheme="minorHAnsi"/>
        </w:rPr>
        <w:t>mezinárodní</w:t>
      </w:r>
      <w:r w:rsidR="003626FA">
        <w:rPr>
          <w:rFonts w:asciiTheme="minorHAnsi" w:hAnsiTheme="minorHAnsi" w:cstheme="minorHAnsi"/>
        </w:rPr>
        <w:t>m</w:t>
      </w:r>
      <w:r w:rsidRPr="00B1512E">
        <w:rPr>
          <w:rFonts w:asciiTheme="minorHAnsi" w:hAnsiTheme="minorHAnsi" w:cstheme="minorHAnsi"/>
        </w:rPr>
        <w:t xml:space="preserve"> sankc</w:t>
      </w:r>
      <w:r w:rsidR="003626FA">
        <w:rPr>
          <w:rFonts w:asciiTheme="minorHAnsi" w:hAnsiTheme="minorHAnsi" w:cstheme="minorHAnsi"/>
        </w:rPr>
        <w:t>ím</w:t>
      </w:r>
      <w:r w:rsidRPr="00B1512E">
        <w:rPr>
          <w:rFonts w:asciiTheme="minorHAnsi" w:hAnsiTheme="minorHAnsi" w:cstheme="minorHAnsi"/>
        </w:rPr>
        <w:t xml:space="preserve"> podle zákona upravující</w:t>
      </w:r>
      <w:r w:rsidR="007430E8" w:rsidRPr="00B1512E">
        <w:rPr>
          <w:rFonts w:asciiTheme="minorHAnsi" w:hAnsiTheme="minorHAnsi" w:cstheme="minorHAnsi"/>
        </w:rPr>
        <w:t>ho</w:t>
      </w:r>
      <w:r w:rsidRPr="00B1512E">
        <w:rPr>
          <w:rFonts w:asciiTheme="minorHAnsi" w:hAnsiTheme="minorHAnsi" w:cstheme="minorHAnsi"/>
        </w:rPr>
        <w:t xml:space="preserve"> provádění mezinárodní sankce</w:t>
      </w:r>
      <w:r w:rsidR="00B75591">
        <w:rPr>
          <w:rFonts w:asciiTheme="minorHAnsi" w:hAnsiTheme="minorHAnsi" w:cstheme="minorHAnsi"/>
        </w:rPr>
        <w:t xml:space="preserve"> a zavazuje se tuto skutečnost průběžně kontrolovat a prověřit každého svého případného nového </w:t>
      </w:r>
      <w:r w:rsidR="00BA20EA">
        <w:rPr>
          <w:rFonts w:asciiTheme="minorHAnsi" w:hAnsiTheme="minorHAnsi" w:cstheme="minorHAnsi"/>
        </w:rPr>
        <w:t>poddodavatele</w:t>
      </w:r>
      <w:r w:rsidRPr="00B1512E">
        <w:rPr>
          <w:rFonts w:asciiTheme="minorHAnsi" w:hAnsiTheme="minorHAnsi" w:cstheme="minorHAnsi"/>
        </w:rPr>
        <w:t xml:space="preserve">. </w:t>
      </w:r>
    </w:p>
    <w:p w14:paraId="33760D2C" w14:textId="6E9E8B16" w:rsidR="00C739C4" w:rsidRPr="00534E51" w:rsidRDefault="000C3DB6" w:rsidP="00BA20EA">
      <w:pPr>
        <w:pStyle w:val="Nadpis1"/>
        <w:spacing w:line="276" w:lineRule="auto"/>
        <w:jc w:val="center"/>
        <w:rPr>
          <w:rFonts w:asciiTheme="minorHAnsi" w:hAnsiTheme="minorHAnsi" w:cstheme="minorHAnsi"/>
        </w:rPr>
      </w:pPr>
      <w:r w:rsidRPr="00534E51">
        <w:rPr>
          <w:rFonts w:asciiTheme="minorHAnsi" w:hAnsiTheme="minorHAnsi" w:cstheme="minorHAnsi"/>
        </w:rPr>
        <w:t xml:space="preserve">Vyhrazená změna závazku </w:t>
      </w:r>
    </w:p>
    <w:p w14:paraId="2F63EB31" w14:textId="6815478B" w:rsidR="00843CDB" w:rsidRPr="00534E51" w:rsidRDefault="00843CDB" w:rsidP="00BA20EA">
      <w:pPr>
        <w:pStyle w:val="Zkladntext"/>
        <w:numPr>
          <w:ilvl w:val="0"/>
          <w:numId w:val="25"/>
        </w:numPr>
        <w:spacing w:before="120" w:line="276" w:lineRule="auto"/>
        <w:ind w:left="567" w:hanging="567"/>
        <w:rPr>
          <w:rFonts w:asciiTheme="minorHAnsi" w:hAnsiTheme="minorHAnsi" w:cstheme="minorHAnsi"/>
        </w:rPr>
      </w:pPr>
      <w:r w:rsidRPr="00534E51">
        <w:rPr>
          <w:rFonts w:asciiTheme="minorHAnsi" w:hAnsiTheme="minorHAnsi" w:cstheme="minorHAnsi"/>
        </w:rPr>
        <w:t xml:space="preserve">Objednatel si </w:t>
      </w:r>
      <w:r w:rsidR="00B75591">
        <w:rPr>
          <w:rFonts w:asciiTheme="minorHAnsi" w:hAnsiTheme="minorHAnsi" w:cstheme="minorHAnsi"/>
        </w:rPr>
        <w:t>nad rámec případných změn uvedených v jiných odstavcích této smlouvy</w:t>
      </w:r>
      <w:r w:rsidRPr="00534E51">
        <w:rPr>
          <w:rFonts w:asciiTheme="minorHAnsi" w:hAnsiTheme="minorHAnsi" w:cstheme="minorHAnsi"/>
        </w:rPr>
        <w:t xml:space="preserve"> vyhrazuje možnost změny závazku ze smlouvy, a to</w:t>
      </w:r>
      <w:r w:rsidR="001727A2" w:rsidRPr="00534E51">
        <w:rPr>
          <w:rFonts w:asciiTheme="minorHAnsi" w:hAnsiTheme="minorHAnsi" w:cstheme="minorHAnsi"/>
        </w:rPr>
        <w:t xml:space="preserve"> následovně:</w:t>
      </w:r>
    </w:p>
    <w:p w14:paraId="274290F1" w14:textId="00A14C2A" w:rsidR="00843CDB" w:rsidRPr="00534E51" w:rsidRDefault="00843CDB" w:rsidP="00BA20EA">
      <w:pPr>
        <w:pStyle w:val="Zkladntext"/>
        <w:numPr>
          <w:ilvl w:val="0"/>
          <w:numId w:val="26"/>
        </w:numPr>
        <w:spacing w:before="120" w:line="276" w:lineRule="auto"/>
        <w:ind w:left="1134" w:hanging="567"/>
        <w:rPr>
          <w:rFonts w:asciiTheme="minorHAnsi" w:hAnsiTheme="minorHAnsi" w:cstheme="minorHAnsi"/>
        </w:rPr>
      </w:pPr>
      <w:r w:rsidRPr="00534E51">
        <w:rPr>
          <w:rFonts w:asciiTheme="minorHAnsi" w:hAnsiTheme="minorHAnsi" w:cstheme="minorHAnsi"/>
        </w:rPr>
        <w:t xml:space="preserve">v případě, </w:t>
      </w:r>
      <w:bookmarkStart w:id="11" w:name="_Hlk89083597"/>
      <w:r w:rsidRPr="00534E51">
        <w:rPr>
          <w:rFonts w:asciiTheme="minorHAnsi" w:hAnsiTheme="minorHAnsi" w:cstheme="minorHAnsi"/>
        </w:rPr>
        <w:t>že v průběhu trvání smlouvy na zakázku dojde ke změně (snížení/zvýšení) zákonné sazby DPH, bude cena předmětu zakázky</w:t>
      </w:r>
      <w:r w:rsidR="00B0157C" w:rsidRPr="00534E51">
        <w:rPr>
          <w:rFonts w:asciiTheme="minorHAnsi" w:hAnsiTheme="minorHAnsi" w:cstheme="minorHAnsi"/>
        </w:rPr>
        <w:t xml:space="preserve"> </w:t>
      </w:r>
      <w:r w:rsidRPr="00534E51">
        <w:rPr>
          <w:rFonts w:asciiTheme="minorHAnsi" w:hAnsiTheme="minorHAnsi" w:cstheme="minorHAnsi"/>
        </w:rPr>
        <w:t>upravena (snížena/zvýšena) tak, aby odpovídala takové změně zákonné sazby DPH</w:t>
      </w:r>
      <w:bookmarkEnd w:id="11"/>
      <w:r w:rsidR="001727A2" w:rsidRPr="00534E51">
        <w:rPr>
          <w:rFonts w:asciiTheme="minorHAnsi" w:hAnsiTheme="minorHAnsi" w:cstheme="minorHAnsi"/>
        </w:rPr>
        <w:t>;</w:t>
      </w:r>
    </w:p>
    <w:p w14:paraId="3FBF34BC" w14:textId="4BA74492" w:rsidR="00843CDB" w:rsidRPr="00534E51" w:rsidRDefault="001727A2" w:rsidP="00BA20EA">
      <w:pPr>
        <w:pStyle w:val="Zkladntext"/>
        <w:numPr>
          <w:ilvl w:val="0"/>
          <w:numId w:val="26"/>
        </w:numPr>
        <w:spacing w:before="120" w:line="276" w:lineRule="auto"/>
        <w:ind w:left="1134" w:hanging="567"/>
        <w:rPr>
          <w:rFonts w:asciiTheme="minorHAnsi" w:hAnsiTheme="minorHAnsi" w:cstheme="minorHAnsi"/>
        </w:rPr>
      </w:pPr>
      <w:r w:rsidRPr="00534E51">
        <w:rPr>
          <w:rFonts w:asciiTheme="minorHAnsi" w:hAnsiTheme="minorHAnsi" w:cstheme="minorHAnsi"/>
        </w:rPr>
        <w:t>v p</w:t>
      </w:r>
      <w:r w:rsidR="00843CDB" w:rsidRPr="00534E51">
        <w:rPr>
          <w:rFonts w:asciiTheme="minorHAnsi" w:hAnsiTheme="minorHAnsi" w:cstheme="minorHAnsi"/>
        </w:rPr>
        <w:t xml:space="preserve">řípadě, že </w:t>
      </w:r>
      <w:r w:rsidR="007430E8" w:rsidRPr="00534E51">
        <w:rPr>
          <w:rFonts w:asciiTheme="minorHAnsi" w:hAnsiTheme="minorHAnsi" w:cstheme="minorHAnsi"/>
        </w:rPr>
        <w:t>zhotovitel</w:t>
      </w:r>
      <w:r w:rsidR="00843CDB" w:rsidRPr="00534E51">
        <w:rPr>
          <w:rFonts w:asciiTheme="minorHAnsi" w:hAnsiTheme="minorHAnsi" w:cstheme="minorHAnsi"/>
        </w:rPr>
        <w:t xml:space="preserve"> při realizaci díla prokazatelně doloží, že daná komponenta předmětu plnění není na trhu dostupná, může nabídnout k realizaci stejné nebo lepší řešení, které však nepovede k navýšení celkové nabídkové ceny za realizaci díla. Současně takto instalované alternativní řešení nesmí porušit podmínky předběžného souhlasu provozovatele distribuční sítě</w:t>
      </w:r>
      <w:r w:rsidR="00225803">
        <w:rPr>
          <w:rFonts w:asciiTheme="minorHAnsi" w:hAnsiTheme="minorHAnsi" w:cstheme="minorHAnsi"/>
        </w:rPr>
        <w:t>.</w:t>
      </w:r>
    </w:p>
    <w:p w14:paraId="0FD76F9E" w14:textId="289DB55F" w:rsidR="00843CDB" w:rsidRPr="00534E51" w:rsidRDefault="001727A2" w:rsidP="00BA20EA">
      <w:pPr>
        <w:pStyle w:val="Zkladntext"/>
        <w:numPr>
          <w:ilvl w:val="0"/>
          <w:numId w:val="25"/>
        </w:numPr>
        <w:spacing w:before="120" w:line="276" w:lineRule="auto"/>
        <w:ind w:left="567" w:hanging="567"/>
        <w:rPr>
          <w:rFonts w:asciiTheme="minorHAnsi" w:hAnsiTheme="minorHAnsi" w:cstheme="minorHAnsi"/>
        </w:rPr>
      </w:pPr>
      <w:r w:rsidRPr="00534E51">
        <w:rPr>
          <w:rFonts w:asciiTheme="minorHAnsi" w:hAnsiTheme="minorHAnsi" w:cstheme="minorHAnsi"/>
        </w:rPr>
        <w:t>Objednatel</w:t>
      </w:r>
      <w:r w:rsidR="00843CDB" w:rsidRPr="00534E51">
        <w:rPr>
          <w:rFonts w:asciiTheme="minorHAnsi" w:hAnsiTheme="minorHAnsi" w:cstheme="minorHAnsi"/>
        </w:rPr>
        <w:t xml:space="preserve"> si vyhrazuje práv</w:t>
      </w:r>
      <w:r w:rsidRPr="00534E51">
        <w:rPr>
          <w:rFonts w:asciiTheme="minorHAnsi" w:hAnsiTheme="minorHAnsi" w:cstheme="minorHAnsi"/>
        </w:rPr>
        <w:t>o</w:t>
      </w:r>
      <w:r w:rsidR="00843CDB" w:rsidRPr="00534E51">
        <w:rPr>
          <w:rFonts w:asciiTheme="minorHAnsi" w:hAnsiTheme="minorHAnsi" w:cstheme="minorHAnsi"/>
        </w:rPr>
        <w:t xml:space="preserve"> na změn</w:t>
      </w:r>
      <w:r w:rsidRPr="00534E51">
        <w:rPr>
          <w:rFonts w:asciiTheme="minorHAnsi" w:hAnsiTheme="minorHAnsi" w:cstheme="minorHAnsi"/>
        </w:rPr>
        <w:t>u zhotovitele</w:t>
      </w:r>
      <w:r w:rsidR="00771A52">
        <w:rPr>
          <w:rFonts w:asciiTheme="minorHAnsi" w:hAnsiTheme="minorHAnsi" w:cstheme="minorHAnsi"/>
        </w:rPr>
        <w:t xml:space="preserve"> v</w:t>
      </w:r>
      <w:r w:rsidR="00BA20EA">
        <w:rPr>
          <w:rFonts w:asciiTheme="minorHAnsi" w:hAnsiTheme="minorHAnsi" w:cstheme="minorHAnsi"/>
        </w:rPr>
        <w:t> </w:t>
      </w:r>
      <w:r w:rsidR="00771A52">
        <w:rPr>
          <w:rFonts w:asciiTheme="minorHAnsi" w:hAnsiTheme="minorHAnsi" w:cstheme="minorHAnsi"/>
        </w:rPr>
        <w:t>případě</w:t>
      </w:r>
      <w:r w:rsidR="00BA20EA">
        <w:rPr>
          <w:rFonts w:asciiTheme="minorHAnsi" w:hAnsiTheme="minorHAnsi" w:cstheme="minorHAnsi"/>
        </w:rPr>
        <w:t>,</w:t>
      </w:r>
      <w:r w:rsidR="00843CDB" w:rsidRPr="00534E51">
        <w:rPr>
          <w:rFonts w:asciiTheme="minorHAnsi" w:hAnsiTheme="minorHAnsi" w:cstheme="minorHAnsi"/>
        </w:rPr>
        <w:t xml:space="preserve"> pokud dojde </w:t>
      </w:r>
      <w:r w:rsidR="00B75591">
        <w:rPr>
          <w:rFonts w:asciiTheme="minorHAnsi" w:hAnsiTheme="minorHAnsi" w:cstheme="minorHAnsi"/>
        </w:rPr>
        <w:t xml:space="preserve">objednatelem </w:t>
      </w:r>
      <w:r w:rsidR="00843CDB" w:rsidRPr="00534E51">
        <w:rPr>
          <w:rFonts w:asciiTheme="minorHAnsi" w:hAnsiTheme="minorHAnsi" w:cstheme="minorHAnsi"/>
        </w:rPr>
        <w:t xml:space="preserve">k odstoupení od </w:t>
      </w:r>
      <w:r w:rsidR="00534E51">
        <w:rPr>
          <w:rFonts w:asciiTheme="minorHAnsi" w:hAnsiTheme="minorHAnsi" w:cstheme="minorHAnsi"/>
        </w:rPr>
        <w:t>s</w:t>
      </w:r>
      <w:r w:rsidR="00843CDB" w:rsidRPr="00534E51">
        <w:rPr>
          <w:rFonts w:asciiTheme="minorHAnsi" w:hAnsiTheme="minorHAnsi" w:cstheme="minorHAnsi"/>
        </w:rPr>
        <w:t>mlouvy</w:t>
      </w:r>
      <w:r w:rsidR="00771A52">
        <w:rPr>
          <w:rFonts w:asciiTheme="minorHAnsi" w:hAnsiTheme="minorHAnsi" w:cstheme="minorHAnsi"/>
        </w:rPr>
        <w:t xml:space="preserve">. </w:t>
      </w:r>
      <w:r w:rsidR="00843CDB" w:rsidRPr="00534E51">
        <w:rPr>
          <w:rFonts w:asciiTheme="minorHAnsi" w:hAnsiTheme="minorHAnsi" w:cstheme="minorHAnsi"/>
        </w:rPr>
        <w:t xml:space="preserve">V takovém případě je objednatel oprávněn oslovit </w:t>
      </w:r>
      <w:r w:rsidR="00534E51">
        <w:rPr>
          <w:rFonts w:asciiTheme="minorHAnsi" w:hAnsiTheme="minorHAnsi" w:cstheme="minorHAnsi"/>
        </w:rPr>
        <w:t>dodavatele</w:t>
      </w:r>
      <w:r w:rsidR="00843CDB" w:rsidRPr="00534E51">
        <w:rPr>
          <w:rFonts w:asciiTheme="minorHAnsi" w:hAnsiTheme="minorHAnsi" w:cstheme="minorHAnsi"/>
        </w:rPr>
        <w:t>, který se dle hodnocení umístil jako</w:t>
      </w:r>
      <w:r w:rsidR="00B75591">
        <w:rPr>
          <w:rFonts w:asciiTheme="minorHAnsi" w:hAnsiTheme="minorHAnsi" w:cstheme="minorHAnsi"/>
        </w:rPr>
        <w:t xml:space="preserve"> druhý</w:t>
      </w:r>
      <w:r w:rsidR="00843CDB" w:rsidRPr="00534E51">
        <w:rPr>
          <w:rFonts w:asciiTheme="minorHAnsi" w:hAnsiTheme="minorHAnsi" w:cstheme="minorHAnsi"/>
        </w:rPr>
        <w:t xml:space="preserve"> v pořadí, </w:t>
      </w:r>
      <w:r w:rsidR="00B75591">
        <w:rPr>
          <w:rFonts w:asciiTheme="minorHAnsi" w:hAnsiTheme="minorHAnsi" w:cstheme="minorHAnsi"/>
        </w:rPr>
        <w:t>odmítne-li druhý v pořadí smlouvu plnit, pak třetí v pořadí atd. (dále jen „náhradní zhotovitel“) s tím, že dílo bude v takovém případě provedeno</w:t>
      </w:r>
      <w:r w:rsidR="00771A52">
        <w:rPr>
          <w:rFonts w:asciiTheme="minorHAnsi" w:hAnsiTheme="minorHAnsi" w:cstheme="minorHAnsi"/>
        </w:rPr>
        <w:t>, popř. dokončeno,</w:t>
      </w:r>
      <w:r w:rsidR="00B75591">
        <w:rPr>
          <w:rFonts w:asciiTheme="minorHAnsi" w:hAnsiTheme="minorHAnsi" w:cstheme="minorHAnsi"/>
        </w:rPr>
        <w:t xml:space="preserve"> za cenu nabídnutou v nabídce náhradního zhotovitele. Případný rozdíl mezi cenou náhradního zhotovitele a zhotovitele je považován za škodu způsobenou zhotovitelem a objednatel má nárok na úhradu tohoto rozdílu vůči zhotoviteli. </w:t>
      </w:r>
      <w:r w:rsidR="00771A52">
        <w:rPr>
          <w:rFonts w:asciiTheme="minorHAnsi" w:hAnsiTheme="minorHAnsi" w:cstheme="minorHAnsi"/>
        </w:rPr>
        <w:t>Tímto ustanovením není dotčena záruka zhotovitele za jakost již provedených část</w:t>
      </w:r>
      <w:r w:rsidR="00EC6E17">
        <w:rPr>
          <w:rFonts w:asciiTheme="minorHAnsi" w:hAnsiTheme="minorHAnsi" w:cstheme="minorHAnsi"/>
        </w:rPr>
        <w:t>í</w:t>
      </w:r>
      <w:r w:rsidR="00771A52">
        <w:rPr>
          <w:rFonts w:asciiTheme="minorHAnsi" w:hAnsiTheme="minorHAnsi" w:cstheme="minorHAnsi"/>
        </w:rPr>
        <w:t xml:space="preserve"> díla, které si objednatel případně ponechá.</w:t>
      </w:r>
      <w:r w:rsidR="00B75591">
        <w:rPr>
          <w:rFonts w:asciiTheme="minorHAnsi" w:hAnsiTheme="minorHAnsi" w:cstheme="minorHAnsi"/>
        </w:rPr>
        <w:t xml:space="preserve"> </w:t>
      </w:r>
      <w:r w:rsidR="00843CDB" w:rsidRPr="00534E51">
        <w:rPr>
          <w:rFonts w:asciiTheme="minorHAnsi" w:hAnsiTheme="minorHAnsi" w:cstheme="minorHAnsi"/>
        </w:rPr>
        <w:t xml:space="preserve"> </w:t>
      </w:r>
    </w:p>
    <w:p w14:paraId="482ADAD7" w14:textId="22A98B46" w:rsidR="00630CAA" w:rsidRPr="006E6739" w:rsidRDefault="00630CAA" w:rsidP="00BA20EA">
      <w:pPr>
        <w:pStyle w:val="Nadpis1"/>
        <w:spacing w:line="276" w:lineRule="auto"/>
        <w:jc w:val="center"/>
        <w:rPr>
          <w:rFonts w:asciiTheme="minorHAnsi" w:hAnsiTheme="minorHAnsi" w:cstheme="minorHAnsi"/>
        </w:rPr>
      </w:pPr>
      <w:r w:rsidRPr="006E6739">
        <w:rPr>
          <w:rFonts w:asciiTheme="minorHAnsi" w:hAnsiTheme="minorHAnsi" w:cstheme="minorHAnsi"/>
        </w:rPr>
        <w:t>Aspekty odpovědného zadávaní</w:t>
      </w:r>
    </w:p>
    <w:p w14:paraId="745DCB8A" w14:textId="0CAC984D" w:rsidR="007F3227" w:rsidRDefault="007F3227" w:rsidP="00C442F6">
      <w:pPr>
        <w:pStyle w:val="Zkladntext"/>
        <w:numPr>
          <w:ilvl w:val="0"/>
          <w:numId w:val="29"/>
        </w:numPr>
        <w:spacing w:before="120" w:line="276" w:lineRule="auto"/>
        <w:ind w:left="567" w:hanging="567"/>
        <w:rPr>
          <w:rFonts w:asciiTheme="minorHAnsi" w:hAnsiTheme="minorHAnsi" w:cstheme="minorHAnsi"/>
        </w:rPr>
      </w:pPr>
      <w:r w:rsidRPr="006E6739">
        <w:rPr>
          <w:rFonts w:asciiTheme="minorHAnsi" w:hAnsiTheme="minorHAnsi" w:cstheme="minorHAnsi"/>
        </w:rPr>
        <w:t xml:space="preserve">Zhotovitel podpisem smlouvy prohlašuje, že </w:t>
      </w:r>
      <w:r w:rsidR="00104341">
        <w:rPr>
          <w:rFonts w:asciiTheme="minorHAnsi" w:hAnsiTheme="minorHAnsi" w:cstheme="minorHAnsi"/>
        </w:rPr>
        <w:t xml:space="preserve">zajistí po celou dobu plnění veřejné zakázky plnění veškerých povinností vyplývající z právních předpisů </w:t>
      </w:r>
      <w:r w:rsidR="003626FA">
        <w:rPr>
          <w:rFonts w:asciiTheme="minorHAnsi" w:hAnsiTheme="minorHAnsi" w:cstheme="minorHAnsi"/>
        </w:rPr>
        <w:t>ČR</w:t>
      </w:r>
      <w:r w:rsidR="00104341">
        <w:rPr>
          <w:rFonts w:asciiTheme="minorHAnsi" w:hAnsiTheme="minorHAnsi" w:cstheme="minorHAnsi"/>
        </w:rPr>
        <w:t xml:space="preserve">, zejména pak z předpisů pracovněprávních, předpisů z oblasti zaměstnanosti a bezpečnosti ochrany zdraví při práci, a to vůči všem osobám, které se na plnění veřejné zakázky podílejí. </w:t>
      </w:r>
    </w:p>
    <w:p w14:paraId="1F1286B1" w14:textId="54CF41C6" w:rsidR="00104341" w:rsidRPr="006E6739" w:rsidRDefault="00104341" w:rsidP="00C442F6">
      <w:pPr>
        <w:pStyle w:val="Zkladntext"/>
        <w:numPr>
          <w:ilvl w:val="0"/>
          <w:numId w:val="29"/>
        </w:numPr>
        <w:spacing w:before="120" w:line="276" w:lineRule="auto"/>
        <w:ind w:left="567" w:hanging="567"/>
        <w:rPr>
          <w:rFonts w:asciiTheme="minorHAnsi" w:hAnsiTheme="minorHAnsi" w:cstheme="minorHAnsi"/>
        </w:rPr>
      </w:pPr>
      <w:r>
        <w:rPr>
          <w:rFonts w:asciiTheme="minorHAnsi" w:hAnsiTheme="minorHAnsi" w:cstheme="minorHAnsi"/>
        </w:rPr>
        <w:t xml:space="preserve">Zhotovitel podpisem smlouvy prohlašuje, že zajistí po celou dobu plnění veřejné zakázky 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w:t>
      </w:r>
      <w:r w:rsidR="003626FA">
        <w:rPr>
          <w:rFonts w:asciiTheme="minorHAnsi" w:hAnsiTheme="minorHAnsi" w:cstheme="minorHAnsi"/>
        </w:rPr>
        <w:t>o</w:t>
      </w:r>
      <w:r>
        <w:rPr>
          <w:rFonts w:asciiTheme="minorHAnsi" w:hAnsiTheme="minorHAnsi" w:cstheme="minorHAnsi"/>
        </w:rPr>
        <w:t xml:space="preserve">bjednatele za konkrétní plnění. </w:t>
      </w:r>
    </w:p>
    <w:p w14:paraId="3956BA78" w14:textId="77777777" w:rsidR="009B0105" w:rsidRPr="009B0105" w:rsidRDefault="009B0105" w:rsidP="009B0105">
      <w:pPr>
        <w:pStyle w:val="Nadpis1"/>
        <w:spacing w:line="276" w:lineRule="auto"/>
        <w:jc w:val="center"/>
        <w:rPr>
          <w:rFonts w:asciiTheme="minorHAnsi" w:hAnsiTheme="minorHAnsi" w:cstheme="minorHAnsi"/>
        </w:rPr>
      </w:pPr>
      <w:r w:rsidRPr="009B0105">
        <w:rPr>
          <w:rFonts w:asciiTheme="minorHAnsi" w:hAnsiTheme="minorHAnsi" w:cstheme="minorHAnsi"/>
        </w:rPr>
        <w:lastRenderedPageBreak/>
        <w:t>Zpracování a ochrana osobních údajů</w:t>
      </w:r>
    </w:p>
    <w:p w14:paraId="44DAD1A4" w14:textId="23DDFC29" w:rsidR="009B0105" w:rsidRPr="00227277" w:rsidRDefault="009B0105" w:rsidP="00227277">
      <w:pPr>
        <w:pStyle w:val="Zkladntext"/>
        <w:numPr>
          <w:ilvl w:val="0"/>
          <w:numId w:val="64"/>
        </w:numPr>
        <w:spacing w:before="120" w:line="276" w:lineRule="auto"/>
        <w:ind w:left="567"/>
        <w:rPr>
          <w:rFonts w:asciiTheme="minorHAnsi" w:hAnsiTheme="minorHAnsi" w:cstheme="minorHAnsi"/>
        </w:rPr>
      </w:pPr>
      <w:r w:rsidRPr="00227277">
        <w:rPr>
          <w:rFonts w:asciiTheme="minorHAnsi" w:hAnsiTheme="minorHAnsi" w:cstheme="minorHAnsi"/>
        </w:rPr>
        <w:t>V případě, že v souvislosti s touto smlouvou dochází ke zpracovávání osobních údajů, jsou tyto zpracovávány v souladu s platnými právními předpisy, které upravují ochranu a zpracování osobních údajů,  a to s nařízením Evropského parlamentu a Rady (EU) 2016/679 ze dne 27.</w:t>
      </w:r>
      <w:r w:rsidR="003626FA">
        <w:rPr>
          <w:rFonts w:asciiTheme="minorHAnsi" w:hAnsiTheme="minorHAnsi" w:cstheme="minorHAnsi"/>
        </w:rPr>
        <w:t> </w:t>
      </w:r>
      <w:r w:rsidRPr="00227277">
        <w:rPr>
          <w:rFonts w:asciiTheme="minorHAnsi" w:hAnsiTheme="minorHAnsi" w:cstheme="minorHAnsi"/>
        </w:rPr>
        <w:t>4.</w:t>
      </w:r>
      <w:r w:rsidR="003626FA">
        <w:rPr>
          <w:rFonts w:asciiTheme="minorHAnsi" w:hAnsiTheme="minorHAnsi" w:cstheme="minorHAnsi"/>
        </w:rPr>
        <w:t> </w:t>
      </w:r>
      <w:r w:rsidRPr="00227277">
        <w:rPr>
          <w:rFonts w:asciiTheme="minorHAnsi" w:hAnsiTheme="minorHAnsi" w:cstheme="minorHAnsi"/>
        </w:rPr>
        <w:t>2016</w:t>
      </w:r>
      <w:r w:rsidR="003626FA">
        <w:rPr>
          <w:rFonts w:asciiTheme="minorHAnsi" w:hAnsiTheme="minorHAnsi" w:cstheme="minorHAnsi"/>
        </w:rPr>
        <w:t>,</w:t>
      </w:r>
      <w:r w:rsidRPr="00227277">
        <w:rPr>
          <w:rFonts w:asciiTheme="minorHAnsi" w:hAnsiTheme="minorHAnsi" w:cstheme="minorHAnsi"/>
        </w:rPr>
        <w:t xml:space="preserve">  o ochraně fyzických osob v souvislosti se zpracováním osobních údajů a o volném pohybu těchto údajů a o zrušení směrnice 95/46/ES (obecné nařízení o ochraně osobních údajů), (dále jen „Nařízení“) a souvisejícími právními předpisy</w:t>
      </w:r>
      <w:r w:rsidR="003626FA">
        <w:rPr>
          <w:rFonts w:asciiTheme="minorHAnsi" w:hAnsiTheme="minorHAnsi" w:cstheme="minorHAnsi"/>
        </w:rPr>
        <w:t>,</w:t>
      </w:r>
      <w:r w:rsidRPr="00227277">
        <w:rPr>
          <w:rFonts w:asciiTheme="minorHAnsi" w:hAnsiTheme="minorHAnsi" w:cstheme="minorHAnsi"/>
        </w:rPr>
        <w:t xml:space="preserve"> zejména zákonem č. 110/2019 Sb., o</w:t>
      </w:r>
      <w:r w:rsidR="003626FA">
        <w:rPr>
          <w:rFonts w:asciiTheme="minorHAnsi" w:hAnsiTheme="minorHAnsi" w:cstheme="minorHAnsi"/>
        </w:rPr>
        <w:t> </w:t>
      </w:r>
      <w:r w:rsidRPr="00227277">
        <w:rPr>
          <w:rFonts w:asciiTheme="minorHAnsi" w:hAnsiTheme="minorHAnsi" w:cstheme="minorHAnsi"/>
        </w:rPr>
        <w:t xml:space="preserve">zpracování osobních údajů. </w:t>
      </w:r>
      <w:r w:rsidRPr="00C816EA">
        <w:rPr>
          <w:rFonts w:asciiTheme="minorHAnsi" w:hAnsiTheme="minorHAnsi" w:cstheme="minorHAnsi"/>
        </w:rPr>
        <w:t xml:space="preserve">Objednatel je dle Nařízení správcem osobních údajů. Podrobnosti ke zpracování osobních údajů </w:t>
      </w:r>
      <w:r w:rsidR="0018766A" w:rsidRPr="00C816EA">
        <w:rPr>
          <w:rFonts w:asciiTheme="minorHAnsi" w:hAnsiTheme="minorHAnsi" w:cstheme="minorHAnsi"/>
        </w:rPr>
        <w:t>jsou uvedeny v</w:t>
      </w:r>
      <w:r w:rsidR="006C3904" w:rsidRPr="00C816EA">
        <w:rPr>
          <w:rFonts w:asciiTheme="minorHAnsi" w:hAnsiTheme="minorHAnsi" w:cstheme="minorHAnsi"/>
        </w:rPr>
        <w:t> </w:t>
      </w:r>
      <w:r w:rsidR="006C3904" w:rsidRPr="000937D5">
        <w:rPr>
          <w:rFonts w:asciiTheme="minorHAnsi" w:hAnsiTheme="minorHAnsi" w:cstheme="minorHAnsi"/>
        </w:rPr>
        <w:t xml:space="preserve">dokumentu nazvaném </w:t>
      </w:r>
      <w:r w:rsidR="0018766A" w:rsidRPr="000937D5">
        <w:rPr>
          <w:rFonts w:asciiTheme="minorHAnsi" w:hAnsiTheme="minorHAnsi" w:cstheme="minorHAnsi"/>
        </w:rPr>
        <w:t xml:space="preserve">Informace subjektu údajů o zpracování osobních údajů </w:t>
      </w:r>
      <w:r w:rsidR="000937D5" w:rsidRPr="00C816EA">
        <w:rPr>
          <w:rFonts w:asciiTheme="minorHAnsi" w:hAnsiTheme="minorHAnsi" w:cstheme="minorHAnsi"/>
        </w:rPr>
        <w:t>zveřejněném na webu objednatele</w:t>
      </w:r>
      <w:r w:rsidR="00373D54" w:rsidRPr="00C816EA">
        <w:rPr>
          <w:rFonts w:asciiTheme="minorHAnsi" w:hAnsiTheme="minorHAnsi" w:cstheme="minorHAnsi"/>
        </w:rPr>
        <w:t>.</w:t>
      </w:r>
    </w:p>
    <w:p w14:paraId="5CC9FE30" w14:textId="57DC8055" w:rsidR="00DC69AE" w:rsidRPr="006E6739" w:rsidRDefault="00F33B97" w:rsidP="00BA20EA">
      <w:pPr>
        <w:pStyle w:val="Nadpis1"/>
        <w:spacing w:line="276" w:lineRule="auto"/>
        <w:jc w:val="center"/>
        <w:rPr>
          <w:rFonts w:asciiTheme="minorHAnsi" w:hAnsiTheme="minorHAnsi" w:cstheme="minorHAnsi"/>
        </w:rPr>
      </w:pPr>
      <w:r w:rsidRPr="006E6739">
        <w:rPr>
          <w:rFonts w:asciiTheme="minorHAnsi" w:hAnsiTheme="minorHAnsi" w:cstheme="minorHAnsi"/>
        </w:rPr>
        <w:t>P</w:t>
      </w:r>
      <w:r w:rsidR="00DC69AE" w:rsidRPr="006E6739">
        <w:rPr>
          <w:rFonts w:asciiTheme="minorHAnsi" w:hAnsiTheme="minorHAnsi" w:cstheme="minorHAnsi"/>
        </w:rPr>
        <w:t>latnost, účinnost a ukončení smlouvy</w:t>
      </w:r>
    </w:p>
    <w:p w14:paraId="5BB4F2CD" w14:textId="7AE44939" w:rsidR="00DC69AE" w:rsidRPr="00927792" w:rsidRDefault="006D14B4" w:rsidP="00BA20EA">
      <w:pPr>
        <w:pStyle w:val="Zkladntext"/>
        <w:numPr>
          <w:ilvl w:val="0"/>
          <w:numId w:val="23"/>
        </w:numPr>
        <w:spacing w:before="120" w:line="276" w:lineRule="auto"/>
        <w:ind w:left="567" w:hanging="567"/>
        <w:rPr>
          <w:rFonts w:asciiTheme="minorHAnsi" w:hAnsiTheme="minorHAnsi" w:cstheme="minorHAnsi"/>
        </w:rPr>
      </w:pPr>
      <w:r w:rsidRPr="00F87991">
        <w:rPr>
          <w:rFonts w:asciiTheme="minorHAnsi" w:hAnsiTheme="minorHAnsi" w:cstheme="minorHAnsi"/>
        </w:rPr>
        <w:t xml:space="preserve">Tato smlouva </w:t>
      </w:r>
      <w:r w:rsidRPr="00927792">
        <w:rPr>
          <w:rFonts w:asciiTheme="minorHAnsi" w:hAnsiTheme="minorHAnsi" w:cstheme="minorHAnsi"/>
        </w:rPr>
        <w:t>vzniká dohodou o celém jejím obsahu a nabývá platnosti dnem podpisu obou    smluvních stran. Účinnosti smlouva nabývá zveřejněním v registru smluv</w:t>
      </w:r>
      <w:r w:rsidR="00073E28" w:rsidRPr="00927792">
        <w:rPr>
          <w:rFonts w:asciiTheme="minorHAnsi" w:hAnsiTheme="minorHAnsi" w:cstheme="minorHAnsi"/>
        </w:rPr>
        <w:t>.</w:t>
      </w:r>
      <w:r w:rsidR="00771A52" w:rsidRPr="00927792">
        <w:rPr>
          <w:rFonts w:asciiTheme="minorHAnsi" w:hAnsiTheme="minorHAnsi" w:cstheme="minorHAnsi"/>
        </w:rPr>
        <w:t xml:space="preserve"> Smlouvu se v registru smluv zavazuje uveřejnit objednatel.</w:t>
      </w:r>
    </w:p>
    <w:p w14:paraId="0A725770" w14:textId="27F6CC21" w:rsidR="00FF6517" w:rsidRPr="00F87991" w:rsidRDefault="00FF6517" w:rsidP="00BA20EA">
      <w:pPr>
        <w:pStyle w:val="Zkladntext"/>
        <w:numPr>
          <w:ilvl w:val="0"/>
          <w:numId w:val="23"/>
        </w:numPr>
        <w:spacing w:before="120" w:line="276" w:lineRule="auto"/>
        <w:ind w:left="567" w:hanging="567"/>
        <w:rPr>
          <w:rFonts w:asciiTheme="minorHAnsi" w:hAnsiTheme="minorHAnsi" w:cstheme="minorHAnsi"/>
        </w:rPr>
      </w:pPr>
      <w:r w:rsidRPr="00F87991">
        <w:rPr>
          <w:rFonts w:asciiTheme="minorHAnsi" w:hAnsiTheme="minorHAnsi" w:cstheme="minorHAnsi"/>
        </w:rPr>
        <w:t xml:space="preserve">Tato smlouva </w:t>
      </w:r>
      <w:r w:rsidR="00771A52">
        <w:rPr>
          <w:rFonts w:asciiTheme="minorHAnsi" w:hAnsiTheme="minorHAnsi" w:cstheme="minorHAnsi"/>
        </w:rPr>
        <w:t>vedle splnění může zaniknout též</w:t>
      </w:r>
      <w:r w:rsidRPr="00F87991">
        <w:rPr>
          <w:rFonts w:asciiTheme="minorHAnsi" w:hAnsiTheme="minorHAnsi" w:cstheme="minorHAnsi"/>
        </w:rPr>
        <w:t>:</w:t>
      </w:r>
    </w:p>
    <w:p w14:paraId="19B4DDC2" w14:textId="3CEAEB2E" w:rsidR="00FF6517" w:rsidRPr="00F87991" w:rsidRDefault="00FF6517" w:rsidP="008F6979">
      <w:pPr>
        <w:pStyle w:val="Odstavecseseznamem"/>
        <w:numPr>
          <w:ilvl w:val="0"/>
          <w:numId w:val="2"/>
        </w:numPr>
      </w:pPr>
      <w:r w:rsidRPr="00F87991">
        <w:t>písemnou dohodou smluvních stran</w:t>
      </w:r>
      <w:r w:rsidR="00225803">
        <w:t>;</w:t>
      </w:r>
    </w:p>
    <w:p w14:paraId="03B0DA0D" w14:textId="574A73EA" w:rsidR="00F67A20" w:rsidRPr="00F87991" w:rsidRDefault="00FF6517" w:rsidP="008F6979">
      <w:pPr>
        <w:pStyle w:val="Odstavecseseznamem"/>
        <w:numPr>
          <w:ilvl w:val="0"/>
          <w:numId w:val="2"/>
        </w:numPr>
      </w:pPr>
      <w:r w:rsidRPr="00F87991">
        <w:t>odstoupením dle čl. X</w:t>
      </w:r>
      <w:r w:rsidR="0011787A" w:rsidRPr="00F87991">
        <w:t xml:space="preserve"> </w:t>
      </w:r>
      <w:r w:rsidRPr="00F87991">
        <w:t>této smlouvy.</w:t>
      </w:r>
    </w:p>
    <w:p w14:paraId="573EF76B" w14:textId="3C5A036A" w:rsidR="007C0505" w:rsidRPr="006E6739" w:rsidRDefault="007C0505" w:rsidP="00BA20EA">
      <w:pPr>
        <w:pStyle w:val="Nadpis1"/>
        <w:spacing w:line="276" w:lineRule="auto"/>
        <w:jc w:val="center"/>
        <w:rPr>
          <w:rFonts w:asciiTheme="minorHAnsi" w:hAnsiTheme="minorHAnsi" w:cstheme="minorHAnsi"/>
        </w:rPr>
      </w:pPr>
      <w:r w:rsidRPr="006E6739">
        <w:rPr>
          <w:rFonts w:asciiTheme="minorHAnsi" w:hAnsiTheme="minorHAnsi" w:cstheme="minorHAnsi"/>
        </w:rPr>
        <w:t>Závěrečná ustanovení</w:t>
      </w:r>
    </w:p>
    <w:p w14:paraId="6441DA17" w14:textId="1ECE4F86" w:rsidR="007C0505" w:rsidRPr="00475799" w:rsidRDefault="007C0505" w:rsidP="00BA20EA">
      <w:pPr>
        <w:pStyle w:val="Zkladntext"/>
        <w:numPr>
          <w:ilvl w:val="0"/>
          <w:numId w:val="24"/>
        </w:numPr>
        <w:spacing w:before="120" w:line="276" w:lineRule="auto"/>
        <w:ind w:left="567" w:hanging="567"/>
        <w:rPr>
          <w:rFonts w:asciiTheme="minorHAnsi" w:hAnsiTheme="minorHAnsi" w:cstheme="minorHAnsi"/>
        </w:rPr>
      </w:pPr>
      <w:r w:rsidRPr="00475799">
        <w:rPr>
          <w:rFonts w:asciiTheme="minorHAnsi" w:hAnsiTheme="minorHAnsi" w:cstheme="minorHAnsi"/>
        </w:rPr>
        <w:t>Podkladem pro uzavření této smlouvy je nabídka zhotovitele (dále jen „nabídka zhotovitele“)</w:t>
      </w:r>
      <w:r w:rsidR="00FC5C23" w:rsidRPr="00475799">
        <w:rPr>
          <w:rFonts w:asciiTheme="minorHAnsi" w:hAnsiTheme="minorHAnsi" w:cstheme="minorHAnsi"/>
        </w:rPr>
        <w:t xml:space="preserve"> ze dne </w:t>
      </w:r>
      <w:r w:rsidR="007E66A2" w:rsidRPr="00475799">
        <w:rPr>
          <w:rFonts w:asciiTheme="minorHAnsi" w:hAnsiTheme="minorHAnsi" w:cstheme="minorHAnsi"/>
          <w:b/>
          <w:bCs/>
          <w:smallCaps/>
          <w:highlight w:val="yellow"/>
        </w:rPr>
        <w:t>……………………</w:t>
      </w:r>
      <w:r w:rsidR="007E66A2" w:rsidRPr="00475799">
        <w:rPr>
          <w:rFonts w:asciiTheme="minorHAnsi" w:hAnsiTheme="minorHAnsi" w:cstheme="minorHAnsi"/>
          <w:b/>
          <w:bCs/>
          <w:smallCaps/>
        </w:rPr>
        <w:t xml:space="preserve"> </w:t>
      </w:r>
      <w:r w:rsidR="007E66A2" w:rsidRPr="00475799">
        <w:rPr>
          <w:rFonts w:asciiTheme="minorHAnsi" w:hAnsiTheme="minorHAnsi" w:cstheme="minorHAnsi"/>
          <w:i/>
          <w:iCs/>
          <w:smallCaps/>
        </w:rPr>
        <w:t>(bude doplněno)</w:t>
      </w:r>
      <w:r w:rsidRPr="00475799">
        <w:rPr>
          <w:rFonts w:asciiTheme="minorHAnsi" w:hAnsiTheme="minorHAnsi" w:cstheme="minorHAnsi"/>
        </w:rPr>
        <w:t xml:space="preserve"> kterou v postavení </w:t>
      </w:r>
      <w:r w:rsidR="00475799" w:rsidRPr="00475799">
        <w:rPr>
          <w:rFonts w:asciiTheme="minorHAnsi" w:hAnsiTheme="minorHAnsi" w:cstheme="minorHAnsi"/>
        </w:rPr>
        <w:t>dodavatele</w:t>
      </w:r>
      <w:r w:rsidRPr="00475799">
        <w:rPr>
          <w:rFonts w:asciiTheme="minorHAnsi" w:hAnsiTheme="minorHAnsi" w:cstheme="minorHAnsi"/>
        </w:rPr>
        <w:t xml:space="preserve"> podal do </w:t>
      </w:r>
      <w:r w:rsidR="003626FA">
        <w:rPr>
          <w:rFonts w:asciiTheme="minorHAnsi" w:hAnsiTheme="minorHAnsi" w:cstheme="minorHAnsi"/>
        </w:rPr>
        <w:t>zadávacího</w:t>
      </w:r>
      <w:r w:rsidRPr="00475799">
        <w:rPr>
          <w:rFonts w:asciiTheme="minorHAnsi" w:hAnsiTheme="minorHAnsi" w:cstheme="minorHAnsi"/>
        </w:rPr>
        <w:t xml:space="preserve"> řízení na zakázku. Podkladem pro uzavření této smlouvy je rovněž zadávací dokumentace k zakázce včetně všech jejích příloh.</w:t>
      </w:r>
    </w:p>
    <w:p w14:paraId="76A35E4F" w14:textId="6DE89EA9" w:rsidR="007C0505" w:rsidRPr="00475799" w:rsidRDefault="006531AC" w:rsidP="00BA20EA">
      <w:pPr>
        <w:pStyle w:val="Zkladntext"/>
        <w:numPr>
          <w:ilvl w:val="0"/>
          <w:numId w:val="24"/>
        </w:numPr>
        <w:spacing w:before="120" w:line="276" w:lineRule="auto"/>
        <w:ind w:left="567" w:hanging="567"/>
        <w:rPr>
          <w:rFonts w:asciiTheme="minorHAnsi" w:hAnsiTheme="minorHAnsi" w:cstheme="minorHAnsi"/>
        </w:rPr>
      </w:pPr>
      <w:r w:rsidRPr="00475799">
        <w:rPr>
          <w:rFonts w:asciiTheme="minorHAnsi" w:hAnsiTheme="minorHAnsi" w:cstheme="minorHAnsi"/>
        </w:rPr>
        <w:t>Jestliže ze zadávací dokumentace k 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w:t>
      </w:r>
      <w:r w:rsidR="00FC5C23" w:rsidRPr="00475799">
        <w:rPr>
          <w:rFonts w:asciiTheme="minorHAnsi" w:hAnsiTheme="minorHAnsi" w:cstheme="minorHAnsi"/>
        </w:rPr>
        <w:t> </w:t>
      </w:r>
      <w:r w:rsidRPr="00475799">
        <w:rPr>
          <w:rFonts w:asciiTheme="minorHAnsi" w:hAnsiTheme="minorHAnsi" w:cstheme="minorHAnsi"/>
        </w:rPr>
        <w:t>zhotovitel je povinen je dodržet.</w:t>
      </w:r>
    </w:p>
    <w:p w14:paraId="6B91F237" w14:textId="101B9FC0" w:rsidR="006531AC" w:rsidRPr="00927792" w:rsidRDefault="006531AC" w:rsidP="00BA20EA">
      <w:pPr>
        <w:pStyle w:val="Zkladntext"/>
        <w:numPr>
          <w:ilvl w:val="0"/>
          <w:numId w:val="24"/>
        </w:numPr>
        <w:spacing w:before="120" w:line="276" w:lineRule="auto"/>
        <w:ind w:left="567" w:hanging="567"/>
        <w:rPr>
          <w:rFonts w:asciiTheme="minorHAnsi" w:hAnsiTheme="minorHAnsi" w:cstheme="minorHAnsi"/>
        </w:rPr>
      </w:pPr>
      <w:r w:rsidRPr="00927792">
        <w:rPr>
          <w:rFonts w:asciiTheme="minorHAnsi" w:hAnsiTheme="minorHAnsi" w:cstheme="minorHAnsi"/>
        </w:rPr>
        <w:t xml:space="preserve">V případě rozporu mezi zadávací dokumentací k zakázce a vlastním textem této smlouvy platí vlastní text smlouvy ve znění jejích příloh. </w:t>
      </w:r>
    </w:p>
    <w:p w14:paraId="73B412D1" w14:textId="5E42E08C" w:rsidR="00927792" w:rsidRDefault="006531AC" w:rsidP="00BA20EA">
      <w:pPr>
        <w:pStyle w:val="Zkladntext"/>
        <w:numPr>
          <w:ilvl w:val="0"/>
          <w:numId w:val="24"/>
        </w:numPr>
        <w:spacing w:before="120" w:line="276" w:lineRule="auto"/>
        <w:ind w:left="567" w:hanging="567"/>
        <w:rPr>
          <w:rFonts w:asciiTheme="minorHAnsi" w:hAnsiTheme="minorHAnsi" w:cstheme="minorHAnsi"/>
        </w:rPr>
      </w:pPr>
      <w:bookmarkStart w:id="12" w:name="_Hlk114122938"/>
      <w:r w:rsidRPr="00927792">
        <w:rPr>
          <w:rFonts w:asciiTheme="minorHAnsi" w:hAnsiTheme="minorHAnsi" w:cstheme="minorHAnsi"/>
        </w:rPr>
        <w:t>Objednatel a zhotovitel se zavazují, že obchodní a technické informace, které jim byly svěřeny druhou smluvní stranou, nezpřístupní třetím osobám bez písemného souhlasu druhé smluvní str</w:t>
      </w:r>
      <w:r w:rsidRPr="00475799">
        <w:rPr>
          <w:rFonts w:asciiTheme="minorHAnsi" w:hAnsiTheme="minorHAnsi" w:cstheme="minorHAnsi"/>
        </w:rPr>
        <w:t>any a nepoužijí tyto info</w:t>
      </w:r>
      <w:r w:rsidR="009B5B5F" w:rsidRPr="00475799">
        <w:rPr>
          <w:rFonts w:asciiTheme="minorHAnsi" w:hAnsiTheme="minorHAnsi" w:cstheme="minorHAnsi"/>
        </w:rPr>
        <w:t>rmace pro jiné účely než pro plnění podmínek smlouvy. Povinnost mlčenlivosti dle tohoto odstavce se nevztahuje na</w:t>
      </w:r>
      <w:r w:rsidR="00771A52">
        <w:rPr>
          <w:rFonts w:asciiTheme="minorHAnsi" w:hAnsiTheme="minorHAnsi" w:cstheme="minorHAnsi"/>
        </w:rPr>
        <w:t xml:space="preserve"> zákonné povinnosti poskytnutí informace,</w:t>
      </w:r>
      <w:r w:rsidR="009B5B5F" w:rsidRPr="00475799">
        <w:rPr>
          <w:rFonts w:asciiTheme="minorHAnsi" w:hAnsiTheme="minorHAnsi" w:cstheme="minorHAnsi"/>
        </w:rPr>
        <w:t xml:space="preserve"> </w:t>
      </w:r>
      <w:r w:rsidR="007F3227" w:rsidRPr="00475799">
        <w:rPr>
          <w:rFonts w:asciiTheme="minorHAnsi" w:hAnsiTheme="minorHAnsi" w:cstheme="minorHAnsi"/>
        </w:rPr>
        <w:t>informace, které zhotovitel sdělí svým</w:t>
      </w:r>
      <w:r w:rsidR="009B5B5F" w:rsidRPr="00475799">
        <w:rPr>
          <w:rFonts w:asciiTheme="minorHAnsi" w:hAnsiTheme="minorHAnsi" w:cstheme="minorHAnsi"/>
        </w:rPr>
        <w:t xml:space="preserve"> poddodavatel</w:t>
      </w:r>
      <w:r w:rsidR="007F3227" w:rsidRPr="00475799">
        <w:rPr>
          <w:rFonts w:asciiTheme="minorHAnsi" w:hAnsiTheme="minorHAnsi" w:cstheme="minorHAnsi"/>
        </w:rPr>
        <w:t>ům za podmínky</w:t>
      </w:r>
      <w:r w:rsidR="009B5B5F" w:rsidRPr="00475799">
        <w:rPr>
          <w:rFonts w:asciiTheme="minorHAnsi" w:hAnsiTheme="minorHAnsi" w:cstheme="minorHAnsi"/>
        </w:rPr>
        <w:t xml:space="preserve">, </w:t>
      </w:r>
      <w:r w:rsidR="007F3227" w:rsidRPr="00475799">
        <w:rPr>
          <w:rFonts w:asciiTheme="minorHAnsi" w:hAnsiTheme="minorHAnsi" w:cstheme="minorHAnsi"/>
        </w:rPr>
        <w:t xml:space="preserve">že je omezí na </w:t>
      </w:r>
      <w:r w:rsidR="009B5B5F" w:rsidRPr="00475799">
        <w:rPr>
          <w:rFonts w:asciiTheme="minorHAnsi" w:hAnsiTheme="minorHAnsi" w:cstheme="minorHAnsi"/>
        </w:rPr>
        <w:t>rozsah nutn</w:t>
      </w:r>
      <w:r w:rsidR="007F3227" w:rsidRPr="00475799">
        <w:rPr>
          <w:rFonts w:asciiTheme="minorHAnsi" w:hAnsiTheme="minorHAnsi" w:cstheme="minorHAnsi"/>
        </w:rPr>
        <w:t>ý</w:t>
      </w:r>
      <w:r w:rsidR="009B5B5F" w:rsidRPr="00475799">
        <w:rPr>
          <w:rFonts w:asciiTheme="minorHAnsi" w:hAnsiTheme="minorHAnsi" w:cstheme="minorHAnsi"/>
        </w:rPr>
        <w:t xml:space="preserve"> pro splnění předmětu této smlouvy</w:t>
      </w:r>
      <w:r w:rsidR="00771A52">
        <w:rPr>
          <w:rFonts w:asciiTheme="minorHAnsi" w:hAnsiTheme="minorHAnsi" w:cstheme="minorHAnsi"/>
        </w:rPr>
        <w:t xml:space="preserve"> a zaváže je k povinnosti mlčenlivosti ve stejném rozsahu</w:t>
      </w:r>
      <w:r w:rsidR="009B5B5F" w:rsidRPr="00475799">
        <w:rPr>
          <w:rFonts w:asciiTheme="minorHAnsi" w:hAnsiTheme="minorHAnsi" w:cstheme="minorHAnsi"/>
        </w:rPr>
        <w:t xml:space="preserve">, a na informační povinnost objednatele vůči poskytovateli dotace. </w:t>
      </w:r>
    </w:p>
    <w:p w14:paraId="46AD482E" w14:textId="46F46871" w:rsidR="00927792" w:rsidRDefault="00927792" w:rsidP="00BA20EA">
      <w:pPr>
        <w:pStyle w:val="Zkladntext"/>
        <w:numPr>
          <w:ilvl w:val="0"/>
          <w:numId w:val="24"/>
        </w:numPr>
        <w:spacing w:before="120" w:line="276" w:lineRule="auto"/>
        <w:ind w:left="567" w:hanging="567"/>
        <w:rPr>
          <w:rFonts w:asciiTheme="minorHAnsi" w:hAnsiTheme="minorHAnsi" w:cstheme="minorHAnsi"/>
        </w:rPr>
      </w:pPr>
      <w:r w:rsidRPr="00927792">
        <w:rPr>
          <w:rFonts w:asciiTheme="minorHAnsi" w:hAnsiTheme="minorHAnsi" w:cstheme="minorHAnsi"/>
        </w:rPr>
        <w:t xml:space="preserve">Zhotovitel je povinen na žádost </w:t>
      </w:r>
      <w:r>
        <w:rPr>
          <w:rFonts w:asciiTheme="minorHAnsi" w:hAnsiTheme="minorHAnsi" w:cstheme="minorHAnsi"/>
        </w:rPr>
        <w:t>objednatele</w:t>
      </w:r>
      <w:r w:rsidRPr="00927792">
        <w:rPr>
          <w:rFonts w:asciiTheme="minorHAnsi" w:hAnsiTheme="minorHAnsi" w:cstheme="minorHAnsi"/>
        </w:rPr>
        <w:t xml:space="preserve"> či příslušného kontrolního orgánu poskytnout jako osoba povinná součinnost při výkonu finanční kontroly v souladu s § 2 písm. e) zákona č.</w:t>
      </w:r>
      <w:r w:rsidR="003626FA">
        <w:rPr>
          <w:rFonts w:asciiTheme="minorHAnsi" w:hAnsiTheme="minorHAnsi" w:cstheme="minorHAnsi"/>
        </w:rPr>
        <w:t> </w:t>
      </w:r>
      <w:r w:rsidRPr="00927792">
        <w:rPr>
          <w:rFonts w:asciiTheme="minorHAnsi" w:hAnsiTheme="minorHAnsi" w:cstheme="minorHAnsi"/>
        </w:rPr>
        <w:t>320/2001 Sb., o finanční kontrole, ve znění pozdějších předpisů</w:t>
      </w:r>
      <w:r>
        <w:rPr>
          <w:rFonts w:asciiTheme="minorHAnsi" w:hAnsiTheme="minorHAnsi" w:cstheme="minorHAnsi"/>
        </w:rPr>
        <w:t>.</w:t>
      </w:r>
    </w:p>
    <w:p w14:paraId="6CAD5F07" w14:textId="2E966299" w:rsidR="00B6389F" w:rsidRPr="00927792" w:rsidRDefault="00B6389F" w:rsidP="00BA20EA">
      <w:pPr>
        <w:pStyle w:val="Zkladntext"/>
        <w:numPr>
          <w:ilvl w:val="0"/>
          <w:numId w:val="24"/>
        </w:numPr>
        <w:spacing w:before="120" w:line="276" w:lineRule="auto"/>
        <w:ind w:left="567" w:hanging="567"/>
        <w:rPr>
          <w:rFonts w:asciiTheme="minorHAnsi" w:hAnsiTheme="minorHAnsi" w:cstheme="minorHAnsi"/>
        </w:rPr>
      </w:pPr>
      <w:r w:rsidRPr="00927792">
        <w:rPr>
          <w:rFonts w:asciiTheme="minorHAnsi" w:hAnsiTheme="minorHAnsi" w:cstheme="minorHAnsi"/>
        </w:rPr>
        <w:lastRenderedPageBreak/>
        <w:t>Objednatel uveřejn</w:t>
      </w:r>
      <w:r w:rsidR="00FB3C81" w:rsidRPr="00927792">
        <w:rPr>
          <w:rFonts w:asciiTheme="minorHAnsi" w:hAnsiTheme="minorHAnsi" w:cstheme="minorHAnsi"/>
        </w:rPr>
        <w:t>í</w:t>
      </w:r>
      <w:r w:rsidRPr="00927792">
        <w:rPr>
          <w:rFonts w:asciiTheme="minorHAnsi" w:hAnsiTheme="minorHAnsi" w:cstheme="minorHAnsi"/>
        </w:rPr>
        <w:t xml:space="preserve"> smlouv</w:t>
      </w:r>
      <w:r w:rsidR="00FB3C81" w:rsidRPr="00927792">
        <w:rPr>
          <w:rFonts w:asciiTheme="minorHAnsi" w:hAnsiTheme="minorHAnsi" w:cstheme="minorHAnsi"/>
        </w:rPr>
        <w:t>u</w:t>
      </w:r>
      <w:r w:rsidRPr="00927792">
        <w:rPr>
          <w:rFonts w:asciiTheme="minorHAnsi" w:hAnsiTheme="minorHAnsi" w:cstheme="minorHAnsi"/>
        </w:rPr>
        <w:t xml:space="preserve"> uzavřen</w:t>
      </w:r>
      <w:r w:rsidR="00FB3C81" w:rsidRPr="00927792">
        <w:rPr>
          <w:rFonts w:asciiTheme="minorHAnsi" w:hAnsiTheme="minorHAnsi" w:cstheme="minorHAnsi"/>
        </w:rPr>
        <w:t>ou</w:t>
      </w:r>
      <w:r w:rsidRPr="00927792">
        <w:rPr>
          <w:rFonts w:asciiTheme="minorHAnsi" w:hAnsiTheme="minorHAnsi" w:cstheme="minorHAnsi"/>
        </w:rPr>
        <w:t xml:space="preserve"> na </w:t>
      </w:r>
      <w:r w:rsidR="003626FA">
        <w:rPr>
          <w:rFonts w:asciiTheme="minorHAnsi" w:hAnsiTheme="minorHAnsi" w:cstheme="minorHAnsi"/>
        </w:rPr>
        <w:t>veřejnou</w:t>
      </w:r>
      <w:r w:rsidRPr="00927792">
        <w:rPr>
          <w:rFonts w:asciiTheme="minorHAnsi" w:hAnsiTheme="minorHAnsi" w:cstheme="minorHAnsi"/>
        </w:rPr>
        <w:t xml:space="preserve"> zakázk</w:t>
      </w:r>
      <w:r w:rsidR="003626FA">
        <w:rPr>
          <w:rFonts w:asciiTheme="minorHAnsi" w:hAnsiTheme="minorHAnsi" w:cstheme="minorHAnsi"/>
        </w:rPr>
        <w:t>u</w:t>
      </w:r>
      <w:r w:rsidRPr="00927792">
        <w:rPr>
          <w:rFonts w:asciiTheme="minorHAnsi" w:hAnsiTheme="minorHAnsi" w:cstheme="minorHAnsi"/>
        </w:rPr>
        <w:t>, a to na základě ustanovení zákona č. 340/2015 Sb., o zvláštních podmínkách účinnosti některých smluv a o registru smluv (zákon o</w:t>
      </w:r>
      <w:r w:rsidR="003626FA">
        <w:rPr>
          <w:rFonts w:asciiTheme="minorHAnsi" w:hAnsiTheme="minorHAnsi" w:cstheme="minorHAnsi"/>
        </w:rPr>
        <w:t> </w:t>
      </w:r>
      <w:r w:rsidRPr="00927792">
        <w:rPr>
          <w:rFonts w:asciiTheme="minorHAnsi" w:hAnsiTheme="minorHAnsi" w:cstheme="minorHAnsi"/>
        </w:rPr>
        <w:t>registru smluv)</w:t>
      </w:r>
      <w:r w:rsidR="003626FA">
        <w:rPr>
          <w:rFonts w:asciiTheme="minorHAnsi" w:hAnsiTheme="minorHAnsi" w:cstheme="minorHAnsi"/>
        </w:rPr>
        <w:t>,</w:t>
      </w:r>
      <w:r w:rsidR="00977197">
        <w:rPr>
          <w:rFonts w:asciiTheme="minorHAnsi" w:hAnsiTheme="minorHAnsi" w:cstheme="minorHAnsi"/>
        </w:rPr>
        <w:t xml:space="preserve"> ve znění pozdějších předpisů</w:t>
      </w:r>
      <w:r w:rsidRPr="00927792">
        <w:rPr>
          <w:rFonts w:asciiTheme="minorHAnsi" w:hAnsiTheme="minorHAnsi" w:cstheme="minorHAnsi"/>
        </w:rPr>
        <w:t>. Zhotovitel je oprávněn požadovat nezveřejnění některé části smlouvy nebo jejich příloh</w:t>
      </w:r>
      <w:r w:rsidR="007F3227" w:rsidRPr="00927792">
        <w:rPr>
          <w:rFonts w:asciiTheme="minorHAnsi" w:hAnsiTheme="minorHAnsi" w:cstheme="minorHAnsi"/>
        </w:rPr>
        <w:t>; takové žádosti</w:t>
      </w:r>
      <w:r w:rsidRPr="00927792">
        <w:rPr>
          <w:rFonts w:asciiTheme="minorHAnsi" w:hAnsiTheme="minorHAnsi" w:cstheme="minorHAnsi"/>
        </w:rPr>
        <w:t xml:space="preserve"> vyhoví objednatel pouze v případě, že požadavek zhotovitele </w:t>
      </w:r>
      <w:r w:rsidR="007F3227" w:rsidRPr="00927792">
        <w:rPr>
          <w:rFonts w:asciiTheme="minorHAnsi" w:hAnsiTheme="minorHAnsi" w:cstheme="minorHAnsi"/>
        </w:rPr>
        <w:t>odpovídá</w:t>
      </w:r>
      <w:r w:rsidRPr="00927792">
        <w:rPr>
          <w:rFonts w:asciiTheme="minorHAnsi" w:hAnsiTheme="minorHAnsi" w:cstheme="minorHAnsi"/>
        </w:rPr>
        <w:t> platný</w:t>
      </w:r>
      <w:r w:rsidR="007F3227" w:rsidRPr="00927792">
        <w:rPr>
          <w:rFonts w:asciiTheme="minorHAnsi" w:hAnsiTheme="minorHAnsi" w:cstheme="minorHAnsi"/>
        </w:rPr>
        <w:t>m</w:t>
      </w:r>
      <w:r w:rsidRPr="00927792">
        <w:rPr>
          <w:rFonts w:asciiTheme="minorHAnsi" w:hAnsiTheme="minorHAnsi" w:cstheme="minorHAnsi"/>
        </w:rPr>
        <w:t xml:space="preserve"> právní</w:t>
      </w:r>
      <w:r w:rsidR="007F3227" w:rsidRPr="00927792">
        <w:rPr>
          <w:rFonts w:asciiTheme="minorHAnsi" w:hAnsiTheme="minorHAnsi" w:cstheme="minorHAnsi"/>
        </w:rPr>
        <w:t>m</w:t>
      </w:r>
      <w:r w:rsidRPr="00927792">
        <w:rPr>
          <w:rFonts w:asciiTheme="minorHAnsi" w:hAnsiTheme="minorHAnsi" w:cstheme="minorHAnsi"/>
        </w:rPr>
        <w:t xml:space="preserve"> předpisů</w:t>
      </w:r>
      <w:r w:rsidR="007F3227" w:rsidRPr="00927792">
        <w:rPr>
          <w:rFonts w:asciiTheme="minorHAnsi" w:hAnsiTheme="minorHAnsi" w:cstheme="minorHAnsi"/>
        </w:rPr>
        <w:t>m</w:t>
      </w:r>
      <w:r w:rsidRPr="00927792">
        <w:rPr>
          <w:rFonts w:asciiTheme="minorHAnsi" w:hAnsiTheme="minorHAnsi" w:cstheme="minorHAnsi"/>
        </w:rPr>
        <w:t>.</w:t>
      </w:r>
    </w:p>
    <w:p w14:paraId="27019951" w14:textId="3B1EF8FA" w:rsidR="00AE17A8" w:rsidRPr="00CC7CB1" w:rsidRDefault="00AE17A8" w:rsidP="00F43C0B">
      <w:pPr>
        <w:pStyle w:val="Zkladntext"/>
        <w:numPr>
          <w:ilvl w:val="0"/>
          <w:numId w:val="24"/>
        </w:numPr>
        <w:spacing w:before="120" w:line="276" w:lineRule="auto"/>
        <w:ind w:left="567" w:hanging="567"/>
        <w:rPr>
          <w:rFonts w:asciiTheme="minorHAnsi" w:hAnsiTheme="minorHAnsi" w:cstheme="minorHAnsi"/>
        </w:rPr>
      </w:pPr>
      <w:r w:rsidRPr="00CC7CB1">
        <w:rPr>
          <w:rFonts w:asciiTheme="minorHAnsi" w:hAnsiTheme="minorHAnsi" w:cstheme="minorHAnsi"/>
        </w:rPr>
        <w:t>Zhotovitel není oprávněn převést svá práva a povinnosti ze smlouvy nebo její části na třetí osobu bez předchozího výslovného písemného souhlasu objednatele. Objednatel si tímto vyhrazuje právo takový souhlas neudělit, a to i bez udání důvodu. Za účelem zvážení, zda takový souhlas s</w:t>
      </w:r>
      <w:r w:rsidR="003626FA">
        <w:rPr>
          <w:rFonts w:asciiTheme="minorHAnsi" w:hAnsiTheme="minorHAnsi" w:cstheme="minorHAnsi"/>
        </w:rPr>
        <w:t> </w:t>
      </w:r>
      <w:r w:rsidRPr="00CC7CB1">
        <w:rPr>
          <w:rFonts w:asciiTheme="minorHAnsi" w:hAnsiTheme="minorHAnsi" w:cstheme="minorHAnsi"/>
        </w:rPr>
        <w:t>převodem objednatel udělí či nikoli, je zhotovitel povinen mu opatřit a dodat veškeré informace a dokumenty, o které objednatel požádá. Tato smlouva není převoditelná rubopisem.</w:t>
      </w:r>
    </w:p>
    <w:p w14:paraId="47438A00" w14:textId="62EA5DC0" w:rsidR="00AE17A8" w:rsidRPr="00CC7CB1" w:rsidRDefault="00AE17A8" w:rsidP="00AE17A8">
      <w:pPr>
        <w:pStyle w:val="Zkladntext"/>
        <w:numPr>
          <w:ilvl w:val="0"/>
          <w:numId w:val="24"/>
        </w:numPr>
        <w:spacing w:before="120" w:line="276" w:lineRule="auto"/>
        <w:ind w:left="567" w:hanging="567"/>
        <w:rPr>
          <w:rFonts w:asciiTheme="minorHAnsi" w:hAnsiTheme="minorHAnsi" w:cstheme="minorHAnsi"/>
        </w:rPr>
      </w:pPr>
      <w:r w:rsidRPr="00CC7CB1">
        <w:rPr>
          <w:rFonts w:asciiTheme="minorHAnsi" w:hAnsiTheme="minorHAnsi" w:cstheme="minorHAnsi"/>
        </w:rPr>
        <w:t>Objednatel je oprávněn postoupit práva a povinnosti z této smlouvy, s čímž tímto zhotovitel vyslovuje svůj souhlas.</w:t>
      </w:r>
    </w:p>
    <w:p w14:paraId="4AEE05B7" w14:textId="77777777" w:rsidR="00AE17A8" w:rsidRPr="00CC7CB1" w:rsidRDefault="00AE17A8" w:rsidP="00BA20EA">
      <w:pPr>
        <w:pStyle w:val="Zkladntext"/>
        <w:numPr>
          <w:ilvl w:val="0"/>
          <w:numId w:val="24"/>
        </w:numPr>
        <w:spacing w:before="120" w:line="276" w:lineRule="auto"/>
        <w:ind w:left="567" w:hanging="567"/>
        <w:rPr>
          <w:rFonts w:asciiTheme="minorHAnsi" w:hAnsiTheme="minorHAnsi" w:cstheme="minorHAnsi"/>
        </w:rPr>
      </w:pPr>
      <w:r w:rsidRPr="00CC7CB1">
        <w:rPr>
          <w:rFonts w:asciiTheme="minorHAnsi" w:hAnsiTheme="minorHAnsi" w:cstheme="minorHAnsi"/>
        </w:rPr>
        <w:t>Zhotovitel není oprávněn započíst své pohledávky za objednatelem proti pohledávkám objednatele za zhotovitelem.</w:t>
      </w:r>
    </w:p>
    <w:p w14:paraId="0511EDFB" w14:textId="6E36A045" w:rsidR="00AE17A8" w:rsidRPr="00CC7CB1" w:rsidRDefault="00AE17A8" w:rsidP="00AE17A8">
      <w:pPr>
        <w:pStyle w:val="Zkladntext"/>
        <w:numPr>
          <w:ilvl w:val="0"/>
          <w:numId w:val="24"/>
        </w:numPr>
        <w:spacing w:before="120" w:line="276" w:lineRule="auto"/>
        <w:ind w:left="567" w:hanging="567"/>
        <w:rPr>
          <w:rFonts w:asciiTheme="minorHAnsi" w:hAnsiTheme="minorHAnsi" w:cstheme="minorHAnsi"/>
        </w:rPr>
      </w:pPr>
      <w:r w:rsidRPr="00CC7CB1">
        <w:rPr>
          <w:rFonts w:asciiTheme="minorHAnsi" w:hAnsiTheme="minorHAnsi" w:cstheme="minorHAnsi"/>
        </w:rPr>
        <w:t xml:space="preserve">Zhotovitel se zavazuje nedat do zástavy a nepostoupit své pohledávky a závazky plynoucí ze smlouvy třetím osobám bez předchozího písemného souhlasu </w:t>
      </w:r>
      <w:r w:rsidR="000269D5">
        <w:rPr>
          <w:rFonts w:asciiTheme="minorHAnsi" w:hAnsiTheme="minorHAnsi" w:cstheme="minorHAnsi"/>
        </w:rPr>
        <w:t>o</w:t>
      </w:r>
      <w:r w:rsidRPr="00CC7CB1">
        <w:rPr>
          <w:rFonts w:asciiTheme="minorHAnsi" w:hAnsiTheme="minorHAnsi" w:cstheme="minorHAnsi"/>
        </w:rPr>
        <w:t xml:space="preserve">bjednatele. </w:t>
      </w:r>
    </w:p>
    <w:p w14:paraId="1BE370B5" w14:textId="7EDF803B" w:rsidR="00AE17A8" w:rsidRPr="00CC7CB1" w:rsidRDefault="00AE17A8" w:rsidP="00AE17A8">
      <w:pPr>
        <w:pStyle w:val="Zkladntext"/>
        <w:numPr>
          <w:ilvl w:val="0"/>
          <w:numId w:val="24"/>
        </w:numPr>
        <w:spacing w:before="120" w:line="276" w:lineRule="auto"/>
        <w:ind w:left="567" w:hanging="567"/>
        <w:rPr>
          <w:rFonts w:asciiTheme="minorHAnsi" w:hAnsiTheme="minorHAnsi" w:cstheme="minorHAnsi"/>
        </w:rPr>
      </w:pPr>
      <w:r w:rsidRPr="00CC7CB1">
        <w:rPr>
          <w:rFonts w:asciiTheme="minorHAnsi" w:hAnsiTheme="minorHAnsi" w:cstheme="minorHAnsi"/>
        </w:rPr>
        <w:t>Objednatel je oprávněn jednostranně započíst jakýkoliv svůj nárok (pohledávku) vzniklý na základě této smlouvy, a to jak splatný či nesplatný, proti ceně díla, která má být objednatelem v</w:t>
      </w:r>
      <w:r w:rsidR="003626FA">
        <w:rPr>
          <w:rFonts w:asciiTheme="minorHAnsi" w:hAnsiTheme="minorHAnsi" w:cstheme="minorHAnsi"/>
        </w:rPr>
        <w:t> </w:t>
      </w:r>
      <w:r w:rsidRPr="00CC7CB1">
        <w:rPr>
          <w:rFonts w:asciiTheme="minorHAnsi" w:hAnsiTheme="minorHAnsi" w:cstheme="minorHAnsi"/>
        </w:rPr>
        <w:t>souladu s touto smlouvou uhrazena bez ohledu na skutečnost, zda je již splatná či nikoliv.</w:t>
      </w:r>
    </w:p>
    <w:p w14:paraId="7F677DE8" w14:textId="3978240F" w:rsidR="00AE17A8" w:rsidRPr="00CC7CB1" w:rsidRDefault="00AE17A8" w:rsidP="00AE17A8">
      <w:pPr>
        <w:pStyle w:val="Zkladntext"/>
        <w:numPr>
          <w:ilvl w:val="0"/>
          <w:numId w:val="24"/>
        </w:numPr>
        <w:spacing w:before="120" w:line="276" w:lineRule="auto"/>
        <w:ind w:left="567" w:hanging="567"/>
        <w:rPr>
          <w:rFonts w:asciiTheme="minorHAnsi" w:hAnsiTheme="minorHAnsi" w:cstheme="minorHAnsi"/>
        </w:rPr>
      </w:pPr>
      <w:r w:rsidRPr="00CC7CB1">
        <w:rPr>
          <w:rFonts w:asciiTheme="minorHAnsi" w:hAnsiTheme="minorHAnsi" w:cstheme="minorHAnsi"/>
        </w:rPr>
        <w:t>Zhotovitel nemá právo na náhradu škody a objednatel není povinen hradit škodu vzniklou zhotoviteli tím, že objednatel oprávněně započetl svou pohledávku vůči pohledávce zhotovitele, tj. smluvní strany vylučují ust. § 1990 občanského zákoníku.</w:t>
      </w:r>
    </w:p>
    <w:p w14:paraId="21509D9C" w14:textId="74E9B55E" w:rsidR="00700A6A" w:rsidRPr="006E6739" w:rsidRDefault="00700A6A" w:rsidP="00BA20EA">
      <w:pPr>
        <w:pStyle w:val="Zkladntext"/>
        <w:numPr>
          <w:ilvl w:val="0"/>
          <w:numId w:val="24"/>
        </w:numPr>
        <w:spacing w:before="120" w:line="276" w:lineRule="auto"/>
        <w:ind w:left="567" w:hanging="567"/>
        <w:rPr>
          <w:rFonts w:asciiTheme="minorHAnsi" w:hAnsiTheme="minorHAnsi" w:cstheme="minorHAnsi"/>
        </w:rPr>
      </w:pPr>
      <w:r w:rsidRPr="006E6739">
        <w:rPr>
          <w:rFonts w:asciiTheme="minorHAnsi" w:hAnsiTheme="minorHAnsi" w:cstheme="minorHAnsi"/>
        </w:rPr>
        <w:t>Tuto smlouvu lze měnit a doplňovat pouze písemnými, vzestupně číslovanými dodatky, které budou za dodatek smlouvy výslovně označeny a podepsány oprávněnými zástupci smluvních stran.</w:t>
      </w:r>
    </w:p>
    <w:p w14:paraId="62475BE8" w14:textId="22F6E41D" w:rsidR="00700A6A" w:rsidRPr="006E6739" w:rsidRDefault="00700A6A" w:rsidP="00BA20EA">
      <w:pPr>
        <w:pStyle w:val="Zkladntext"/>
        <w:numPr>
          <w:ilvl w:val="0"/>
          <w:numId w:val="24"/>
        </w:numPr>
        <w:spacing w:before="120" w:line="276" w:lineRule="auto"/>
        <w:ind w:left="567" w:hanging="567"/>
        <w:rPr>
          <w:rFonts w:asciiTheme="minorHAnsi" w:hAnsiTheme="minorHAnsi" w:cstheme="minorHAnsi"/>
        </w:rPr>
      </w:pPr>
      <w:r w:rsidRPr="006E6739">
        <w:rPr>
          <w:rFonts w:asciiTheme="minorHAnsi" w:hAnsiTheme="minorHAnsi" w:cstheme="minorHAnsi"/>
        </w:rPr>
        <w:t>Na otázky výslovně neupravené v této smlouvě se přiměřeně použijí ustanovení občanského zákoníku. Pro úpravu otázek neřešených v této smlouvě se vylučuje použití zvyklostí nebo praxe zavedené mezi smluvními stranami.</w:t>
      </w:r>
    </w:p>
    <w:p w14:paraId="7499F3DD" w14:textId="5DDECF3B" w:rsidR="00700A6A" w:rsidRPr="006E6739" w:rsidRDefault="00700A6A" w:rsidP="00BA20EA">
      <w:pPr>
        <w:pStyle w:val="Zkladntext"/>
        <w:numPr>
          <w:ilvl w:val="0"/>
          <w:numId w:val="24"/>
        </w:numPr>
        <w:spacing w:before="120" w:line="276" w:lineRule="auto"/>
        <w:ind w:left="567" w:hanging="567"/>
        <w:rPr>
          <w:rFonts w:asciiTheme="minorHAnsi" w:hAnsiTheme="minorHAnsi" w:cstheme="minorHAnsi"/>
        </w:rPr>
      </w:pPr>
      <w:r w:rsidRPr="006E6739">
        <w:rPr>
          <w:rFonts w:asciiTheme="minorHAnsi" w:hAnsiTheme="minorHAnsi" w:cstheme="minorHAnsi"/>
        </w:rPr>
        <w:t>Případná nevynutitelnost nebo neplatnost které</w:t>
      </w:r>
      <w:r w:rsidR="00731BB0" w:rsidRPr="006E6739">
        <w:rPr>
          <w:rFonts w:asciiTheme="minorHAnsi" w:hAnsiTheme="minorHAnsi" w:cstheme="minorHAnsi"/>
        </w:rPr>
        <w:t>hokoliv článku, odstavce, nebo ustanovení této smlouvy nemá vliv na vynutitelnost nebo platnost ostatních ustanovení této smlouvy. V případě, že by jakýkoli takovýto článek, odstavec nebo ustanovení mělo z</w:t>
      </w:r>
      <w:r w:rsidR="00324D52" w:rsidRPr="006E6739">
        <w:rPr>
          <w:rFonts w:asciiTheme="minorHAnsi" w:hAnsiTheme="minorHAnsi" w:cstheme="minorHAnsi"/>
        </w:rPr>
        <w:t> </w:t>
      </w:r>
      <w:r w:rsidR="00731BB0" w:rsidRPr="006E6739">
        <w:rPr>
          <w:rFonts w:asciiTheme="minorHAnsi" w:hAnsiTheme="minorHAnsi" w:cstheme="minorHAnsi"/>
        </w:rPr>
        <w:t>jakéhokoli</w:t>
      </w:r>
      <w:r w:rsidR="00324D52" w:rsidRPr="006E6739">
        <w:rPr>
          <w:rFonts w:asciiTheme="minorHAnsi" w:hAnsiTheme="minorHAnsi" w:cstheme="minorHAnsi"/>
        </w:rPr>
        <w:t>v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47C1029E" w14:textId="5EF08C04" w:rsidR="00324D52" w:rsidRPr="006E6739" w:rsidRDefault="00324D52" w:rsidP="00BA20EA">
      <w:pPr>
        <w:pStyle w:val="Zkladntext"/>
        <w:numPr>
          <w:ilvl w:val="0"/>
          <w:numId w:val="24"/>
        </w:numPr>
        <w:spacing w:before="120" w:line="276" w:lineRule="auto"/>
        <w:ind w:left="567" w:hanging="567"/>
        <w:rPr>
          <w:rFonts w:asciiTheme="minorHAnsi" w:hAnsiTheme="minorHAnsi" w:cstheme="minorHAnsi"/>
        </w:rPr>
      </w:pPr>
      <w:r w:rsidRPr="006E6739">
        <w:rPr>
          <w:rFonts w:asciiTheme="minorHAnsi" w:hAnsiTheme="minorHAnsi" w:cstheme="minorHAnsi"/>
        </w:rPr>
        <w:t>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možné ve lhůtě do 3</w:t>
      </w:r>
      <w:r w:rsidR="00A066D1">
        <w:rPr>
          <w:rFonts w:asciiTheme="minorHAnsi" w:hAnsiTheme="minorHAnsi" w:cstheme="minorHAnsi"/>
        </w:rPr>
        <w:t>0</w:t>
      </w:r>
      <w:r w:rsidRPr="006E6739">
        <w:rPr>
          <w:rFonts w:asciiTheme="minorHAnsi" w:hAnsiTheme="minorHAnsi" w:cstheme="minorHAnsi"/>
        </w:rPr>
        <w:t xml:space="preserve"> dnů ode dne oznámení sporné otázky druhé smluvní straně vyřešit smírem, budou předloženy příslušnému obecnému soudu v České republice. Pokud objednatel nestanoví jinak, předložení sporu k řešení podle ustanovení tohoto článku neopravňuje zhotovitele k přerušení plnění povinností daných mu smlouvou.</w:t>
      </w:r>
    </w:p>
    <w:p w14:paraId="53AADC6E" w14:textId="56A03580" w:rsidR="0006215E" w:rsidRPr="006E6739" w:rsidRDefault="0006215E" w:rsidP="00BA20EA">
      <w:pPr>
        <w:pStyle w:val="Zkladntext"/>
        <w:numPr>
          <w:ilvl w:val="0"/>
          <w:numId w:val="24"/>
        </w:numPr>
        <w:spacing w:before="120" w:line="276" w:lineRule="auto"/>
        <w:ind w:left="567" w:hanging="567"/>
        <w:rPr>
          <w:rFonts w:asciiTheme="minorHAnsi" w:hAnsiTheme="minorHAnsi" w:cstheme="minorHAnsi"/>
        </w:rPr>
      </w:pPr>
      <w:r w:rsidRPr="006E6739">
        <w:rPr>
          <w:rFonts w:asciiTheme="minorHAnsi" w:hAnsiTheme="minorHAnsi" w:cstheme="minorHAnsi"/>
        </w:rPr>
        <w:lastRenderedPageBreak/>
        <w:t>Tato smlouva včetně příloh je vyhotovena v elektronickém originálu smlouvy s elektronickými podpisy</w:t>
      </w:r>
      <w:r w:rsidR="007E1CF6">
        <w:rPr>
          <w:rFonts w:asciiTheme="minorHAnsi" w:hAnsiTheme="minorHAnsi" w:cstheme="minorHAnsi"/>
        </w:rPr>
        <w:t xml:space="preserve"> nebo </w:t>
      </w:r>
      <w:r w:rsidR="003626FA">
        <w:rPr>
          <w:rFonts w:asciiTheme="minorHAnsi" w:hAnsiTheme="minorHAnsi" w:cstheme="minorHAnsi"/>
        </w:rPr>
        <w:t>v listinné podobě s vlastnoručními podpisy</w:t>
      </w:r>
      <w:r w:rsidR="007E1CF6">
        <w:rPr>
          <w:rFonts w:asciiTheme="minorHAnsi" w:hAnsiTheme="minorHAnsi" w:cstheme="minorHAnsi"/>
        </w:rPr>
        <w:t xml:space="preserve"> ve dvou vyhotoveních. </w:t>
      </w:r>
    </w:p>
    <w:p w14:paraId="098DF7B6" w14:textId="5B315B2C" w:rsidR="00D96ADC" w:rsidRPr="006E6739" w:rsidRDefault="0006215E" w:rsidP="00BA20EA">
      <w:pPr>
        <w:pStyle w:val="Zkladntext"/>
        <w:numPr>
          <w:ilvl w:val="0"/>
          <w:numId w:val="24"/>
        </w:numPr>
        <w:spacing w:before="120" w:line="276" w:lineRule="auto"/>
        <w:ind w:left="567" w:hanging="567"/>
        <w:rPr>
          <w:rFonts w:asciiTheme="minorHAnsi" w:hAnsiTheme="minorHAnsi" w:cstheme="minorHAnsi"/>
        </w:rPr>
      </w:pPr>
      <w:r w:rsidRPr="006E6739">
        <w:rPr>
          <w:rFonts w:asciiTheme="minorHAnsi" w:hAnsiTheme="minorHAnsi" w:cstheme="minorHAnsi"/>
        </w:rPr>
        <w:t>Smluvní strany prohlašují, že se pečlivě seznámily s obsahem této smlouvy, smlouvě rozumí, souhlasí se všemi jejími částmi a jsou si vědomy veškerých práv a povinností z této smlouvy vyplývajících, na důkaz tohoto připojují své podpisy.</w:t>
      </w:r>
      <w:bookmarkEnd w:id="12"/>
    </w:p>
    <w:p w14:paraId="17D2B1C4" w14:textId="77777777" w:rsidR="007E1CF6" w:rsidRDefault="007E1CF6" w:rsidP="00BA20EA">
      <w:pPr>
        <w:tabs>
          <w:tab w:val="left" w:pos="684"/>
        </w:tabs>
        <w:spacing w:before="120" w:after="0" w:line="276" w:lineRule="auto"/>
        <w:ind w:left="116" w:right="108"/>
        <w:rPr>
          <w:rFonts w:asciiTheme="minorHAnsi" w:hAnsiTheme="minorHAnsi" w:cstheme="minorHAnsi"/>
          <w:smallCaps w:val="0"/>
          <w:u w:val="single"/>
        </w:rPr>
      </w:pPr>
    </w:p>
    <w:p w14:paraId="56218E7A" w14:textId="6890D89B" w:rsidR="001071BA" w:rsidRPr="007C41D0" w:rsidRDefault="001071BA" w:rsidP="00BA20EA">
      <w:pPr>
        <w:tabs>
          <w:tab w:val="left" w:pos="684"/>
        </w:tabs>
        <w:spacing w:before="120" w:after="0" w:line="276" w:lineRule="auto"/>
        <w:ind w:left="116" w:right="108"/>
        <w:rPr>
          <w:rFonts w:asciiTheme="minorHAnsi" w:hAnsiTheme="minorHAnsi" w:cstheme="minorHAnsi"/>
          <w:smallCaps w:val="0"/>
          <w:u w:val="single"/>
        </w:rPr>
      </w:pPr>
      <w:r w:rsidRPr="007C41D0">
        <w:rPr>
          <w:rFonts w:asciiTheme="minorHAnsi" w:hAnsiTheme="minorHAnsi" w:cstheme="minorHAnsi"/>
          <w:smallCaps w:val="0"/>
          <w:u w:val="single"/>
        </w:rPr>
        <w:t>Přílohou smlouvy je:</w:t>
      </w:r>
    </w:p>
    <w:p w14:paraId="0058CFD7" w14:textId="0037C0A2" w:rsidR="001071BA" w:rsidRPr="007C41D0" w:rsidRDefault="001071BA" w:rsidP="00BA20EA">
      <w:pPr>
        <w:tabs>
          <w:tab w:val="left" w:pos="684"/>
        </w:tabs>
        <w:spacing w:before="120" w:after="0" w:line="276" w:lineRule="auto"/>
        <w:ind w:left="116" w:right="108"/>
        <w:rPr>
          <w:rFonts w:asciiTheme="minorHAnsi" w:hAnsiTheme="minorHAnsi" w:cstheme="minorHAnsi"/>
          <w:smallCaps w:val="0"/>
        </w:rPr>
      </w:pPr>
      <w:r w:rsidRPr="007C41D0">
        <w:rPr>
          <w:rFonts w:asciiTheme="minorHAnsi" w:hAnsiTheme="minorHAnsi" w:cstheme="minorHAnsi"/>
          <w:smallCaps w:val="0"/>
        </w:rPr>
        <w:t>Příloha smlouvy č. 1 –</w:t>
      </w:r>
      <w:r w:rsidR="00DC271C" w:rsidRPr="007C41D0">
        <w:rPr>
          <w:rFonts w:asciiTheme="minorHAnsi" w:hAnsiTheme="minorHAnsi" w:cstheme="minorHAnsi"/>
          <w:smallCaps w:val="0"/>
        </w:rPr>
        <w:t xml:space="preserve"> </w:t>
      </w:r>
      <w:r w:rsidR="00373D54">
        <w:rPr>
          <w:rFonts w:asciiTheme="minorHAnsi" w:hAnsiTheme="minorHAnsi" w:cstheme="minorHAnsi"/>
          <w:smallCaps w:val="0"/>
        </w:rPr>
        <w:t xml:space="preserve">Cenová nabídka (příloha č. </w:t>
      </w:r>
      <w:r w:rsidR="000973EB">
        <w:rPr>
          <w:rFonts w:asciiTheme="minorHAnsi" w:hAnsiTheme="minorHAnsi" w:cstheme="minorHAnsi"/>
          <w:smallCaps w:val="0"/>
        </w:rPr>
        <w:t>2</w:t>
      </w:r>
      <w:r w:rsidR="00373D54">
        <w:rPr>
          <w:rFonts w:asciiTheme="minorHAnsi" w:hAnsiTheme="minorHAnsi" w:cstheme="minorHAnsi"/>
          <w:smallCaps w:val="0"/>
        </w:rPr>
        <w:t xml:space="preserve"> zadávací dokumentace)</w:t>
      </w:r>
    </w:p>
    <w:p w14:paraId="7595BBED" w14:textId="159A1D99" w:rsidR="00426CE3" w:rsidRPr="007C41D0" w:rsidRDefault="005C578A" w:rsidP="00BA20EA">
      <w:pPr>
        <w:tabs>
          <w:tab w:val="left" w:pos="684"/>
        </w:tabs>
        <w:spacing w:before="120" w:after="0" w:line="276" w:lineRule="auto"/>
        <w:ind w:left="116" w:right="108"/>
        <w:rPr>
          <w:rFonts w:asciiTheme="minorHAnsi" w:hAnsiTheme="minorHAnsi" w:cstheme="minorHAnsi"/>
          <w:smallCaps w:val="0"/>
        </w:rPr>
      </w:pPr>
      <w:r w:rsidRPr="007C41D0">
        <w:rPr>
          <w:rFonts w:asciiTheme="minorHAnsi" w:hAnsiTheme="minorHAnsi" w:cstheme="minorHAnsi"/>
          <w:smallCaps w:val="0"/>
        </w:rPr>
        <w:t xml:space="preserve">Příloha smlouvy č. 2 – </w:t>
      </w:r>
      <w:r w:rsidR="000973EB">
        <w:rPr>
          <w:rFonts w:asciiTheme="minorHAnsi" w:hAnsiTheme="minorHAnsi" w:cstheme="minorHAnsi"/>
          <w:smallCaps w:val="0"/>
        </w:rPr>
        <w:t xml:space="preserve">Souhrn technických požadavků </w:t>
      </w:r>
    </w:p>
    <w:p w14:paraId="632AF527" w14:textId="4EC3759E" w:rsidR="0043120F" w:rsidRPr="007C41D0" w:rsidRDefault="0043120F" w:rsidP="00BA20EA">
      <w:pPr>
        <w:tabs>
          <w:tab w:val="left" w:pos="684"/>
        </w:tabs>
        <w:spacing w:before="120" w:after="0" w:line="276" w:lineRule="auto"/>
        <w:ind w:left="116" w:right="108"/>
        <w:rPr>
          <w:rFonts w:asciiTheme="minorHAnsi" w:hAnsiTheme="minorHAnsi" w:cstheme="minorHAnsi"/>
          <w:smallCaps w:val="0"/>
        </w:rPr>
      </w:pPr>
      <w:r w:rsidRPr="007C41D0">
        <w:rPr>
          <w:rFonts w:asciiTheme="minorHAnsi" w:hAnsiTheme="minorHAnsi" w:cstheme="minorHAnsi"/>
          <w:smallCaps w:val="0"/>
        </w:rPr>
        <w:t xml:space="preserve">Příloha smlouvy č. 3 – </w:t>
      </w:r>
      <w:r w:rsidR="00064EA6">
        <w:rPr>
          <w:rFonts w:asciiTheme="minorHAnsi" w:hAnsiTheme="minorHAnsi" w:cstheme="minorHAnsi"/>
          <w:smallCaps w:val="0"/>
        </w:rPr>
        <w:t xml:space="preserve">Přehled členů realizačního týmu </w:t>
      </w:r>
    </w:p>
    <w:p w14:paraId="02F39A1D" w14:textId="7ED7E309" w:rsidR="001433A5" w:rsidRPr="007C41D0" w:rsidRDefault="001433A5" w:rsidP="00BA20EA">
      <w:pPr>
        <w:tabs>
          <w:tab w:val="left" w:pos="684"/>
        </w:tabs>
        <w:spacing w:before="120" w:after="0" w:line="276" w:lineRule="auto"/>
        <w:ind w:left="116" w:right="108"/>
        <w:rPr>
          <w:rFonts w:asciiTheme="minorHAnsi" w:hAnsiTheme="minorHAnsi" w:cstheme="minorHAnsi"/>
          <w:smallCaps w:val="0"/>
        </w:rPr>
      </w:pPr>
      <w:r w:rsidRPr="007C41D0">
        <w:rPr>
          <w:rFonts w:asciiTheme="minorHAnsi" w:hAnsiTheme="minorHAnsi" w:cstheme="minorHAnsi"/>
          <w:smallCaps w:val="0"/>
        </w:rPr>
        <w:t xml:space="preserve">Příloha smlouvy č. 4 – Harmonogram </w:t>
      </w:r>
      <w:r w:rsidRPr="00227277">
        <w:rPr>
          <w:rFonts w:asciiTheme="minorHAnsi" w:hAnsiTheme="minorHAnsi" w:cstheme="minorHAnsi"/>
          <w:smallCaps w:val="0"/>
        </w:rPr>
        <w:t>vlastní realizace</w:t>
      </w:r>
      <w:r w:rsidRPr="007C41D0">
        <w:rPr>
          <w:rFonts w:asciiTheme="minorHAnsi" w:hAnsiTheme="minorHAnsi" w:cstheme="minorHAnsi"/>
          <w:smallCaps w:val="0"/>
        </w:rPr>
        <w:t xml:space="preserve"> díla</w:t>
      </w:r>
    </w:p>
    <w:p w14:paraId="3B2DBFB0" w14:textId="79F1A5BF" w:rsidR="000E48DE" w:rsidRDefault="000E48DE" w:rsidP="00BA20EA">
      <w:pPr>
        <w:tabs>
          <w:tab w:val="left" w:pos="684"/>
        </w:tabs>
        <w:spacing w:before="120" w:after="0" w:line="276" w:lineRule="auto"/>
        <w:ind w:left="116" w:right="108"/>
        <w:rPr>
          <w:rFonts w:asciiTheme="minorHAnsi" w:hAnsiTheme="minorHAnsi" w:cstheme="minorHAnsi"/>
          <w:smallCaps w:val="0"/>
        </w:rPr>
      </w:pPr>
      <w:r w:rsidRPr="007C41D0">
        <w:rPr>
          <w:rFonts w:asciiTheme="minorHAnsi" w:hAnsiTheme="minorHAnsi" w:cstheme="minorHAnsi"/>
          <w:smallCaps w:val="0"/>
        </w:rPr>
        <w:t xml:space="preserve">Příloha smlouvy č. 5 – Seznam poddodavatelů </w:t>
      </w:r>
    </w:p>
    <w:p w14:paraId="2825B29A" w14:textId="77777777" w:rsidR="00373D54" w:rsidRDefault="00373D54" w:rsidP="00C442F6">
      <w:pPr>
        <w:tabs>
          <w:tab w:val="left" w:pos="684"/>
        </w:tabs>
        <w:spacing w:before="120" w:after="0" w:line="276" w:lineRule="auto"/>
        <w:ind w:left="116" w:right="108"/>
        <w:rPr>
          <w:rFonts w:asciiTheme="minorHAnsi" w:hAnsiTheme="minorHAnsi" w:cstheme="minorHAnsi"/>
          <w:smallCaps w:val="0"/>
        </w:rPr>
      </w:pPr>
    </w:p>
    <w:p w14:paraId="7409EFF5" w14:textId="77777777" w:rsidR="00373D54" w:rsidRDefault="00373D54" w:rsidP="00C442F6">
      <w:pPr>
        <w:tabs>
          <w:tab w:val="left" w:pos="684"/>
        </w:tabs>
        <w:spacing w:before="120" w:after="0" w:line="276" w:lineRule="auto"/>
        <w:ind w:left="116" w:right="108"/>
        <w:rPr>
          <w:rFonts w:asciiTheme="minorHAnsi" w:hAnsiTheme="minorHAnsi" w:cstheme="minorHAnsi"/>
          <w:smallCaps w:val="0"/>
        </w:rPr>
      </w:pPr>
    </w:p>
    <w:p w14:paraId="484E65C7" w14:textId="77777777" w:rsidR="00373D54" w:rsidRPr="007C41D0" w:rsidRDefault="00373D54" w:rsidP="00C442F6">
      <w:pPr>
        <w:tabs>
          <w:tab w:val="left" w:pos="684"/>
        </w:tabs>
        <w:spacing w:before="120" w:after="0" w:line="276" w:lineRule="auto"/>
        <w:ind w:left="116" w:right="108"/>
        <w:rPr>
          <w:rFonts w:asciiTheme="minorHAnsi" w:hAnsiTheme="minorHAnsi" w:cstheme="minorHAnsi"/>
          <w:smallCaps w:val="0"/>
        </w:rPr>
      </w:pPr>
    </w:p>
    <w:p w14:paraId="7EF5FE4D" w14:textId="1BB3AF20" w:rsidR="00A426C6" w:rsidRPr="00C442F6" w:rsidRDefault="00A426C6" w:rsidP="00BE75F4">
      <w:pPr>
        <w:tabs>
          <w:tab w:val="left" w:pos="684"/>
        </w:tabs>
        <w:spacing w:before="240" w:after="0" w:line="276" w:lineRule="auto"/>
        <w:ind w:right="108"/>
        <w:rPr>
          <w:rFonts w:asciiTheme="minorHAnsi" w:hAnsiTheme="minorHAnsi" w:cstheme="minorHAnsi"/>
          <w:smallCaps w:val="0"/>
        </w:rPr>
      </w:pPr>
      <w:bookmarkStart w:id="13" w:name="_Hlk105567945"/>
      <w:r w:rsidRPr="00C442F6">
        <w:rPr>
          <w:rFonts w:asciiTheme="minorHAnsi" w:hAnsiTheme="minorHAnsi" w:cstheme="minorHAnsi"/>
          <w:smallCaps w:val="0"/>
        </w:rPr>
        <w:t>Za objednatele:</w:t>
      </w:r>
      <w:r w:rsidRPr="00C442F6">
        <w:rPr>
          <w:rFonts w:asciiTheme="minorHAnsi" w:hAnsiTheme="minorHAnsi" w:cstheme="minorHAnsi"/>
          <w:smallCaps w:val="0"/>
        </w:rPr>
        <w:tab/>
      </w:r>
      <w:r w:rsidR="00967F20" w:rsidRPr="00C442F6">
        <w:rPr>
          <w:rFonts w:asciiTheme="minorHAnsi" w:hAnsiTheme="minorHAnsi" w:cstheme="minorHAnsi"/>
          <w:smallCaps w:val="0"/>
        </w:rPr>
        <w:tab/>
      </w:r>
      <w:r w:rsidR="00967F20" w:rsidRPr="00C442F6">
        <w:rPr>
          <w:rFonts w:asciiTheme="minorHAnsi" w:hAnsiTheme="minorHAnsi" w:cstheme="minorHAnsi"/>
          <w:smallCaps w:val="0"/>
        </w:rPr>
        <w:tab/>
      </w:r>
      <w:r w:rsidR="00967F20" w:rsidRPr="00C442F6">
        <w:rPr>
          <w:rFonts w:asciiTheme="minorHAnsi" w:hAnsiTheme="minorHAnsi" w:cstheme="minorHAnsi"/>
          <w:smallCaps w:val="0"/>
        </w:rPr>
        <w:tab/>
      </w:r>
      <w:r w:rsidR="00967F20" w:rsidRPr="00C442F6">
        <w:rPr>
          <w:rFonts w:asciiTheme="minorHAnsi" w:hAnsiTheme="minorHAnsi" w:cstheme="minorHAnsi"/>
          <w:smallCaps w:val="0"/>
        </w:rPr>
        <w:tab/>
      </w:r>
      <w:r w:rsidR="00967F20" w:rsidRPr="00C442F6">
        <w:rPr>
          <w:rFonts w:asciiTheme="minorHAnsi" w:hAnsiTheme="minorHAnsi" w:cstheme="minorHAnsi"/>
          <w:smallCaps w:val="0"/>
        </w:rPr>
        <w:tab/>
      </w:r>
      <w:r w:rsidRPr="00C442F6">
        <w:rPr>
          <w:rFonts w:asciiTheme="minorHAnsi" w:hAnsiTheme="minorHAnsi" w:cstheme="minorHAnsi"/>
          <w:smallCaps w:val="0"/>
        </w:rPr>
        <w:t>Za zhotovitele:</w:t>
      </w:r>
    </w:p>
    <w:p w14:paraId="3E29DDAA" w14:textId="62EBFFB1" w:rsidR="00A426C6" w:rsidRPr="00C442F6" w:rsidRDefault="004A0BC2" w:rsidP="00BA20EA">
      <w:pPr>
        <w:tabs>
          <w:tab w:val="left" w:pos="684"/>
          <w:tab w:val="left" w:pos="5103"/>
        </w:tabs>
        <w:spacing w:before="120" w:after="0" w:line="276" w:lineRule="auto"/>
        <w:ind w:right="108"/>
        <w:rPr>
          <w:rFonts w:asciiTheme="minorHAnsi" w:hAnsiTheme="minorHAnsi" w:cstheme="minorHAnsi"/>
          <w:smallCaps w:val="0"/>
        </w:rPr>
      </w:pPr>
      <w:r w:rsidRPr="00C442F6">
        <w:rPr>
          <w:rFonts w:asciiTheme="minorHAnsi" w:hAnsiTheme="minorHAnsi" w:cstheme="minorHAnsi"/>
          <w:smallCaps w:val="0"/>
        </w:rPr>
        <w:t xml:space="preserve"> </w:t>
      </w:r>
    </w:p>
    <w:p w14:paraId="672988D0" w14:textId="77777777" w:rsidR="00A426C6" w:rsidRPr="00C442F6" w:rsidRDefault="00A426C6" w:rsidP="00BA20EA">
      <w:pPr>
        <w:tabs>
          <w:tab w:val="left" w:pos="684"/>
        </w:tabs>
        <w:spacing w:before="120" w:after="0" w:line="276" w:lineRule="auto"/>
        <w:ind w:right="108"/>
        <w:rPr>
          <w:rFonts w:asciiTheme="minorHAnsi" w:hAnsiTheme="minorHAnsi" w:cstheme="minorHAnsi"/>
          <w:smallCaps w:val="0"/>
        </w:rPr>
      </w:pPr>
    </w:p>
    <w:p w14:paraId="3F728D65" w14:textId="77777777" w:rsidR="00A426C6" w:rsidRDefault="00A426C6" w:rsidP="00BA20EA">
      <w:pPr>
        <w:tabs>
          <w:tab w:val="left" w:pos="684"/>
        </w:tabs>
        <w:spacing w:before="120" w:after="0" w:line="276" w:lineRule="auto"/>
        <w:ind w:right="108"/>
        <w:rPr>
          <w:rFonts w:asciiTheme="minorHAnsi" w:hAnsiTheme="minorHAnsi" w:cstheme="minorHAnsi"/>
          <w:smallCaps w:val="0"/>
        </w:rPr>
      </w:pPr>
    </w:p>
    <w:p w14:paraId="730A00C3" w14:textId="77777777" w:rsidR="005726EC" w:rsidRDefault="005726EC" w:rsidP="00BA20EA">
      <w:pPr>
        <w:tabs>
          <w:tab w:val="left" w:pos="684"/>
        </w:tabs>
        <w:spacing w:before="120" w:after="0" w:line="276" w:lineRule="auto"/>
        <w:ind w:right="108"/>
        <w:rPr>
          <w:rFonts w:asciiTheme="minorHAnsi" w:hAnsiTheme="minorHAnsi" w:cstheme="minorHAnsi"/>
          <w:smallCaps w:val="0"/>
        </w:rPr>
      </w:pPr>
    </w:p>
    <w:p w14:paraId="6EB01B0A" w14:textId="77777777" w:rsidR="005726EC" w:rsidRPr="00C442F6" w:rsidRDefault="005726EC" w:rsidP="00BA20EA">
      <w:pPr>
        <w:tabs>
          <w:tab w:val="left" w:pos="684"/>
        </w:tabs>
        <w:spacing w:before="120" w:after="0" w:line="276" w:lineRule="auto"/>
        <w:ind w:right="108"/>
        <w:rPr>
          <w:rFonts w:asciiTheme="minorHAnsi" w:hAnsiTheme="minorHAnsi" w:cstheme="minorHAnsi"/>
          <w:smallCaps w:val="0"/>
        </w:rPr>
      </w:pPr>
    </w:p>
    <w:p w14:paraId="28A742DF" w14:textId="77777777" w:rsidR="00A426C6" w:rsidRPr="00C442F6" w:rsidRDefault="00A426C6" w:rsidP="00BA20EA">
      <w:pPr>
        <w:tabs>
          <w:tab w:val="left" w:pos="684"/>
          <w:tab w:val="left" w:pos="5103"/>
        </w:tabs>
        <w:spacing w:before="120" w:after="0" w:line="276" w:lineRule="auto"/>
        <w:ind w:right="108"/>
        <w:rPr>
          <w:rFonts w:asciiTheme="minorHAnsi" w:hAnsiTheme="minorHAnsi" w:cstheme="minorHAnsi"/>
          <w:smallCaps w:val="0"/>
        </w:rPr>
      </w:pPr>
      <w:r w:rsidRPr="00C442F6">
        <w:rPr>
          <w:rFonts w:asciiTheme="minorHAnsi" w:hAnsiTheme="minorHAnsi" w:cstheme="minorHAnsi"/>
          <w:smallCaps w:val="0"/>
        </w:rPr>
        <w:t>……………………………</w:t>
      </w:r>
      <w:r w:rsidRPr="00C442F6">
        <w:rPr>
          <w:rFonts w:asciiTheme="minorHAnsi" w:hAnsiTheme="minorHAnsi" w:cstheme="minorHAnsi"/>
          <w:smallCaps w:val="0"/>
        </w:rPr>
        <w:tab/>
        <w:t>……………………………</w:t>
      </w:r>
      <w:r w:rsidRPr="00C442F6">
        <w:rPr>
          <w:rFonts w:asciiTheme="minorHAnsi" w:hAnsiTheme="minorHAnsi" w:cstheme="minorHAnsi"/>
          <w:smallCaps w:val="0"/>
        </w:rPr>
        <w:tab/>
      </w:r>
    </w:p>
    <w:p w14:paraId="33BD1D0F" w14:textId="50685D9A" w:rsidR="00A426C6" w:rsidRDefault="000973EB" w:rsidP="00C442F6">
      <w:pPr>
        <w:tabs>
          <w:tab w:val="left" w:pos="684"/>
          <w:tab w:val="left" w:pos="5103"/>
        </w:tabs>
        <w:spacing w:before="120" w:after="0" w:line="276" w:lineRule="auto"/>
        <w:ind w:right="108"/>
        <w:rPr>
          <w:rFonts w:asciiTheme="minorHAnsi" w:hAnsiTheme="minorHAnsi" w:cstheme="minorHAnsi"/>
          <w:i/>
          <w:iCs/>
          <w:smallCaps w:val="0"/>
        </w:rPr>
      </w:pPr>
      <w:r>
        <w:rPr>
          <w:rFonts w:asciiTheme="minorHAnsi" w:hAnsiTheme="minorHAnsi" w:cstheme="minorHAnsi"/>
          <w:b/>
          <w:bCs/>
          <w:smallCaps w:val="0"/>
        </w:rPr>
        <w:t xml:space="preserve"> Ing. Tomáš Navrátil</w:t>
      </w:r>
      <w:r>
        <w:rPr>
          <w:rFonts w:asciiTheme="minorHAnsi" w:hAnsiTheme="minorHAnsi" w:cstheme="minorHAnsi"/>
          <w:smallCaps w:val="0"/>
        </w:rPr>
        <w:tab/>
      </w:r>
      <w:r w:rsidR="004A5075" w:rsidRPr="00C442F6">
        <w:rPr>
          <w:rFonts w:asciiTheme="minorHAnsi" w:hAnsiTheme="minorHAnsi" w:cstheme="minorHAnsi"/>
          <w:b/>
          <w:bCs/>
          <w:smallCaps w:val="0"/>
          <w:highlight w:val="yellow"/>
        </w:rPr>
        <w:t>……………………</w:t>
      </w:r>
      <w:r w:rsidR="004A5075" w:rsidRPr="00C442F6">
        <w:rPr>
          <w:rFonts w:asciiTheme="minorHAnsi" w:hAnsiTheme="minorHAnsi" w:cstheme="minorHAnsi"/>
          <w:b/>
          <w:bCs/>
          <w:smallCaps w:val="0"/>
        </w:rPr>
        <w:t xml:space="preserve"> </w:t>
      </w:r>
      <w:r w:rsidR="004A5075" w:rsidRPr="00C442F6">
        <w:rPr>
          <w:rFonts w:asciiTheme="minorHAnsi" w:hAnsiTheme="minorHAnsi" w:cstheme="minorHAnsi"/>
          <w:i/>
          <w:iCs/>
          <w:smallCaps w:val="0"/>
        </w:rPr>
        <w:t xml:space="preserve">(doplní </w:t>
      </w:r>
      <w:r w:rsidR="004A5075">
        <w:rPr>
          <w:rFonts w:asciiTheme="minorHAnsi" w:hAnsiTheme="minorHAnsi" w:cstheme="minorHAnsi"/>
          <w:i/>
          <w:iCs/>
          <w:smallCaps w:val="0"/>
        </w:rPr>
        <w:t>dodavatel</w:t>
      </w:r>
      <w:r w:rsidR="004A5075" w:rsidRPr="00C442F6">
        <w:rPr>
          <w:rFonts w:asciiTheme="minorHAnsi" w:hAnsiTheme="minorHAnsi" w:cstheme="minorHAnsi"/>
          <w:i/>
          <w:iCs/>
          <w:smallCaps w:val="0"/>
        </w:rPr>
        <w:t>)</w:t>
      </w:r>
    </w:p>
    <w:p w14:paraId="687CE941" w14:textId="6F600C07" w:rsidR="004A5075" w:rsidRPr="00C442F6" w:rsidRDefault="000973EB" w:rsidP="00C442F6">
      <w:pPr>
        <w:tabs>
          <w:tab w:val="left" w:pos="684"/>
          <w:tab w:val="left" w:pos="5103"/>
        </w:tabs>
        <w:spacing w:before="120" w:after="0" w:line="276" w:lineRule="auto"/>
        <w:ind w:right="108"/>
        <w:rPr>
          <w:rFonts w:asciiTheme="minorHAnsi" w:hAnsiTheme="minorHAnsi" w:cstheme="minorHAnsi"/>
          <w:smallCaps w:val="0"/>
        </w:rPr>
      </w:pPr>
      <w:r>
        <w:rPr>
          <w:rFonts w:asciiTheme="minorHAnsi" w:hAnsiTheme="minorHAnsi" w:cstheme="minorHAnsi"/>
          <w:b/>
          <w:bCs/>
          <w:smallCaps w:val="0"/>
        </w:rPr>
        <w:t xml:space="preserve"> Primátor </w:t>
      </w:r>
      <w:r>
        <w:rPr>
          <w:rFonts w:asciiTheme="minorHAnsi" w:hAnsiTheme="minorHAnsi" w:cstheme="minorHAnsi"/>
          <w:smallCaps w:val="0"/>
        </w:rPr>
        <w:tab/>
      </w:r>
      <w:r w:rsidR="004A5075" w:rsidRPr="00C442F6">
        <w:rPr>
          <w:rFonts w:asciiTheme="minorHAnsi" w:hAnsiTheme="minorHAnsi" w:cstheme="minorHAnsi"/>
          <w:b/>
          <w:bCs/>
          <w:smallCaps w:val="0"/>
          <w:highlight w:val="yellow"/>
        </w:rPr>
        <w:t>……………………</w:t>
      </w:r>
      <w:r w:rsidR="004A5075" w:rsidRPr="00C442F6">
        <w:rPr>
          <w:rFonts w:asciiTheme="minorHAnsi" w:hAnsiTheme="minorHAnsi" w:cstheme="minorHAnsi"/>
          <w:b/>
          <w:bCs/>
          <w:smallCaps w:val="0"/>
        </w:rPr>
        <w:t xml:space="preserve"> </w:t>
      </w:r>
      <w:r w:rsidR="004A5075" w:rsidRPr="00C442F6">
        <w:rPr>
          <w:rFonts w:asciiTheme="minorHAnsi" w:hAnsiTheme="minorHAnsi" w:cstheme="minorHAnsi"/>
          <w:i/>
          <w:iCs/>
          <w:smallCaps w:val="0"/>
        </w:rPr>
        <w:t xml:space="preserve">(doplní </w:t>
      </w:r>
      <w:r w:rsidR="004A5075">
        <w:rPr>
          <w:rFonts w:asciiTheme="minorHAnsi" w:hAnsiTheme="minorHAnsi" w:cstheme="minorHAnsi"/>
          <w:i/>
          <w:iCs/>
          <w:smallCaps w:val="0"/>
        </w:rPr>
        <w:t>dodavatel</w:t>
      </w:r>
      <w:r w:rsidR="004A5075" w:rsidRPr="00C442F6">
        <w:rPr>
          <w:rFonts w:asciiTheme="minorHAnsi" w:hAnsiTheme="minorHAnsi" w:cstheme="minorHAnsi"/>
          <w:i/>
          <w:iCs/>
          <w:smallCaps w:val="0"/>
        </w:rPr>
        <w:t>)</w:t>
      </w:r>
    </w:p>
    <w:p w14:paraId="311D8727" w14:textId="555A9B17" w:rsidR="00732BDD" w:rsidRDefault="004A0BC2" w:rsidP="00BA20EA">
      <w:pPr>
        <w:tabs>
          <w:tab w:val="left" w:pos="684"/>
          <w:tab w:val="left" w:pos="5103"/>
        </w:tabs>
        <w:spacing w:before="120" w:after="0" w:line="276" w:lineRule="auto"/>
        <w:ind w:right="108"/>
        <w:rPr>
          <w:rFonts w:asciiTheme="minorHAnsi" w:hAnsiTheme="minorHAnsi" w:cstheme="minorHAnsi"/>
          <w:smallCaps w:val="0"/>
        </w:rPr>
      </w:pPr>
      <w:r w:rsidRPr="00C442F6">
        <w:rPr>
          <w:rFonts w:asciiTheme="minorHAnsi" w:hAnsiTheme="minorHAnsi" w:cstheme="minorHAnsi"/>
          <w:smallCaps w:val="0"/>
        </w:rPr>
        <w:t xml:space="preserve"> </w:t>
      </w:r>
      <w:bookmarkEnd w:id="13"/>
    </w:p>
    <w:p w14:paraId="14629586" w14:textId="77777777" w:rsidR="003626FA" w:rsidRDefault="003626FA">
      <w:pPr>
        <w:rPr>
          <w:rFonts w:asciiTheme="minorHAnsi" w:hAnsiTheme="minorHAnsi" w:cstheme="minorHAnsi"/>
          <w:smallCaps w:val="0"/>
        </w:rPr>
      </w:pPr>
    </w:p>
    <w:p w14:paraId="49FC1F38" w14:textId="77777777" w:rsidR="003626FA" w:rsidRDefault="003626FA">
      <w:pPr>
        <w:rPr>
          <w:rFonts w:asciiTheme="minorHAnsi" w:hAnsiTheme="minorHAnsi" w:cstheme="minorHAnsi"/>
          <w:smallCaps w:val="0"/>
        </w:rPr>
      </w:pPr>
    </w:p>
    <w:p w14:paraId="72444BD9" w14:textId="77777777" w:rsidR="003626FA" w:rsidRDefault="003626FA">
      <w:pPr>
        <w:rPr>
          <w:rFonts w:asciiTheme="minorHAnsi" w:hAnsiTheme="minorHAnsi" w:cstheme="minorHAnsi"/>
          <w:smallCaps w:val="0"/>
        </w:rPr>
      </w:pPr>
    </w:p>
    <w:p w14:paraId="4888BEF7" w14:textId="7D1F8E0E" w:rsidR="003626FA" w:rsidRDefault="000973EB">
      <w:pPr>
        <w:rPr>
          <w:rFonts w:asciiTheme="minorHAnsi" w:hAnsiTheme="minorHAnsi" w:cstheme="minorHAnsi"/>
          <w:smallCaps w:val="0"/>
        </w:rPr>
      </w:pPr>
      <w:r>
        <w:rPr>
          <w:rFonts w:asciiTheme="minorHAnsi" w:hAnsiTheme="minorHAnsi" w:cstheme="minorHAnsi"/>
          <w:smallCaps w:val="0"/>
        </w:rPr>
        <w:t xml:space="preserve"> </w:t>
      </w:r>
    </w:p>
    <w:p w14:paraId="0FFC9607" w14:textId="246C8F4D" w:rsidR="00732BDD" w:rsidRDefault="000973EB">
      <w:pPr>
        <w:rPr>
          <w:rFonts w:asciiTheme="minorHAnsi" w:hAnsiTheme="minorHAnsi" w:cstheme="minorHAnsi"/>
          <w:smallCaps w:val="0"/>
        </w:rPr>
      </w:pPr>
      <w:r>
        <w:rPr>
          <w:rFonts w:asciiTheme="minorHAnsi" w:hAnsiTheme="minorHAnsi" w:cstheme="minorHAnsi"/>
          <w:b/>
          <w:bCs/>
          <w:smallCaps w:val="0"/>
        </w:rPr>
        <w:t xml:space="preserve"> </w:t>
      </w:r>
      <w:r w:rsidR="003626FA">
        <w:rPr>
          <w:rFonts w:asciiTheme="minorHAnsi" w:hAnsiTheme="minorHAnsi" w:cstheme="minorHAnsi"/>
          <w:smallCaps w:val="0"/>
        </w:rPr>
        <w:t xml:space="preserve"> </w:t>
      </w:r>
      <w:r w:rsidR="00732BDD">
        <w:rPr>
          <w:rFonts w:asciiTheme="minorHAnsi" w:hAnsiTheme="minorHAnsi" w:cstheme="minorHAnsi"/>
          <w:smallCaps w:val="0"/>
        </w:rPr>
        <w:br w:type="page"/>
      </w:r>
    </w:p>
    <w:p w14:paraId="00A00B05" w14:textId="7B23D564" w:rsidR="00732BDD" w:rsidRDefault="00732BDD" w:rsidP="00732BDD">
      <w:pPr>
        <w:tabs>
          <w:tab w:val="left" w:pos="684"/>
        </w:tabs>
        <w:spacing w:before="120" w:after="0" w:line="276" w:lineRule="auto"/>
        <w:ind w:left="116" w:right="108"/>
        <w:jc w:val="center"/>
        <w:rPr>
          <w:rFonts w:asciiTheme="minorHAnsi" w:hAnsiTheme="minorHAnsi" w:cstheme="minorHAnsi"/>
          <w:b/>
          <w:smallCaps w:val="0"/>
          <w:sz w:val="28"/>
        </w:rPr>
      </w:pPr>
      <w:r w:rsidRPr="00732BDD">
        <w:rPr>
          <w:rFonts w:asciiTheme="minorHAnsi" w:hAnsiTheme="minorHAnsi" w:cstheme="minorHAnsi"/>
          <w:b/>
          <w:smallCaps w:val="0"/>
          <w:sz w:val="28"/>
        </w:rPr>
        <w:lastRenderedPageBreak/>
        <w:t xml:space="preserve">Příloha smlouvy č. 1 – </w:t>
      </w:r>
      <w:r w:rsidR="00373D54">
        <w:rPr>
          <w:rFonts w:asciiTheme="minorHAnsi" w:hAnsiTheme="minorHAnsi" w:cstheme="minorHAnsi"/>
          <w:b/>
          <w:smallCaps w:val="0"/>
          <w:sz w:val="28"/>
        </w:rPr>
        <w:t>Cenová nabídka (Příloha č. 5 zadávací dokumentace)</w:t>
      </w:r>
      <w:r w:rsidRPr="00732BDD">
        <w:rPr>
          <w:rFonts w:asciiTheme="minorHAnsi" w:hAnsiTheme="minorHAnsi" w:cstheme="minorHAnsi"/>
          <w:b/>
          <w:smallCaps w:val="0"/>
          <w:sz w:val="28"/>
        </w:rPr>
        <w:t xml:space="preserve"> </w:t>
      </w:r>
    </w:p>
    <w:p w14:paraId="4969F232" w14:textId="77777777" w:rsidR="00732BDD" w:rsidRPr="00732BDD" w:rsidRDefault="00732BDD" w:rsidP="00732BDD">
      <w:pPr>
        <w:tabs>
          <w:tab w:val="left" w:pos="684"/>
        </w:tabs>
        <w:spacing w:before="120" w:after="0" w:line="276" w:lineRule="auto"/>
        <w:ind w:left="116" w:right="108"/>
        <w:jc w:val="center"/>
        <w:rPr>
          <w:rFonts w:asciiTheme="minorHAnsi" w:hAnsiTheme="minorHAnsi" w:cstheme="minorHAnsi"/>
          <w:b/>
          <w:smallCaps w:val="0"/>
          <w:sz w:val="28"/>
        </w:rPr>
      </w:pPr>
    </w:p>
    <w:p w14:paraId="408B4095" w14:textId="77777777" w:rsidR="00732BDD" w:rsidRDefault="00732BDD">
      <w:pPr>
        <w:rPr>
          <w:rFonts w:asciiTheme="minorHAnsi" w:hAnsiTheme="minorHAnsi" w:cstheme="minorHAnsi"/>
          <w:b/>
          <w:smallCaps w:val="0"/>
          <w:sz w:val="28"/>
        </w:rPr>
      </w:pPr>
      <w:r>
        <w:rPr>
          <w:rFonts w:asciiTheme="minorHAnsi" w:hAnsiTheme="minorHAnsi" w:cstheme="minorHAnsi"/>
          <w:b/>
          <w:smallCaps w:val="0"/>
          <w:sz w:val="28"/>
        </w:rPr>
        <w:br w:type="page"/>
      </w:r>
    </w:p>
    <w:p w14:paraId="35F3A5A8" w14:textId="45D8E68D" w:rsidR="00732BDD" w:rsidRPr="00732BDD" w:rsidRDefault="00732BDD" w:rsidP="00732BDD">
      <w:pPr>
        <w:tabs>
          <w:tab w:val="left" w:pos="684"/>
        </w:tabs>
        <w:spacing w:before="120" w:after="0" w:line="276" w:lineRule="auto"/>
        <w:ind w:left="116" w:right="108"/>
        <w:jc w:val="center"/>
        <w:rPr>
          <w:rFonts w:asciiTheme="minorHAnsi" w:hAnsiTheme="minorHAnsi" w:cstheme="minorHAnsi"/>
          <w:b/>
          <w:smallCaps w:val="0"/>
          <w:sz w:val="28"/>
        </w:rPr>
      </w:pPr>
      <w:r w:rsidRPr="00732BDD">
        <w:rPr>
          <w:rFonts w:asciiTheme="minorHAnsi" w:hAnsiTheme="minorHAnsi" w:cstheme="minorHAnsi"/>
          <w:b/>
          <w:smallCaps w:val="0"/>
          <w:sz w:val="28"/>
        </w:rPr>
        <w:lastRenderedPageBreak/>
        <w:t xml:space="preserve">Příloha smlouvy č. 2 – </w:t>
      </w:r>
      <w:r w:rsidR="000973EB">
        <w:rPr>
          <w:rFonts w:asciiTheme="minorHAnsi" w:hAnsiTheme="minorHAnsi" w:cstheme="minorHAnsi"/>
          <w:b/>
          <w:smallCaps w:val="0"/>
          <w:sz w:val="28"/>
        </w:rPr>
        <w:t xml:space="preserve">Souhrn technických parametrů </w:t>
      </w:r>
    </w:p>
    <w:p w14:paraId="6D339E22" w14:textId="77777777" w:rsidR="00732BDD" w:rsidRDefault="00732BDD" w:rsidP="00732BDD">
      <w:pPr>
        <w:tabs>
          <w:tab w:val="left" w:pos="684"/>
        </w:tabs>
        <w:spacing w:before="120" w:after="0" w:line="276" w:lineRule="auto"/>
        <w:ind w:left="116" w:right="108"/>
        <w:jc w:val="center"/>
        <w:rPr>
          <w:rFonts w:asciiTheme="minorHAnsi" w:hAnsiTheme="minorHAnsi" w:cstheme="minorHAnsi"/>
          <w:b/>
          <w:smallCaps w:val="0"/>
          <w:sz w:val="28"/>
        </w:rPr>
      </w:pPr>
    </w:p>
    <w:p w14:paraId="56C8F4ED" w14:textId="77777777" w:rsidR="00732BDD" w:rsidRDefault="00732BDD">
      <w:pPr>
        <w:rPr>
          <w:rFonts w:asciiTheme="minorHAnsi" w:hAnsiTheme="minorHAnsi" w:cstheme="minorHAnsi"/>
          <w:b/>
          <w:smallCaps w:val="0"/>
          <w:sz w:val="28"/>
        </w:rPr>
      </w:pPr>
      <w:r>
        <w:rPr>
          <w:rFonts w:asciiTheme="minorHAnsi" w:hAnsiTheme="minorHAnsi" w:cstheme="minorHAnsi"/>
          <w:b/>
          <w:smallCaps w:val="0"/>
          <w:sz w:val="28"/>
        </w:rPr>
        <w:br w:type="page"/>
      </w:r>
    </w:p>
    <w:p w14:paraId="5F26E343" w14:textId="50B7146D" w:rsidR="00732BDD" w:rsidRPr="00732BDD" w:rsidRDefault="00732BDD" w:rsidP="00732BDD">
      <w:pPr>
        <w:tabs>
          <w:tab w:val="left" w:pos="684"/>
        </w:tabs>
        <w:spacing w:before="120" w:after="0" w:line="276" w:lineRule="auto"/>
        <w:ind w:left="116" w:right="108"/>
        <w:jc w:val="center"/>
        <w:rPr>
          <w:rFonts w:asciiTheme="minorHAnsi" w:hAnsiTheme="minorHAnsi" w:cstheme="minorHAnsi"/>
          <w:b/>
          <w:smallCaps w:val="0"/>
          <w:sz w:val="28"/>
        </w:rPr>
      </w:pPr>
      <w:r w:rsidRPr="00732BDD">
        <w:rPr>
          <w:rFonts w:asciiTheme="minorHAnsi" w:hAnsiTheme="minorHAnsi" w:cstheme="minorHAnsi"/>
          <w:b/>
          <w:smallCaps w:val="0"/>
          <w:sz w:val="28"/>
        </w:rPr>
        <w:lastRenderedPageBreak/>
        <w:t xml:space="preserve">Příloha smlouvy č. 3 – </w:t>
      </w:r>
      <w:r w:rsidR="00064EA6">
        <w:rPr>
          <w:rFonts w:asciiTheme="minorHAnsi" w:hAnsiTheme="minorHAnsi" w:cstheme="minorHAnsi"/>
          <w:b/>
          <w:smallCaps w:val="0"/>
          <w:sz w:val="28"/>
        </w:rPr>
        <w:t xml:space="preserve">Přehled členů realizačního týmu </w:t>
      </w:r>
    </w:p>
    <w:p w14:paraId="38C38019" w14:textId="77777777" w:rsidR="00732BDD" w:rsidRDefault="00732BDD" w:rsidP="00732BDD">
      <w:pPr>
        <w:tabs>
          <w:tab w:val="left" w:pos="684"/>
        </w:tabs>
        <w:spacing w:before="120" w:after="0" w:line="276" w:lineRule="auto"/>
        <w:ind w:left="116" w:right="108"/>
        <w:jc w:val="center"/>
        <w:rPr>
          <w:rFonts w:asciiTheme="minorHAnsi" w:hAnsiTheme="minorHAnsi" w:cstheme="minorHAnsi"/>
          <w:b/>
          <w:smallCaps w:val="0"/>
          <w:sz w:val="28"/>
        </w:rPr>
      </w:pPr>
    </w:p>
    <w:p w14:paraId="4B9F003D" w14:textId="77777777" w:rsidR="00732BDD" w:rsidRDefault="00732BDD">
      <w:pPr>
        <w:rPr>
          <w:rFonts w:asciiTheme="minorHAnsi" w:hAnsiTheme="minorHAnsi" w:cstheme="minorHAnsi"/>
          <w:b/>
          <w:smallCaps w:val="0"/>
          <w:sz w:val="28"/>
        </w:rPr>
      </w:pPr>
      <w:r>
        <w:rPr>
          <w:rFonts w:asciiTheme="minorHAnsi" w:hAnsiTheme="minorHAnsi" w:cstheme="minorHAnsi"/>
          <w:b/>
          <w:smallCaps w:val="0"/>
          <w:sz w:val="28"/>
        </w:rPr>
        <w:br w:type="page"/>
      </w:r>
    </w:p>
    <w:p w14:paraId="71E97B3F" w14:textId="3F160A89" w:rsidR="00732BDD" w:rsidRPr="00732BDD" w:rsidRDefault="00732BDD" w:rsidP="00732BDD">
      <w:pPr>
        <w:tabs>
          <w:tab w:val="left" w:pos="684"/>
        </w:tabs>
        <w:spacing w:before="120" w:after="0" w:line="276" w:lineRule="auto"/>
        <w:ind w:left="116" w:right="108"/>
        <w:jc w:val="center"/>
        <w:rPr>
          <w:rFonts w:asciiTheme="minorHAnsi" w:hAnsiTheme="minorHAnsi" w:cstheme="minorHAnsi"/>
          <w:b/>
          <w:smallCaps w:val="0"/>
          <w:sz w:val="28"/>
        </w:rPr>
      </w:pPr>
      <w:r w:rsidRPr="00732BDD">
        <w:rPr>
          <w:rFonts w:asciiTheme="minorHAnsi" w:hAnsiTheme="minorHAnsi" w:cstheme="minorHAnsi"/>
          <w:b/>
          <w:smallCaps w:val="0"/>
          <w:sz w:val="28"/>
        </w:rPr>
        <w:lastRenderedPageBreak/>
        <w:t>Příloha smlouvy č. 4 – Harmonogram vlastní realizace díla</w:t>
      </w:r>
    </w:p>
    <w:p w14:paraId="765BF146" w14:textId="77777777" w:rsidR="00732BDD" w:rsidRDefault="00732BDD" w:rsidP="00732BDD">
      <w:pPr>
        <w:tabs>
          <w:tab w:val="left" w:pos="684"/>
        </w:tabs>
        <w:spacing w:before="120" w:after="0" w:line="276" w:lineRule="auto"/>
        <w:ind w:left="116" w:right="108"/>
        <w:jc w:val="center"/>
        <w:rPr>
          <w:rFonts w:asciiTheme="minorHAnsi" w:hAnsiTheme="minorHAnsi" w:cstheme="minorHAnsi"/>
          <w:b/>
          <w:smallCaps w:val="0"/>
          <w:sz w:val="28"/>
        </w:rPr>
      </w:pPr>
    </w:p>
    <w:p w14:paraId="0ED42988" w14:textId="77777777" w:rsidR="00732BDD" w:rsidRDefault="00732BDD">
      <w:pPr>
        <w:rPr>
          <w:rFonts w:asciiTheme="minorHAnsi" w:hAnsiTheme="minorHAnsi" w:cstheme="minorHAnsi"/>
          <w:b/>
          <w:smallCaps w:val="0"/>
          <w:sz w:val="28"/>
        </w:rPr>
      </w:pPr>
      <w:r>
        <w:rPr>
          <w:rFonts w:asciiTheme="minorHAnsi" w:hAnsiTheme="minorHAnsi" w:cstheme="minorHAnsi"/>
          <w:b/>
          <w:smallCaps w:val="0"/>
          <w:sz w:val="28"/>
        </w:rPr>
        <w:br w:type="page"/>
      </w:r>
    </w:p>
    <w:p w14:paraId="252A0E09" w14:textId="40441486" w:rsidR="00732BDD" w:rsidRPr="00732BDD" w:rsidRDefault="00732BDD" w:rsidP="00732BDD">
      <w:pPr>
        <w:tabs>
          <w:tab w:val="left" w:pos="684"/>
        </w:tabs>
        <w:spacing w:before="120" w:after="0" w:line="276" w:lineRule="auto"/>
        <w:ind w:left="116" w:right="108"/>
        <w:jc w:val="center"/>
        <w:rPr>
          <w:rFonts w:asciiTheme="minorHAnsi" w:hAnsiTheme="minorHAnsi" w:cstheme="minorHAnsi"/>
          <w:b/>
          <w:smallCaps w:val="0"/>
          <w:sz w:val="28"/>
        </w:rPr>
      </w:pPr>
      <w:r w:rsidRPr="00732BDD">
        <w:rPr>
          <w:rFonts w:asciiTheme="minorHAnsi" w:hAnsiTheme="minorHAnsi" w:cstheme="minorHAnsi"/>
          <w:b/>
          <w:smallCaps w:val="0"/>
          <w:sz w:val="28"/>
        </w:rPr>
        <w:lastRenderedPageBreak/>
        <w:t xml:space="preserve">Příloha smlouvy č. 5 – Seznam poddodavatelů </w:t>
      </w:r>
    </w:p>
    <w:p w14:paraId="3CF5C56C" w14:textId="77777777" w:rsidR="00732BDD" w:rsidRDefault="00732BDD" w:rsidP="00732BDD">
      <w:pPr>
        <w:tabs>
          <w:tab w:val="left" w:pos="684"/>
        </w:tabs>
        <w:spacing w:before="120" w:after="0" w:line="276" w:lineRule="auto"/>
        <w:ind w:left="116" w:right="108"/>
        <w:jc w:val="center"/>
        <w:rPr>
          <w:rFonts w:asciiTheme="minorHAnsi" w:hAnsiTheme="minorHAnsi" w:cstheme="minorHAnsi"/>
          <w:b/>
          <w:smallCaps w:val="0"/>
          <w:sz w:val="28"/>
        </w:rPr>
      </w:pPr>
    </w:p>
    <w:p w14:paraId="0BA2FBE0" w14:textId="77777777" w:rsidR="00732BDD" w:rsidRDefault="00732BDD">
      <w:pPr>
        <w:rPr>
          <w:rFonts w:asciiTheme="minorHAnsi" w:hAnsiTheme="minorHAnsi" w:cstheme="minorHAnsi"/>
          <w:b/>
          <w:smallCaps w:val="0"/>
          <w:sz w:val="28"/>
        </w:rPr>
      </w:pPr>
      <w:r>
        <w:rPr>
          <w:rFonts w:asciiTheme="minorHAnsi" w:hAnsiTheme="minorHAnsi" w:cstheme="minorHAnsi"/>
          <w:b/>
          <w:smallCaps w:val="0"/>
          <w:sz w:val="28"/>
        </w:rPr>
        <w:br w:type="page"/>
      </w:r>
    </w:p>
    <w:sectPr w:rsidR="00732BDD">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E7B829" w14:textId="77777777" w:rsidR="00F36020" w:rsidRDefault="00F36020" w:rsidP="007D4B02">
      <w:pPr>
        <w:spacing w:after="0" w:line="240" w:lineRule="auto"/>
      </w:pPr>
      <w:r>
        <w:separator/>
      </w:r>
    </w:p>
  </w:endnote>
  <w:endnote w:type="continuationSeparator" w:id="0">
    <w:p w14:paraId="6FD54D18" w14:textId="77777777" w:rsidR="00F36020" w:rsidRDefault="00F36020" w:rsidP="007D4B02">
      <w:pPr>
        <w:spacing w:after="0" w:line="240" w:lineRule="auto"/>
      </w:pPr>
      <w:r>
        <w:continuationSeparator/>
      </w:r>
    </w:p>
  </w:endnote>
  <w:endnote w:type="continuationNotice" w:id="1">
    <w:p w14:paraId="20005498" w14:textId="77777777" w:rsidR="00F36020" w:rsidRDefault="00F360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3498712"/>
      <w:docPartObj>
        <w:docPartGallery w:val="Page Numbers (Bottom of Page)"/>
        <w:docPartUnique/>
      </w:docPartObj>
    </w:sdtPr>
    <w:sdtEndPr>
      <w:rPr>
        <w:rFonts w:ascii="Times New Roman" w:hAnsi="Times New Roman" w:cs="Times New Roman"/>
        <w:sz w:val="20"/>
        <w:szCs w:val="20"/>
      </w:rPr>
    </w:sdtEndPr>
    <w:sdtContent>
      <w:p w14:paraId="0B724FCE" w14:textId="65C0CD14" w:rsidR="00C15F5E" w:rsidRPr="00C82446" w:rsidRDefault="00C15F5E">
        <w:pPr>
          <w:pStyle w:val="Zpat"/>
          <w:jc w:val="center"/>
          <w:rPr>
            <w:rFonts w:ascii="Times New Roman" w:hAnsi="Times New Roman" w:cs="Times New Roman"/>
            <w:sz w:val="20"/>
            <w:szCs w:val="20"/>
          </w:rPr>
        </w:pPr>
        <w:r w:rsidRPr="00C82446">
          <w:rPr>
            <w:rFonts w:ascii="Times New Roman" w:hAnsi="Times New Roman" w:cs="Times New Roman"/>
            <w:sz w:val="20"/>
            <w:szCs w:val="20"/>
          </w:rPr>
          <w:fldChar w:fldCharType="begin"/>
        </w:r>
        <w:r w:rsidRPr="00C82446">
          <w:rPr>
            <w:rFonts w:ascii="Times New Roman" w:hAnsi="Times New Roman" w:cs="Times New Roman"/>
            <w:sz w:val="20"/>
            <w:szCs w:val="20"/>
          </w:rPr>
          <w:instrText>PAGE   \* MERGEFORMAT</w:instrText>
        </w:r>
        <w:r w:rsidRPr="00C82446">
          <w:rPr>
            <w:rFonts w:ascii="Times New Roman" w:hAnsi="Times New Roman" w:cs="Times New Roman"/>
            <w:sz w:val="20"/>
            <w:szCs w:val="20"/>
          </w:rPr>
          <w:fldChar w:fldCharType="separate"/>
        </w:r>
        <w:r w:rsidRPr="00C82446">
          <w:rPr>
            <w:rFonts w:ascii="Times New Roman" w:hAnsi="Times New Roman" w:cs="Times New Roman"/>
            <w:sz w:val="20"/>
            <w:szCs w:val="20"/>
          </w:rPr>
          <w:t>2</w:t>
        </w:r>
        <w:r w:rsidRPr="00C82446">
          <w:rPr>
            <w:rFonts w:ascii="Times New Roman" w:hAnsi="Times New Roman" w:cs="Times New Roman"/>
            <w:sz w:val="20"/>
            <w:szCs w:val="20"/>
          </w:rPr>
          <w:fldChar w:fldCharType="end"/>
        </w:r>
      </w:p>
    </w:sdtContent>
  </w:sdt>
  <w:p w14:paraId="716F822C" w14:textId="060F13AC" w:rsidR="00C15F5E" w:rsidRDefault="00C15F5E">
    <w:pPr>
      <w:pStyle w:val="Zkladntext"/>
      <w:spacing w:line="14" w:lineRule="auto"/>
      <w:ind w:left="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8DB98" w14:textId="77777777" w:rsidR="00F36020" w:rsidRDefault="00F36020" w:rsidP="007D4B02">
      <w:pPr>
        <w:spacing w:after="0" w:line="240" w:lineRule="auto"/>
      </w:pPr>
      <w:r>
        <w:separator/>
      </w:r>
    </w:p>
  </w:footnote>
  <w:footnote w:type="continuationSeparator" w:id="0">
    <w:p w14:paraId="6FE9E6F1" w14:textId="77777777" w:rsidR="00F36020" w:rsidRDefault="00F36020" w:rsidP="007D4B02">
      <w:pPr>
        <w:spacing w:after="0" w:line="240" w:lineRule="auto"/>
      </w:pPr>
      <w:r>
        <w:continuationSeparator/>
      </w:r>
    </w:p>
  </w:footnote>
  <w:footnote w:type="continuationNotice" w:id="1">
    <w:p w14:paraId="6D360345" w14:textId="77777777" w:rsidR="00F36020" w:rsidRDefault="00F360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F36D7" w14:textId="38742972" w:rsidR="00C15F5E" w:rsidRPr="00DC271C" w:rsidRDefault="00C15F5E" w:rsidP="006941FA">
    <w:pPr>
      <w:pStyle w:val="Text1"/>
      <w:rPr>
        <w:rFonts w:asciiTheme="minorHAnsi" w:hAnsiTheme="minorHAnsi" w:cstheme="minorHAnsi"/>
      </w:rPr>
    </w:pPr>
    <w:r w:rsidRPr="00DC271C">
      <w:rPr>
        <w:rFonts w:asciiTheme="minorHAnsi" w:hAnsiTheme="minorHAnsi" w:cstheme="minorHAnsi"/>
        <w:noProof/>
      </w:rPr>
      <w:t>Příloha č. 3 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multilevel"/>
    <w:tmpl w:val="0000000B"/>
    <w:lvl w:ilvl="0">
      <w:start w:val="1"/>
      <w:numFmt w:val="decimal"/>
      <w:lvlText w:val="%1."/>
      <w:lvlJc w:val="left"/>
      <w:pPr>
        <w:ind w:left="720" w:hanging="360"/>
      </w:pPr>
      <w:rPr>
        <w:rFonts w:eastAsia="Times New Roman" w:cs="Times New Roman"/>
        <w:sz w:val="20"/>
        <w:szCs w:val="2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C"/>
    <w:multiLevelType w:val="multilevel"/>
    <w:tmpl w:val="1DB070B0"/>
    <w:lvl w:ilvl="0">
      <w:start w:val="1"/>
      <w:numFmt w:val="decimal"/>
      <w:lvlText w:val="%1."/>
      <w:lvlJc w:val="left"/>
      <w:pPr>
        <w:ind w:left="786" w:hanging="360"/>
      </w:pPr>
      <w:rPr>
        <w:rFonts w:eastAsia="Times New Roman" w:cs="Times New Roman"/>
        <w:i w:val="0"/>
        <w:iCs/>
        <w:sz w:val="20"/>
        <w:szCs w:val="20"/>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02709C4"/>
    <w:multiLevelType w:val="hybridMultilevel"/>
    <w:tmpl w:val="FFC490F6"/>
    <w:lvl w:ilvl="0" w:tplc="EE445DFC">
      <w:start w:val="1"/>
      <w:numFmt w:val="lowerLetter"/>
      <w:lvlText w:val="%1)"/>
      <w:lvlJc w:val="left"/>
      <w:pPr>
        <w:ind w:left="596" w:hanging="360"/>
      </w:pPr>
      <w:rPr>
        <w:rFonts w:hint="default"/>
      </w:rPr>
    </w:lvl>
    <w:lvl w:ilvl="1" w:tplc="04050019" w:tentative="1">
      <w:start w:val="1"/>
      <w:numFmt w:val="lowerLetter"/>
      <w:lvlText w:val="%2."/>
      <w:lvlJc w:val="left"/>
      <w:pPr>
        <w:ind w:left="1316" w:hanging="360"/>
      </w:pPr>
    </w:lvl>
    <w:lvl w:ilvl="2" w:tplc="0405001B" w:tentative="1">
      <w:start w:val="1"/>
      <w:numFmt w:val="lowerRoman"/>
      <w:lvlText w:val="%3."/>
      <w:lvlJc w:val="right"/>
      <w:pPr>
        <w:ind w:left="2036" w:hanging="180"/>
      </w:pPr>
    </w:lvl>
    <w:lvl w:ilvl="3" w:tplc="0405000F" w:tentative="1">
      <w:start w:val="1"/>
      <w:numFmt w:val="decimal"/>
      <w:lvlText w:val="%4."/>
      <w:lvlJc w:val="left"/>
      <w:pPr>
        <w:ind w:left="2756" w:hanging="360"/>
      </w:pPr>
    </w:lvl>
    <w:lvl w:ilvl="4" w:tplc="04050019" w:tentative="1">
      <w:start w:val="1"/>
      <w:numFmt w:val="lowerLetter"/>
      <w:lvlText w:val="%5."/>
      <w:lvlJc w:val="left"/>
      <w:pPr>
        <w:ind w:left="3476" w:hanging="360"/>
      </w:pPr>
    </w:lvl>
    <w:lvl w:ilvl="5" w:tplc="0405001B" w:tentative="1">
      <w:start w:val="1"/>
      <w:numFmt w:val="lowerRoman"/>
      <w:lvlText w:val="%6."/>
      <w:lvlJc w:val="right"/>
      <w:pPr>
        <w:ind w:left="4196" w:hanging="180"/>
      </w:pPr>
    </w:lvl>
    <w:lvl w:ilvl="6" w:tplc="0405000F" w:tentative="1">
      <w:start w:val="1"/>
      <w:numFmt w:val="decimal"/>
      <w:lvlText w:val="%7."/>
      <w:lvlJc w:val="left"/>
      <w:pPr>
        <w:ind w:left="4916" w:hanging="360"/>
      </w:pPr>
    </w:lvl>
    <w:lvl w:ilvl="7" w:tplc="04050019" w:tentative="1">
      <w:start w:val="1"/>
      <w:numFmt w:val="lowerLetter"/>
      <w:lvlText w:val="%8."/>
      <w:lvlJc w:val="left"/>
      <w:pPr>
        <w:ind w:left="5636" w:hanging="360"/>
      </w:pPr>
    </w:lvl>
    <w:lvl w:ilvl="8" w:tplc="0405001B" w:tentative="1">
      <w:start w:val="1"/>
      <w:numFmt w:val="lowerRoman"/>
      <w:lvlText w:val="%9."/>
      <w:lvlJc w:val="right"/>
      <w:pPr>
        <w:ind w:left="6356" w:hanging="180"/>
      </w:pPr>
    </w:lvl>
  </w:abstractNum>
  <w:abstractNum w:abstractNumId="3" w15:restartNumberingAfterBreak="0">
    <w:nsid w:val="037F41DD"/>
    <w:multiLevelType w:val="hybridMultilevel"/>
    <w:tmpl w:val="3DD8EE56"/>
    <w:lvl w:ilvl="0" w:tplc="04050019">
      <w:start w:val="1"/>
      <w:numFmt w:val="lowerLetter"/>
      <w:lvlText w:val="%1."/>
      <w:lvlJc w:val="left"/>
      <w:pPr>
        <w:ind w:left="720" w:hanging="360"/>
      </w:pPr>
      <w:rPr>
        <w:rFonts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8931959"/>
    <w:multiLevelType w:val="multilevel"/>
    <w:tmpl w:val="0405001F"/>
    <w:styleLink w:val="Styl9"/>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8E74991"/>
    <w:multiLevelType w:val="hybridMultilevel"/>
    <w:tmpl w:val="0D942EFA"/>
    <w:lvl w:ilvl="0" w:tplc="19867DE6">
      <w:numFmt w:val="bullet"/>
      <w:lvlText w:val="•"/>
      <w:lvlJc w:val="left"/>
      <w:pPr>
        <w:ind w:left="1287" w:hanging="360"/>
      </w:pPr>
      <w:rPr>
        <w:rFonts w:hint="default"/>
        <w:lang w:val="cs-CZ" w:eastAsia="en-US" w:bidi="ar-SA"/>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0AA92310"/>
    <w:multiLevelType w:val="hybridMultilevel"/>
    <w:tmpl w:val="74C630E4"/>
    <w:lvl w:ilvl="0" w:tplc="4A529852">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AF5282"/>
    <w:multiLevelType w:val="hybridMultilevel"/>
    <w:tmpl w:val="2F6CCB9A"/>
    <w:lvl w:ilvl="0" w:tplc="4A529852">
      <w:start w:val="1"/>
      <w:numFmt w:val="lowerRoman"/>
      <w:lvlText w:val="(%1)"/>
      <w:lvlJc w:val="left"/>
      <w:pPr>
        <w:ind w:left="2123" w:hanging="360"/>
      </w:pPr>
      <w:rPr>
        <w:rFonts w:hint="default"/>
      </w:rPr>
    </w:lvl>
    <w:lvl w:ilvl="1" w:tplc="04050003" w:tentative="1">
      <w:start w:val="1"/>
      <w:numFmt w:val="bullet"/>
      <w:lvlText w:val="o"/>
      <w:lvlJc w:val="left"/>
      <w:pPr>
        <w:ind w:left="2843" w:hanging="360"/>
      </w:pPr>
      <w:rPr>
        <w:rFonts w:ascii="Courier New" w:hAnsi="Courier New" w:cs="Courier New" w:hint="default"/>
      </w:rPr>
    </w:lvl>
    <w:lvl w:ilvl="2" w:tplc="04050005" w:tentative="1">
      <w:start w:val="1"/>
      <w:numFmt w:val="bullet"/>
      <w:lvlText w:val=""/>
      <w:lvlJc w:val="left"/>
      <w:pPr>
        <w:ind w:left="3563" w:hanging="360"/>
      </w:pPr>
      <w:rPr>
        <w:rFonts w:ascii="Wingdings" w:hAnsi="Wingdings" w:hint="default"/>
      </w:rPr>
    </w:lvl>
    <w:lvl w:ilvl="3" w:tplc="04050001" w:tentative="1">
      <w:start w:val="1"/>
      <w:numFmt w:val="bullet"/>
      <w:lvlText w:val=""/>
      <w:lvlJc w:val="left"/>
      <w:pPr>
        <w:ind w:left="4283" w:hanging="360"/>
      </w:pPr>
      <w:rPr>
        <w:rFonts w:ascii="Symbol" w:hAnsi="Symbol" w:hint="default"/>
      </w:rPr>
    </w:lvl>
    <w:lvl w:ilvl="4" w:tplc="04050003" w:tentative="1">
      <w:start w:val="1"/>
      <w:numFmt w:val="bullet"/>
      <w:lvlText w:val="o"/>
      <w:lvlJc w:val="left"/>
      <w:pPr>
        <w:ind w:left="5003" w:hanging="360"/>
      </w:pPr>
      <w:rPr>
        <w:rFonts w:ascii="Courier New" w:hAnsi="Courier New" w:cs="Courier New" w:hint="default"/>
      </w:rPr>
    </w:lvl>
    <w:lvl w:ilvl="5" w:tplc="04050005" w:tentative="1">
      <w:start w:val="1"/>
      <w:numFmt w:val="bullet"/>
      <w:lvlText w:val=""/>
      <w:lvlJc w:val="left"/>
      <w:pPr>
        <w:ind w:left="5723" w:hanging="360"/>
      </w:pPr>
      <w:rPr>
        <w:rFonts w:ascii="Wingdings" w:hAnsi="Wingdings" w:hint="default"/>
      </w:rPr>
    </w:lvl>
    <w:lvl w:ilvl="6" w:tplc="04050001" w:tentative="1">
      <w:start w:val="1"/>
      <w:numFmt w:val="bullet"/>
      <w:lvlText w:val=""/>
      <w:lvlJc w:val="left"/>
      <w:pPr>
        <w:ind w:left="6443" w:hanging="360"/>
      </w:pPr>
      <w:rPr>
        <w:rFonts w:ascii="Symbol" w:hAnsi="Symbol" w:hint="default"/>
      </w:rPr>
    </w:lvl>
    <w:lvl w:ilvl="7" w:tplc="04050003" w:tentative="1">
      <w:start w:val="1"/>
      <w:numFmt w:val="bullet"/>
      <w:lvlText w:val="o"/>
      <w:lvlJc w:val="left"/>
      <w:pPr>
        <w:ind w:left="7163" w:hanging="360"/>
      </w:pPr>
      <w:rPr>
        <w:rFonts w:ascii="Courier New" w:hAnsi="Courier New" w:cs="Courier New" w:hint="default"/>
      </w:rPr>
    </w:lvl>
    <w:lvl w:ilvl="8" w:tplc="04050005" w:tentative="1">
      <w:start w:val="1"/>
      <w:numFmt w:val="bullet"/>
      <w:lvlText w:val=""/>
      <w:lvlJc w:val="left"/>
      <w:pPr>
        <w:ind w:left="7883" w:hanging="360"/>
      </w:pPr>
      <w:rPr>
        <w:rFonts w:ascii="Wingdings" w:hAnsi="Wingdings" w:hint="default"/>
      </w:rPr>
    </w:lvl>
  </w:abstractNum>
  <w:abstractNum w:abstractNumId="8" w15:restartNumberingAfterBreak="0">
    <w:nsid w:val="0D7B56D0"/>
    <w:multiLevelType w:val="hybridMultilevel"/>
    <w:tmpl w:val="5D12019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15:restartNumberingAfterBreak="0">
    <w:nsid w:val="122D75A5"/>
    <w:multiLevelType w:val="hybridMultilevel"/>
    <w:tmpl w:val="AF2CB412"/>
    <w:lvl w:ilvl="0" w:tplc="0405000F">
      <w:start w:val="1"/>
      <w:numFmt w:val="decimal"/>
      <w:lvlText w:val="%1."/>
      <w:lvlJc w:val="left"/>
      <w:pPr>
        <w:ind w:left="2204" w:hanging="360"/>
      </w:pPr>
    </w:lvl>
    <w:lvl w:ilvl="1" w:tplc="04050019">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10" w15:restartNumberingAfterBreak="0">
    <w:nsid w:val="12E34BFA"/>
    <w:multiLevelType w:val="hybridMultilevel"/>
    <w:tmpl w:val="93E8C07C"/>
    <w:lvl w:ilvl="0" w:tplc="D92028A2">
      <w:start w:val="1"/>
      <w:numFmt w:val="decimal"/>
      <w:lvlText w:val="%1."/>
      <w:lvlJc w:val="left"/>
      <w:pPr>
        <w:ind w:left="1403" w:hanging="360"/>
      </w:pPr>
      <w:rPr>
        <w:strike w:val="0"/>
      </w:r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11" w15:restartNumberingAfterBreak="0">
    <w:nsid w:val="13DC24CA"/>
    <w:multiLevelType w:val="hybridMultilevel"/>
    <w:tmpl w:val="5CFCAE96"/>
    <w:lvl w:ilvl="0" w:tplc="7F7AFA7E">
      <w:start w:val="1"/>
      <w:numFmt w:val="decimal"/>
      <w:lvlText w:val="%1."/>
      <w:lvlJc w:val="left"/>
      <w:pPr>
        <w:ind w:left="567" w:hanging="567"/>
      </w:pPr>
      <w:rPr>
        <w:rFonts w:ascii="Calibri" w:hAnsi="Calibri" w:cs="Arial" w:hint="default"/>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4A35314"/>
    <w:multiLevelType w:val="hybridMultilevel"/>
    <w:tmpl w:val="CBA038E0"/>
    <w:lvl w:ilvl="0" w:tplc="31423DC4">
      <w:start w:val="1"/>
      <w:numFmt w:val="decimal"/>
      <w:lvlText w:val="%1."/>
      <w:lvlJc w:val="left"/>
      <w:pPr>
        <w:ind w:left="836" w:hanging="360"/>
      </w:pPr>
      <w:rPr>
        <w:rFonts w:ascii="Times New Roman" w:eastAsia="Times New Roman" w:hAnsi="Times New Roman" w:cs="Times New Roman" w:hint="default"/>
        <w:spacing w:val="-1"/>
        <w:w w:val="100"/>
        <w:sz w:val="24"/>
        <w:szCs w:val="24"/>
        <w:lang w:val="cs-CZ" w:eastAsia="cs-CZ" w:bidi="cs-CZ"/>
      </w:rPr>
    </w:lvl>
    <w:lvl w:ilvl="1" w:tplc="D51E68E6">
      <w:numFmt w:val="bullet"/>
      <w:lvlText w:val="•"/>
      <w:lvlJc w:val="left"/>
      <w:pPr>
        <w:ind w:left="1686" w:hanging="360"/>
      </w:pPr>
      <w:rPr>
        <w:rFonts w:hint="default"/>
        <w:lang w:val="cs-CZ" w:eastAsia="cs-CZ" w:bidi="cs-CZ"/>
      </w:rPr>
    </w:lvl>
    <w:lvl w:ilvl="2" w:tplc="A30A5A7A">
      <w:numFmt w:val="bullet"/>
      <w:lvlText w:val="•"/>
      <w:lvlJc w:val="left"/>
      <w:pPr>
        <w:ind w:left="2533" w:hanging="360"/>
      </w:pPr>
      <w:rPr>
        <w:rFonts w:hint="default"/>
        <w:lang w:val="cs-CZ" w:eastAsia="cs-CZ" w:bidi="cs-CZ"/>
      </w:rPr>
    </w:lvl>
    <w:lvl w:ilvl="3" w:tplc="9702C738">
      <w:numFmt w:val="bullet"/>
      <w:lvlText w:val="•"/>
      <w:lvlJc w:val="left"/>
      <w:pPr>
        <w:ind w:left="3379" w:hanging="360"/>
      </w:pPr>
      <w:rPr>
        <w:rFonts w:hint="default"/>
        <w:lang w:val="cs-CZ" w:eastAsia="cs-CZ" w:bidi="cs-CZ"/>
      </w:rPr>
    </w:lvl>
    <w:lvl w:ilvl="4" w:tplc="547CB3E2">
      <w:numFmt w:val="bullet"/>
      <w:lvlText w:val="•"/>
      <w:lvlJc w:val="left"/>
      <w:pPr>
        <w:ind w:left="4226" w:hanging="360"/>
      </w:pPr>
      <w:rPr>
        <w:rFonts w:hint="default"/>
        <w:lang w:val="cs-CZ" w:eastAsia="cs-CZ" w:bidi="cs-CZ"/>
      </w:rPr>
    </w:lvl>
    <w:lvl w:ilvl="5" w:tplc="56AECD98">
      <w:numFmt w:val="bullet"/>
      <w:lvlText w:val="•"/>
      <w:lvlJc w:val="left"/>
      <w:pPr>
        <w:ind w:left="5073" w:hanging="360"/>
      </w:pPr>
      <w:rPr>
        <w:rFonts w:hint="default"/>
        <w:lang w:val="cs-CZ" w:eastAsia="cs-CZ" w:bidi="cs-CZ"/>
      </w:rPr>
    </w:lvl>
    <w:lvl w:ilvl="6" w:tplc="FED28354">
      <w:numFmt w:val="bullet"/>
      <w:lvlText w:val="•"/>
      <w:lvlJc w:val="left"/>
      <w:pPr>
        <w:ind w:left="5919" w:hanging="360"/>
      </w:pPr>
      <w:rPr>
        <w:rFonts w:hint="default"/>
        <w:lang w:val="cs-CZ" w:eastAsia="cs-CZ" w:bidi="cs-CZ"/>
      </w:rPr>
    </w:lvl>
    <w:lvl w:ilvl="7" w:tplc="C7E42C3A">
      <w:numFmt w:val="bullet"/>
      <w:lvlText w:val="•"/>
      <w:lvlJc w:val="left"/>
      <w:pPr>
        <w:ind w:left="6766" w:hanging="360"/>
      </w:pPr>
      <w:rPr>
        <w:rFonts w:hint="default"/>
        <w:lang w:val="cs-CZ" w:eastAsia="cs-CZ" w:bidi="cs-CZ"/>
      </w:rPr>
    </w:lvl>
    <w:lvl w:ilvl="8" w:tplc="0F6C2102">
      <w:numFmt w:val="bullet"/>
      <w:lvlText w:val="•"/>
      <w:lvlJc w:val="left"/>
      <w:pPr>
        <w:ind w:left="7613" w:hanging="360"/>
      </w:pPr>
      <w:rPr>
        <w:rFonts w:hint="default"/>
        <w:lang w:val="cs-CZ" w:eastAsia="cs-CZ" w:bidi="cs-CZ"/>
      </w:rPr>
    </w:lvl>
  </w:abstractNum>
  <w:abstractNum w:abstractNumId="13" w15:restartNumberingAfterBreak="0">
    <w:nsid w:val="19895C73"/>
    <w:multiLevelType w:val="hybridMultilevel"/>
    <w:tmpl w:val="C5EEE232"/>
    <w:lvl w:ilvl="0" w:tplc="47E0C860">
      <w:start w:val="1"/>
      <w:numFmt w:val="lowerLetter"/>
      <w:pStyle w:val="Odstavecseseznamem"/>
      <w:lvlText w:val="%1)"/>
      <w:lvlJc w:val="left"/>
      <w:pPr>
        <w:ind w:left="956" w:hanging="360"/>
      </w:pPr>
      <w:rPr>
        <w:rFonts w:hint="default"/>
      </w:rPr>
    </w:lvl>
    <w:lvl w:ilvl="1" w:tplc="04050019" w:tentative="1">
      <w:start w:val="1"/>
      <w:numFmt w:val="lowerLetter"/>
      <w:lvlText w:val="%2."/>
      <w:lvlJc w:val="left"/>
      <w:pPr>
        <w:ind w:left="1676" w:hanging="360"/>
      </w:pPr>
    </w:lvl>
    <w:lvl w:ilvl="2" w:tplc="0405001B" w:tentative="1">
      <w:start w:val="1"/>
      <w:numFmt w:val="lowerRoman"/>
      <w:lvlText w:val="%3."/>
      <w:lvlJc w:val="right"/>
      <w:pPr>
        <w:ind w:left="2396" w:hanging="180"/>
      </w:pPr>
    </w:lvl>
    <w:lvl w:ilvl="3" w:tplc="0405000F" w:tentative="1">
      <w:start w:val="1"/>
      <w:numFmt w:val="decimal"/>
      <w:lvlText w:val="%4."/>
      <w:lvlJc w:val="left"/>
      <w:pPr>
        <w:ind w:left="3116" w:hanging="360"/>
      </w:pPr>
    </w:lvl>
    <w:lvl w:ilvl="4" w:tplc="04050019" w:tentative="1">
      <w:start w:val="1"/>
      <w:numFmt w:val="lowerLetter"/>
      <w:lvlText w:val="%5."/>
      <w:lvlJc w:val="left"/>
      <w:pPr>
        <w:ind w:left="3836" w:hanging="360"/>
      </w:pPr>
    </w:lvl>
    <w:lvl w:ilvl="5" w:tplc="0405001B" w:tentative="1">
      <w:start w:val="1"/>
      <w:numFmt w:val="lowerRoman"/>
      <w:lvlText w:val="%6."/>
      <w:lvlJc w:val="right"/>
      <w:pPr>
        <w:ind w:left="4556" w:hanging="180"/>
      </w:pPr>
    </w:lvl>
    <w:lvl w:ilvl="6" w:tplc="0405000F" w:tentative="1">
      <w:start w:val="1"/>
      <w:numFmt w:val="decimal"/>
      <w:lvlText w:val="%7."/>
      <w:lvlJc w:val="left"/>
      <w:pPr>
        <w:ind w:left="5276" w:hanging="360"/>
      </w:pPr>
    </w:lvl>
    <w:lvl w:ilvl="7" w:tplc="04050019" w:tentative="1">
      <w:start w:val="1"/>
      <w:numFmt w:val="lowerLetter"/>
      <w:lvlText w:val="%8."/>
      <w:lvlJc w:val="left"/>
      <w:pPr>
        <w:ind w:left="5996" w:hanging="360"/>
      </w:pPr>
    </w:lvl>
    <w:lvl w:ilvl="8" w:tplc="0405001B" w:tentative="1">
      <w:start w:val="1"/>
      <w:numFmt w:val="lowerRoman"/>
      <w:lvlText w:val="%9."/>
      <w:lvlJc w:val="right"/>
      <w:pPr>
        <w:ind w:left="6716" w:hanging="180"/>
      </w:pPr>
    </w:lvl>
  </w:abstractNum>
  <w:abstractNum w:abstractNumId="14" w15:restartNumberingAfterBreak="0">
    <w:nsid w:val="1FDE5265"/>
    <w:multiLevelType w:val="hybridMultilevel"/>
    <w:tmpl w:val="7080636E"/>
    <w:lvl w:ilvl="0" w:tplc="04050001">
      <w:start w:val="1"/>
      <w:numFmt w:val="bullet"/>
      <w:lvlText w:val=""/>
      <w:lvlJc w:val="left"/>
      <w:pPr>
        <w:ind w:left="2123" w:hanging="360"/>
      </w:pPr>
      <w:rPr>
        <w:rFonts w:ascii="Symbol" w:hAnsi="Symbol" w:hint="default"/>
      </w:rPr>
    </w:lvl>
    <w:lvl w:ilvl="1" w:tplc="04050003" w:tentative="1">
      <w:start w:val="1"/>
      <w:numFmt w:val="bullet"/>
      <w:lvlText w:val="o"/>
      <w:lvlJc w:val="left"/>
      <w:pPr>
        <w:ind w:left="2843" w:hanging="360"/>
      </w:pPr>
      <w:rPr>
        <w:rFonts w:ascii="Courier New" w:hAnsi="Courier New" w:cs="Courier New" w:hint="default"/>
      </w:rPr>
    </w:lvl>
    <w:lvl w:ilvl="2" w:tplc="04050005" w:tentative="1">
      <w:start w:val="1"/>
      <w:numFmt w:val="bullet"/>
      <w:lvlText w:val=""/>
      <w:lvlJc w:val="left"/>
      <w:pPr>
        <w:ind w:left="3563" w:hanging="360"/>
      </w:pPr>
      <w:rPr>
        <w:rFonts w:ascii="Wingdings" w:hAnsi="Wingdings" w:hint="default"/>
      </w:rPr>
    </w:lvl>
    <w:lvl w:ilvl="3" w:tplc="04050001" w:tentative="1">
      <w:start w:val="1"/>
      <w:numFmt w:val="bullet"/>
      <w:lvlText w:val=""/>
      <w:lvlJc w:val="left"/>
      <w:pPr>
        <w:ind w:left="4283" w:hanging="360"/>
      </w:pPr>
      <w:rPr>
        <w:rFonts w:ascii="Symbol" w:hAnsi="Symbol" w:hint="default"/>
      </w:rPr>
    </w:lvl>
    <w:lvl w:ilvl="4" w:tplc="04050003" w:tentative="1">
      <w:start w:val="1"/>
      <w:numFmt w:val="bullet"/>
      <w:lvlText w:val="o"/>
      <w:lvlJc w:val="left"/>
      <w:pPr>
        <w:ind w:left="5003" w:hanging="360"/>
      </w:pPr>
      <w:rPr>
        <w:rFonts w:ascii="Courier New" w:hAnsi="Courier New" w:cs="Courier New" w:hint="default"/>
      </w:rPr>
    </w:lvl>
    <w:lvl w:ilvl="5" w:tplc="04050005" w:tentative="1">
      <w:start w:val="1"/>
      <w:numFmt w:val="bullet"/>
      <w:lvlText w:val=""/>
      <w:lvlJc w:val="left"/>
      <w:pPr>
        <w:ind w:left="5723" w:hanging="360"/>
      </w:pPr>
      <w:rPr>
        <w:rFonts w:ascii="Wingdings" w:hAnsi="Wingdings" w:hint="default"/>
      </w:rPr>
    </w:lvl>
    <w:lvl w:ilvl="6" w:tplc="04050001" w:tentative="1">
      <w:start w:val="1"/>
      <w:numFmt w:val="bullet"/>
      <w:lvlText w:val=""/>
      <w:lvlJc w:val="left"/>
      <w:pPr>
        <w:ind w:left="6443" w:hanging="360"/>
      </w:pPr>
      <w:rPr>
        <w:rFonts w:ascii="Symbol" w:hAnsi="Symbol" w:hint="default"/>
      </w:rPr>
    </w:lvl>
    <w:lvl w:ilvl="7" w:tplc="04050003" w:tentative="1">
      <w:start w:val="1"/>
      <w:numFmt w:val="bullet"/>
      <w:lvlText w:val="o"/>
      <w:lvlJc w:val="left"/>
      <w:pPr>
        <w:ind w:left="7163" w:hanging="360"/>
      </w:pPr>
      <w:rPr>
        <w:rFonts w:ascii="Courier New" w:hAnsi="Courier New" w:cs="Courier New" w:hint="default"/>
      </w:rPr>
    </w:lvl>
    <w:lvl w:ilvl="8" w:tplc="04050005" w:tentative="1">
      <w:start w:val="1"/>
      <w:numFmt w:val="bullet"/>
      <w:lvlText w:val=""/>
      <w:lvlJc w:val="left"/>
      <w:pPr>
        <w:ind w:left="7883" w:hanging="360"/>
      </w:pPr>
      <w:rPr>
        <w:rFonts w:ascii="Wingdings" w:hAnsi="Wingdings" w:hint="default"/>
      </w:rPr>
    </w:lvl>
  </w:abstractNum>
  <w:abstractNum w:abstractNumId="15" w15:restartNumberingAfterBreak="0">
    <w:nsid w:val="200F1F44"/>
    <w:multiLevelType w:val="hybridMultilevel"/>
    <w:tmpl w:val="07B283E0"/>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16" w15:restartNumberingAfterBreak="0">
    <w:nsid w:val="20E40C44"/>
    <w:multiLevelType w:val="hybridMultilevel"/>
    <w:tmpl w:val="3714622A"/>
    <w:lvl w:ilvl="0" w:tplc="4E603978">
      <w:start w:val="1"/>
      <w:numFmt w:val="decimal"/>
      <w:lvlText w:val="%1."/>
      <w:lvlJc w:val="left"/>
      <w:pPr>
        <w:ind w:left="1403" w:hanging="360"/>
      </w:pPr>
      <w:rPr>
        <w:rFonts w:asciiTheme="minorHAnsi" w:hAnsiTheme="minorHAnsi" w:cstheme="minorHAnsi" w:hint="default"/>
        <w:color w:val="auto"/>
        <w:sz w:val="22"/>
        <w:szCs w:val="22"/>
      </w:r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17" w15:restartNumberingAfterBreak="0">
    <w:nsid w:val="25B710A8"/>
    <w:multiLevelType w:val="hybridMultilevel"/>
    <w:tmpl w:val="9EF6CFE2"/>
    <w:lvl w:ilvl="0" w:tplc="687607CE">
      <w:start w:val="1"/>
      <w:numFmt w:val="decimal"/>
      <w:lvlText w:val="%1."/>
      <w:lvlJc w:val="left"/>
      <w:pPr>
        <w:ind w:left="720" w:hanging="360"/>
      </w:pPr>
      <w:rPr>
        <w:rFonts w:ascii="Times New Roman" w:hAnsi="Times New Roman" w:cs="Times New Roman" w:hint="default"/>
        <w:b w:val="0"/>
        <w:bCs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6F66C43"/>
    <w:multiLevelType w:val="hybridMultilevel"/>
    <w:tmpl w:val="D8142E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8D8138B"/>
    <w:multiLevelType w:val="hybridMultilevel"/>
    <w:tmpl w:val="813EACD4"/>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20" w15:restartNumberingAfterBreak="0">
    <w:nsid w:val="2CC24787"/>
    <w:multiLevelType w:val="hybridMultilevel"/>
    <w:tmpl w:val="8B9C5CDC"/>
    <w:lvl w:ilvl="0" w:tplc="696E2B76">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D2E706C"/>
    <w:multiLevelType w:val="hybridMultilevel"/>
    <w:tmpl w:val="2226698C"/>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2E38539F"/>
    <w:multiLevelType w:val="multilevel"/>
    <w:tmpl w:val="04050027"/>
    <w:lvl w:ilvl="0">
      <w:start w:val="1"/>
      <w:numFmt w:val="upperRoman"/>
      <w:pStyle w:val="Nadpis1"/>
      <w:lvlText w:val="%1."/>
      <w:lvlJc w:val="left"/>
      <w:pPr>
        <w:ind w:left="0" w:firstLine="0"/>
      </w:pPr>
    </w:lvl>
    <w:lvl w:ilvl="1">
      <w:start w:val="1"/>
      <w:numFmt w:val="upperLetter"/>
      <w:pStyle w:val="Nadpis2"/>
      <w:lvlText w:val="%2."/>
      <w:lvlJc w:val="left"/>
      <w:pPr>
        <w:ind w:left="720" w:firstLine="0"/>
      </w:pPr>
    </w:lvl>
    <w:lvl w:ilvl="2">
      <w:start w:val="1"/>
      <w:numFmt w:val="decimal"/>
      <w:pStyle w:val="Nadpis3"/>
      <w:lvlText w:val="%3."/>
      <w:lvlJc w:val="left"/>
      <w:pPr>
        <w:ind w:left="1440" w:firstLine="0"/>
      </w:pPr>
    </w:lvl>
    <w:lvl w:ilvl="3">
      <w:start w:val="1"/>
      <w:numFmt w:val="lowerLetter"/>
      <w:pStyle w:val="Nadpis4"/>
      <w:lvlText w:val="%4)"/>
      <w:lvlJc w:val="left"/>
      <w:pPr>
        <w:ind w:left="2160" w:firstLine="0"/>
      </w:pPr>
    </w:lvl>
    <w:lvl w:ilvl="4">
      <w:start w:val="1"/>
      <w:numFmt w:val="decimal"/>
      <w:pStyle w:val="Nadpis5"/>
      <w:lvlText w:val="(%5)"/>
      <w:lvlJc w:val="left"/>
      <w:pPr>
        <w:ind w:left="2880" w:firstLine="0"/>
      </w:pPr>
    </w:lvl>
    <w:lvl w:ilvl="5">
      <w:start w:val="1"/>
      <w:numFmt w:val="lowerLetter"/>
      <w:pStyle w:val="Nadpis6"/>
      <w:lvlText w:val="(%6)"/>
      <w:lvlJc w:val="left"/>
      <w:pPr>
        <w:ind w:left="3600" w:firstLine="0"/>
      </w:pPr>
    </w:lvl>
    <w:lvl w:ilvl="6">
      <w:start w:val="1"/>
      <w:numFmt w:val="lowerRoman"/>
      <w:pStyle w:val="Nadpis7"/>
      <w:lvlText w:val="(%7)"/>
      <w:lvlJc w:val="left"/>
      <w:pPr>
        <w:ind w:left="4320" w:firstLine="0"/>
      </w:pPr>
    </w:lvl>
    <w:lvl w:ilvl="7">
      <w:start w:val="1"/>
      <w:numFmt w:val="lowerLetter"/>
      <w:pStyle w:val="Nadpis8"/>
      <w:lvlText w:val="(%8)"/>
      <w:lvlJc w:val="left"/>
      <w:pPr>
        <w:ind w:left="5040" w:firstLine="0"/>
      </w:pPr>
    </w:lvl>
    <w:lvl w:ilvl="8">
      <w:start w:val="1"/>
      <w:numFmt w:val="lowerRoman"/>
      <w:pStyle w:val="Nadpis9"/>
      <w:lvlText w:val="(%9)"/>
      <w:lvlJc w:val="left"/>
      <w:pPr>
        <w:ind w:left="5760" w:firstLine="0"/>
      </w:pPr>
    </w:lvl>
  </w:abstractNum>
  <w:abstractNum w:abstractNumId="23" w15:restartNumberingAfterBreak="0">
    <w:nsid w:val="2EC6228E"/>
    <w:multiLevelType w:val="hybridMultilevel"/>
    <w:tmpl w:val="D0F4D694"/>
    <w:lvl w:ilvl="0" w:tplc="04050001">
      <w:start w:val="1"/>
      <w:numFmt w:val="bullet"/>
      <w:lvlText w:val=""/>
      <w:lvlJc w:val="left"/>
      <w:pPr>
        <w:ind w:left="2123" w:hanging="360"/>
      </w:pPr>
      <w:rPr>
        <w:rFonts w:ascii="Symbol" w:hAnsi="Symbol" w:hint="default"/>
      </w:rPr>
    </w:lvl>
    <w:lvl w:ilvl="1" w:tplc="04050003" w:tentative="1">
      <w:start w:val="1"/>
      <w:numFmt w:val="bullet"/>
      <w:lvlText w:val="o"/>
      <w:lvlJc w:val="left"/>
      <w:pPr>
        <w:ind w:left="2843" w:hanging="360"/>
      </w:pPr>
      <w:rPr>
        <w:rFonts w:ascii="Courier New" w:hAnsi="Courier New" w:cs="Courier New" w:hint="default"/>
      </w:rPr>
    </w:lvl>
    <w:lvl w:ilvl="2" w:tplc="04050005" w:tentative="1">
      <w:start w:val="1"/>
      <w:numFmt w:val="bullet"/>
      <w:lvlText w:val=""/>
      <w:lvlJc w:val="left"/>
      <w:pPr>
        <w:ind w:left="3563" w:hanging="360"/>
      </w:pPr>
      <w:rPr>
        <w:rFonts w:ascii="Wingdings" w:hAnsi="Wingdings" w:hint="default"/>
      </w:rPr>
    </w:lvl>
    <w:lvl w:ilvl="3" w:tplc="04050001" w:tentative="1">
      <w:start w:val="1"/>
      <w:numFmt w:val="bullet"/>
      <w:lvlText w:val=""/>
      <w:lvlJc w:val="left"/>
      <w:pPr>
        <w:ind w:left="4283" w:hanging="360"/>
      </w:pPr>
      <w:rPr>
        <w:rFonts w:ascii="Symbol" w:hAnsi="Symbol" w:hint="default"/>
      </w:rPr>
    </w:lvl>
    <w:lvl w:ilvl="4" w:tplc="04050003" w:tentative="1">
      <w:start w:val="1"/>
      <w:numFmt w:val="bullet"/>
      <w:lvlText w:val="o"/>
      <w:lvlJc w:val="left"/>
      <w:pPr>
        <w:ind w:left="5003" w:hanging="360"/>
      </w:pPr>
      <w:rPr>
        <w:rFonts w:ascii="Courier New" w:hAnsi="Courier New" w:cs="Courier New" w:hint="default"/>
      </w:rPr>
    </w:lvl>
    <w:lvl w:ilvl="5" w:tplc="04050005" w:tentative="1">
      <w:start w:val="1"/>
      <w:numFmt w:val="bullet"/>
      <w:lvlText w:val=""/>
      <w:lvlJc w:val="left"/>
      <w:pPr>
        <w:ind w:left="5723" w:hanging="360"/>
      </w:pPr>
      <w:rPr>
        <w:rFonts w:ascii="Wingdings" w:hAnsi="Wingdings" w:hint="default"/>
      </w:rPr>
    </w:lvl>
    <w:lvl w:ilvl="6" w:tplc="04050001" w:tentative="1">
      <w:start w:val="1"/>
      <w:numFmt w:val="bullet"/>
      <w:lvlText w:val=""/>
      <w:lvlJc w:val="left"/>
      <w:pPr>
        <w:ind w:left="6443" w:hanging="360"/>
      </w:pPr>
      <w:rPr>
        <w:rFonts w:ascii="Symbol" w:hAnsi="Symbol" w:hint="default"/>
      </w:rPr>
    </w:lvl>
    <w:lvl w:ilvl="7" w:tplc="04050003" w:tentative="1">
      <w:start w:val="1"/>
      <w:numFmt w:val="bullet"/>
      <w:lvlText w:val="o"/>
      <w:lvlJc w:val="left"/>
      <w:pPr>
        <w:ind w:left="7163" w:hanging="360"/>
      </w:pPr>
      <w:rPr>
        <w:rFonts w:ascii="Courier New" w:hAnsi="Courier New" w:cs="Courier New" w:hint="default"/>
      </w:rPr>
    </w:lvl>
    <w:lvl w:ilvl="8" w:tplc="04050005" w:tentative="1">
      <w:start w:val="1"/>
      <w:numFmt w:val="bullet"/>
      <w:lvlText w:val=""/>
      <w:lvlJc w:val="left"/>
      <w:pPr>
        <w:ind w:left="7883" w:hanging="360"/>
      </w:pPr>
      <w:rPr>
        <w:rFonts w:ascii="Wingdings" w:hAnsi="Wingdings" w:hint="default"/>
      </w:rPr>
    </w:lvl>
  </w:abstractNum>
  <w:abstractNum w:abstractNumId="24" w15:restartNumberingAfterBreak="0">
    <w:nsid w:val="2F65018C"/>
    <w:multiLevelType w:val="hybridMultilevel"/>
    <w:tmpl w:val="ACD854F6"/>
    <w:lvl w:ilvl="0" w:tplc="FFFFFFF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15E2CB9"/>
    <w:multiLevelType w:val="hybridMultilevel"/>
    <w:tmpl w:val="F4A4D67A"/>
    <w:lvl w:ilvl="0" w:tplc="BBA67E2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1640A38"/>
    <w:multiLevelType w:val="hybridMultilevel"/>
    <w:tmpl w:val="F43AEADE"/>
    <w:lvl w:ilvl="0" w:tplc="4A529852">
      <w:start w:val="1"/>
      <w:numFmt w:val="lowerRoman"/>
      <w:lvlText w:val="(%1)"/>
      <w:lvlJc w:val="left"/>
      <w:pPr>
        <w:ind w:left="1403" w:hanging="360"/>
      </w:pPr>
      <w:rPr>
        <w:rFonts w:hint="default"/>
      </w:r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4A529852">
      <w:start w:val="1"/>
      <w:numFmt w:val="lowerRoman"/>
      <w:lvlText w:val="(%4)"/>
      <w:lvlJc w:val="left"/>
      <w:pPr>
        <w:ind w:left="3563" w:hanging="360"/>
      </w:pPr>
      <w:rPr>
        <w:rFonts w:hint="default"/>
      </w:r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27" w15:restartNumberingAfterBreak="0">
    <w:nsid w:val="317477BD"/>
    <w:multiLevelType w:val="hybridMultilevel"/>
    <w:tmpl w:val="BFC8E060"/>
    <w:lvl w:ilvl="0" w:tplc="9432BA9E">
      <w:start w:val="3"/>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C426308"/>
    <w:multiLevelType w:val="hybridMultilevel"/>
    <w:tmpl w:val="D8969778"/>
    <w:lvl w:ilvl="0" w:tplc="6CA222C6">
      <w:start w:val="1"/>
      <w:numFmt w:val="decimal"/>
      <w:lvlText w:val="%1."/>
      <w:lvlJc w:val="left"/>
      <w:pPr>
        <w:ind w:left="1403" w:hanging="360"/>
      </w:pPr>
      <w:rPr>
        <w:rFonts w:asciiTheme="minorHAnsi" w:hAnsiTheme="minorHAnsi" w:cstheme="minorHAnsi" w:hint="default"/>
        <w:b w:val="0"/>
        <w:bCs/>
        <w:sz w:val="22"/>
        <w:szCs w:val="22"/>
      </w:r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29" w15:restartNumberingAfterBreak="0">
    <w:nsid w:val="3E5B593B"/>
    <w:multiLevelType w:val="hybridMultilevel"/>
    <w:tmpl w:val="F56001BC"/>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30" w15:restartNumberingAfterBreak="0">
    <w:nsid w:val="3EDC3555"/>
    <w:multiLevelType w:val="hybridMultilevel"/>
    <w:tmpl w:val="88EC3976"/>
    <w:lvl w:ilvl="0" w:tplc="67ACBB28">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0AF4491"/>
    <w:multiLevelType w:val="hybridMultilevel"/>
    <w:tmpl w:val="F56001BC"/>
    <w:lvl w:ilvl="0" w:tplc="FFFFFFFF">
      <w:start w:val="1"/>
      <w:numFmt w:val="decimal"/>
      <w:lvlText w:val="%1."/>
      <w:lvlJc w:val="left"/>
      <w:pPr>
        <w:ind w:left="1403" w:hanging="360"/>
      </w:pPr>
    </w:lvl>
    <w:lvl w:ilvl="1" w:tplc="FFFFFFFF" w:tentative="1">
      <w:start w:val="1"/>
      <w:numFmt w:val="lowerLetter"/>
      <w:lvlText w:val="%2."/>
      <w:lvlJc w:val="left"/>
      <w:pPr>
        <w:ind w:left="2123" w:hanging="360"/>
      </w:pPr>
    </w:lvl>
    <w:lvl w:ilvl="2" w:tplc="FFFFFFFF" w:tentative="1">
      <w:start w:val="1"/>
      <w:numFmt w:val="lowerRoman"/>
      <w:lvlText w:val="%3."/>
      <w:lvlJc w:val="right"/>
      <w:pPr>
        <w:ind w:left="2843" w:hanging="180"/>
      </w:pPr>
    </w:lvl>
    <w:lvl w:ilvl="3" w:tplc="FFFFFFFF" w:tentative="1">
      <w:start w:val="1"/>
      <w:numFmt w:val="decimal"/>
      <w:lvlText w:val="%4."/>
      <w:lvlJc w:val="left"/>
      <w:pPr>
        <w:ind w:left="3563" w:hanging="360"/>
      </w:pPr>
    </w:lvl>
    <w:lvl w:ilvl="4" w:tplc="FFFFFFFF" w:tentative="1">
      <w:start w:val="1"/>
      <w:numFmt w:val="lowerLetter"/>
      <w:lvlText w:val="%5."/>
      <w:lvlJc w:val="left"/>
      <w:pPr>
        <w:ind w:left="4283" w:hanging="360"/>
      </w:pPr>
    </w:lvl>
    <w:lvl w:ilvl="5" w:tplc="FFFFFFFF" w:tentative="1">
      <w:start w:val="1"/>
      <w:numFmt w:val="lowerRoman"/>
      <w:lvlText w:val="%6."/>
      <w:lvlJc w:val="right"/>
      <w:pPr>
        <w:ind w:left="5003" w:hanging="180"/>
      </w:pPr>
    </w:lvl>
    <w:lvl w:ilvl="6" w:tplc="FFFFFFFF" w:tentative="1">
      <w:start w:val="1"/>
      <w:numFmt w:val="decimal"/>
      <w:lvlText w:val="%7."/>
      <w:lvlJc w:val="left"/>
      <w:pPr>
        <w:ind w:left="5723" w:hanging="360"/>
      </w:pPr>
    </w:lvl>
    <w:lvl w:ilvl="7" w:tplc="FFFFFFFF" w:tentative="1">
      <w:start w:val="1"/>
      <w:numFmt w:val="lowerLetter"/>
      <w:lvlText w:val="%8."/>
      <w:lvlJc w:val="left"/>
      <w:pPr>
        <w:ind w:left="6443" w:hanging="360"/>
      </w:pPr>
    </w:lvl>
    <w:lvl w:ilvl="8" w:tplc="FFFFFFFF" w:tentative="1">
      <w:start w:val="1"/>
      <w:numFmt w:val="lowerRoman"/>
      <w:lvlText w:val="%9."/>
      <w:lvlJc w:val="right"/>
      <w:pPr>
        <w:ind w:left="7163" w:hanging="180"/>
      </w:pPr>
    </w:lvl>
  </w:abstractNum>
  <w:abstractNum w:abstractNumId="32" w15:restartNumberingAfterBreak="0">
    <w:nsid w:val="474856EC"/>
    <w:multiLevelType w:val="hybridMultilevel"/>
    <w:tmpl w:val="DBEEBF64"/>
    <w:lvl w:ilvl="0" w:tplc="04050017">
      <w:start w:val="1"/>
      <w:numFmt w:val="lowerLetter"/>
      <w:lvlText w:val="%1)"/>
      <w:lvlJc w:val="left"/>
      <w:pPr>
        <w:ind w:left="2123" w:hanging="360"/>
      </w:pPr>
      <w:rPr>
        <w:rFonts w:hint="default"/>
      </w:rPr>
    </w:lvl>
    <w:lvl w:ilvl="1" w:tplc="04050003" w:tentative="1">
      <w:start w:val="1"/>
      <w:numFmt w:val="bullet"/>
      <w:lvlText w:val="o"/>
      <w:lvlJc w:val="left"/>
      <w:pPr>
        <w:ind w:left="2843" w:hanging="360"/>
      </w:pPr>
      <w:rPr>
        <w:rFonts w:ascii="Courier New" w:hAnsi="Courier New" w:cs="Courier New" w:hint="default"/>
      </w:rPr>
    </w:lvl>
    <w:lvl w:ilvl="2" w:tplc="04050005" w:tentative="1">
      <w:start w:val="1"/>
      <w:numFmt w:val="bullet"/>
      <w:lvlText w:val=""/>
      <w:lvlJc w:val="left"/>
      <w:pPr>
        <w:ind w:left="3563" w:hanging="360"/>
      </w:pPr>
      <w:rPr>
        <w:rFonts w:ascii="Wingdings" w:hAnsi="Wingdings" w:hint="default"/>
      </w:rPr>
    </w:lvl>
    <w:lvl w:ilvl="3" w:tplc="04050001" w:tentative="1">
      <w:start w:val="1"/>
      <w:numFmt w:val="bullet"/>
      <w:lvlText w:val=""/>
      <w:lvlJc w:val="left"/>
      <w:pPr>
        <w:ind w:left="4283" w:hanging="360"/>
      </w:pPr>
      <w:rPr>
        <w:rFonts w:ascii="Symbol" w:hAnsi="Symbol" w:hint="default"/>
      </w:rPr>
    </w:lvl>
    <w:lvl w:ilvl="4" w:tplc="04050003" w:tentative="1">
      <w:start w:val="1"/>
      <w:numFmt w:val="bullet"/>
      <w:lvlText w:val="o"/>
      <w:lvlJc w:val="left"/>
      <w:pPr>
        <w:ind w:left="5003" w:hanging="360"/>
      </w:pPr>
      <w:rPr>
        <w:rFonts w:ascii="Courier New" w:hAnsi="Courier New" w:cs="Courier New" w:hint="default"/>
      </w:rPr>
    </w:lvl>
    <w:lvl w:ilvl="5" w:tplc="04050005" w:tentative="1">
      <w:start w:val="1"/>
      <w:numFmt w:val="bullet"/>
      <w:lvlText w:val=""/>
      <w:lvlJc w:val="left"/>
      <w:pPr>
        <w:ind w:left="5723" w:hanging="360"/>
      </w:pPr>
      <w:rPr>
        <w:rFonts w:ascii="Wingdings" w:hAnsi="Wingdings" w:hint="default"/>
      </w:rPr>
    </w:lvl>
    <w:lvl w:ilvl="6" w:tplc="04050001" w:tentative="1">
      <w:start w:val="1"/>
      <w:numFmt w:val="bullet"/>
      <w:lvlText w:val=""/>
      <w:lvlJc w:val="left"/>
      <w:pPr>
        <w:ind w:left="6443" w:hanging="360"/>
      </w:pPr>
      <w:rPr>
        <w:rFonts w:ascii="Symbol" w:hAnsi="Symbol" w:hint="default"/>
      </w:rPr>
    </w:lvl>
    <w:lvl w:ilvl="7" w:tplc="04050003" w:tentative="1">
      <w:start w:val="1"/>
      <w:numFmt w:val="bullet"/>
      <w:lvlText w:val="o"/>
      <w:lvlJc w:val="left"/>
      <w:pPr>
        <w:ind w:left="7163" w:hanging="360"/>
      </w:pPr>
      <w:rPr>
        <w:rFonts w:ascii="Courier New" w:hAnsi="Courier New" w:cs="Courier New" w:hint="default"/>
      </w:rPr>
    </w:lvl>
    <w:lvl w:ilvl="8" w:tplc="04050005" w:tentative="1">
      <w:start w:val="1"/>
      <w:numFmt w:val="bullet"/>
      <w:lvlText w:val=""/>
      <w:lvlJc w:val="left"/>
      <w:pPr>
        <w:ind w:left="7883" w:hanging="360"/>
      </w:pPr>
      <w:rPr>
        <w:rFonts w:ascii="Wingdings" w:hAnsi="Wingdings" w:hint="default"/>
      </w:rPr>
    </w:lvl>
  </w:abstractNum>
  <w:abstractNum w:abstractNumId="33" w15:restartNumberingAfterBreak="0">
    <w:nsid w:val="4800796D"/>
    <w:multiLevelType w:val="hybridMultilevel"/>
    <w:tmpl w:val="0FCA37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8163619"/>
    <w:multiLevelType w:val="hybridMultilevel"/>
    <w:tmpl w:val="227091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9F3373B"/>
    <w:multiLevelType w:val="hybridMultilevel"/>
    <w:tmpl w:val="2EE42FC4"/>
    <w:lvl w:ilvl="0" w:tplc="028635BC">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15:restartNumberingAfterBreak="0">
    <w:nsid w:val="4A8B045E"/>
    <w:multiLevelType w:val="hybridMultilevel"/>
    <w:tmpl w:val="6AD28B40"/>
    <w:lvl w:ilvl="0" w:tplc="04050017">
      <w:start w:val="1"/>
      <w:numFmt w:val="lowerLetter"/>
      <w:lvlText w:val="%1)"/>
      <w:lvlJc w:val="left"/>
      <w:pPr>
        <w:ind w:left="1403" w:hanging="360"/>
      </w:pPr>
      <w:rPr>
        <w:rFonts w:hint="default"/>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4E9445E6"/>
    <w:multiLevelType w:val="hybridMultilevel"/>
    <w:tmpl w:val="B5840F7A"/>
    <w:lvl w:ilvl="0" w:tplc="FFFFFFF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4F715E81"/>
    <w:multiLevelType w:val="hybridMultilevel"/>
    <w:tmpl w:val="764A7D98"/>
    <w:lvl w:ilvl="0" w:tplc="F9B8D262">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1916082"/>
    <w:multiLevelType w:val="multilevel"/>
    <w:tmpl w:val="D5B2C784"/>
    <w:lvl w:ilvl="0">
      <w:start w:val="1"/>
      <w:numFmt w:val="decimal"/>
      <w:lvlText w:val="%1."/>
      <w:lvlJc w:val="left"/>
      <w:pPr>
        <w:ind w:left="0" w:firstLine="0"/>
      </w:pPr>
      <w:rPr>
        <w:rFonts w:ascii="Times New Roman" w:hAnsi="Times New Roman" w:hint="default"/>
        <w:b w:val="0"/>
        <w:bCs w:val="0"/>
        <w:i w:val="0"/>
        <w:iCs w:val="0"/>
        <w:smallCaps w:val="0"/>
        <w:strike w:val="0"/>
        <w:color w:val="000000"/>
        <w:spacing w:val="0"/>
        <w:w w:val="100"/>
        <w:position w:val="0"/>
        <w:sz w:val="24"/>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0" w15:restartNumberingAfterBreak="0">
    <w:nsid w:val="519B7DAE"/>
    <w:multiLevelType w:val="multilevel"/>
    <w:tmpl w:val="606449AC"/>
    <w:lvl w:ilvl="0">
      <w:start w:val="1"/>
      <w:numFmt w:val="upperLetter"/>
      <w:lvlText w:val="%1."/>
      <w:lvlJc w:val="left"/>
      <w:pPr>
        <w:tabs>
          <w:tab w:val="num" w:pos="567"/>
        </w:tabs>
        <w:ind w:left="567" w:hanging="567"/>
      </w:pPr>
    </w:lvl>
    <w:lvl w:ilvl="1">
      <w:start w:val="1"/>
      <w:numFmt w:val="upperRoman"/>
      <w:lvlText w:val="%2."/>
      <w:lvlJc w:val="left"/>
      <w:pPr>
        <w:tabs>
          <w:tab w:val="num" w:pos="720"/>
        </w:tabs>
        <w:ind w:left="567" w:hanging="567"/>
      </w:pPr>
    </w:lvl>
    <w:lvl w:ilvl="2">
      <w:start w:val="1"/>
      <w:numFmt w:val="decimal"/>
      <w:lvlText w:val="%3."/>
      <w:lvlJc w:val="left"/>
      <w:pPr>
        <w:tabs>
          <w:tab w:val="num" w:pos="567"/>
        </w:tabs>
        <w:ind w:left="567" w:hanging="567"/>
      </w:pPr>
    </w:lvl>
    <w:lvl w:ilvl="3">
      <w:start w:val="1"/>
      <w:numFmt w:val="decimal"/>
      <w:pStyle w:val="bntext"/>
      <w:lvlText w:val="%3.%4"/>
      <w:lvlJc w:val="left"/>
      <w:pPr>
        <w:tabs>
          <w:tab w:val="num" w:pos="851"/>
        </w:tabs>
        <w:ind w:left="851" w:hanging="567"/>
      </w:pPr>
      <w:rPr>
        <w:rFonts w:asciiTheme="minorHAnsi" w:hAnsiTheme="minorHAnsi" w:cs="Times New Roman" w:hint="default"/>
        <w:b w:val="0"/>
        <w:sz w:val="22"/>
        <w:szCs w:val="22"/>
      </w:rPr>
    </w:lvl>
    <w:lvl w:ilvl="4">
      <w:start w:val="1"/>
      <w:numFmt w:val="lowerLetter"/>
      <w:lvlText w:val="%5."/>
      <w:lvlJc w:val="left"/>
      <w:pPr>
        <w:tabs>
          <w:tab w:val="num" w:pos="1107"/>
        </w:tabs>
        <w:ind w:left="1107" w:hanging="567"/>
      </w:pPr>
    </w:lvl>
    <w:lvl w:ilvl="5">
      <w:start w:val="1"/>
      <w:numFmt w:val="lowerLetter"/>
      <w:lvlText w:val="%5%6."/>
      <w:lvlJc w:val="left"/>
      <w:pPr>
        <w:tabs>
          <w:tab w:val="num" w:pos="1701"/>
        </w:tabs>
        <w:ind w:left="1701" w:hanging="567"/>
      </w:pPr>
    </w:lvl>
    <w:lvl w:ilvl="6">
      <w:start w:val="1"/>
      <w:numFmt w:val="decimal"/>
      <w:lvlText w:val="(%7)"/>
      <w:lvlJc w:val="left"/>
      <w:pPr>
        <w:tabs>
          <w:tab w:val="num" w:pos="2268"/>
        </w:tabs>
        <w:ind w:left="2268" w:hanging="567"/>
      </w:pPr>
    </w:lvl>
    <w:lvl w:ilvl="7">
      <w:start w:val="1"/>
      <w:numFmt w:val="lowerLetter"/>
      <w:lvlText w:val="(%8)"/>
      <w:lvlJc w:val="left"/>
      <w:pPr>
        <w:tabs>
          <w:tab w:val="num" w:pos="2835"/>
        </w:tabs>
        <w:ind w:left="2835" w:hanging="567"/>
      </w:pPr>
    </w:lvl>
    <w:lvl w:ilvl="8">
      <w:start w:val="1"/>
      <w:numFmt w:val="lowerLetter"/>
      <w:lvlText w:val="(%8%9)"/>
      <w:lvlJc w:val="left"/>
      <w:pPr>
        <w:tabs>
          <w:tab w:val="num" w:pos="3402"/>
        </w:tabs>
        <w:ind w:left="3402" w:hanging="567"/>
      </w:pPr>
    </w:lvl>
  </w:abstractNum>
  <w:abstractNum w:abstractNumId="41" w15:restartNumberingAfterBreak="0">
    <w:nsid w:val="53371F70"/>
    <w:multiLevelType w:val="hybridMultilevel"/>
    <w:tmpl w:val="707EEDF4"/>
    <w:lvl w:ilvl="0" w:tplc="3350E8B4">
      <w:start w:val="1"/>
      <w:numFmt w:val="decimal"/>
      <w:lvlText w:val="%1."/>
      <w:lvlJc w:val="left"/>
      <w:pPr>
        <w:ind w:left="1403" w:hanging="360"/>
      </w:pPr>
      <w:rPr>
        <w:rFonts w:asciiTheme="minorHAnsi" w:hAnsiTheme="minorHAnsi" w:cstheme="minorHAnsi" w:hint="default"/>
        <w:color w:val="auto"/>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48C5476"/>
    <w:multiLevelType w:val="hybridMultilevel"/>
    <w:tmpl w:val="E7F434AC"/>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43" w15:restartNumberingAfterBreak="0">
    <w:nsid w:val="59D04EC2"/>
    <w:multiLevelType w:val="hybridMultilevel"/>
    <w:tmpl w:val="813EACD4"/>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44" w15:restartNumberingAfterBreak="0">
    <w:nsid w:val="5B11618B"/>
    <w:multiLevelType w:val="hybridMultilevel"/>
    <w:tmpl w:val="A470E79E"/>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45" w15:restartNumberingAfterBreak="0">
    <w:nsid w:val="5D82133A"/>
    <w:multiLevelType w:val="hybridMultilevel"/>
    <w:tmpl w:val="AA0C0D68"/>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46" w15:restartNumberingAfterBreak="0">
    <w:nsid w:val="5F0058D1"/>
    <w:multiLevelType w:val="hybridMultilevel"/>
    <w:tmpl w:val="1BACEA58"/>
    <w:lvl w:ilvl="0" w:tplc="04050019">
      <w:start w:val="1"/>
      <w:numFmt w:val="lowerLetter"/>
      <w:lvlText w:val="%1."/>
      <w:lvlJc w:val="left"/>
      <w:pPr>
        <w:ind w:left="1403" w:hanging="360"/>
      </w:pPr>
      <w:rPr>
        <w:rFonts w:cs="Times New Roman"/>
      </w:r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47" w15:restartNumberingAfterBreak="0">
    <w:nsid w:val="66C151F0"/>
    <w:multiLevelType w:val="hybridMultilevel"/>
    <w:tmpl w:val="51D4C89C"/>
    <w:lvl w:ilvl="0" w:tplc="84321B2C">
      <w:start w:val="1"/>
      <w:numFmt w:val="decimal"/>
      <w:lvlText w:val="%1."/>
      <w:lvlJc w:val="left"/>
      <w:pPr>
        <w:ind w:left="720" w:hanging="360"/>
      </w:pPr>
      <w:rPr>
        <w:rFonts w:cs="Times New Roman" w:hint="default"/>
      </w:rPr>
    </w:lvl>
    <w:lvl w:ilvl="1" w:tplc="23F26F82">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699A0809"/>
    <w:multiLevelType w:val="hybridMultilevel"/>
    <w:tmpl w:val="FA286AB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9" w15:restartNumberingAfterBreak="0">
    <w:nsid w:val="6BE3301A"/>
    <w:multiLevelType w:val="hybridMultilevel"/>
    <w:tmpl w:val="34A88FBE"/>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50" w15:restartNumberingAfterBreak="0">
    <w:nsid w:val="6CB34CC9"/>
    <w:multiLevelType w:val="hybridMultilevel"/>
    <w:tmpl w:val="0A8857BA"/>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51" w15:restartNumberingAfterBreak="0">
    <w:nsid w:val="6CC93CDC"/>
    <w:multiLevelType w:val="hybridMultilevel"/>
    <w:tmpl w:val="813EACD4"/>
    <w:lvl w:ilvl="0" w:tplc="0405000F">
      <w:start w:val="1"/>
      <w:numFmt w:val="decimal"/>
      <w:lvlText w:val="%1."/>
      <w:lvlJc w:val="left"/>
      <w:pPr>
        <w:ind w:left="1403" w:hanging="360"/>
      </w:pPr>
    </w:lvl>
    <w:lvl w:ilvl="1" w:tplc="04050019" w:tentative="1">
      <w:start w:val="1"/>
      <w:numFmt w:val="lowerLetter"/>
      <w:lvlText w:val="%2."/>
      <w:lvlJc w:val="left"/>
      <w:pPr>
        <w:ind w:left="2123" w:hanging="360"/>
      </w:pPr>
    </w:lvl>
    <w:lvl w:ilvl="2" w:tplc="0405001B" w:tentative="1">
      <w:start w:val="1"/>
      <w:numFmt w:val="lowerRoman"/>
      <w:lvlText w:val="%3."/>
      <w:lvlJc w:val="right"/>
      <w:pPr>
        <w:ind w:left="2843" w:hanging="180"/>
      </w:pPr>
    </w:lvl>
    <w:lvl w:ilvl="3" w:tplc="0405000F" w:tentative="1">
      <w:start w:val="1"/>
      <w:numFmt w:val="decimal"/>
      <w:lvlText w:val="%4."/>
      <w:lvlJc w:val="left"/>
      <w:pPr>
        <w:ind w:left="3563" w:hanging="360"/>
      </w:pPr>
    </w:lvl>
    <w:lvl w:ilvl="4" w:tplc="04050019" w:tentative="1">
      <w:start w:val="1"/>
      <w:numFmt w:val="lowerLetter"/>
      <w:lvlText w:val="%5."/>
      <w:lvlJc w:val="left"/>
      <w:pPr>
        <w:ind w:left="4283" w:hanging="360"/>
      </w:pPr>
    </w:lvl>
    <w:lvl w:ilvl="5" w:tplc="0405001B" w:tentative="1">
      <w:start w:val="1"/>
      <w:numFmt w:val="lowerRoman"/>
      <w:lvlText w:val="%6."/>
      <w:lvlJc w:val="right"/>
      <w:pPr>
        <w:ind w:left="5003" w:hanging="180"/>
      </w:pPr>
    </w:lvl>
    <w:lvl w:ilvl="6" w:tplc="0405000F" w:tentative="1">
      <w:start w:val="1"/>
      <w:numFmt w:val="decimal"/>
      <w:lvlText w:val="%7."/>
      <w:lvlJc w:val="left"/>
      <w:pPr>
        <w:ind w:left="5723" w:hanging="360"/>
      </w:pPr>
    </w:lvl>
    <w:lvl w:ilvl="7" w:tplc="04050019" w:tentative="1">
      <w:start w:val="1"/>
      <w:numFmt w:val="lowerLetter"/>
      <w:lvlText w:val="%8."/>
      <w:lvlJc w:val="left"/>
      <w:pPr>
        <w:ind w:left="6443" w:hanging="360"/>
      </w:pPr>
    </w:lvl>
    <w:lvl w:ilvl="8" w:tplc="0405001B" w:tentative="1">
      <w:start w:val="1"/>
      <w:numFmt w:val="lowerRoman"/>
      <w:lvlText w:val="%9."/>
      <w:lvlJc w:val="right"/>
      <w:pPr>
        <w:ind w:left="7163" w:hanging="180"/>
      </w:pPr>
    </w:lvl>
  </w:abstractNum>
  <w:abstractNum w:abstractNumId="52" w15:restartNumberingAfterBreak="0">
    <w:nsid w:val="73137FE0"/>
    <w:multiLevelType w:val="hybridMultilevel"/>
    <w:tmpl w:val="6ABC2EFE"/>
    <w:lvl w:ilvl="0" w:tplc="119AC076">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790F7C67"/>
    <w:multiLevelType w:val="multilevel"/>
    <w:tmpl w:val="972E4EC2"/>
    <w:lvl w:ilvl="0">
      <w:start w:val="5"/>
      <w:numFmt w:val="decimal"/>
      <w:lvlText w:val="%1"/>
      <w:lvlJc w:val="left"/>
      <w:pPr>
        <w:tabs>
          <w:tab w:val="num" w:pos="360"/>
        </w:tabs>
        <w:ind w:left="360" w:hanging="360"/>
      </w:pPr>
      <w:rPr>
        <w:rFonts w:cs="Times New Roman" w:hint="default"/>
      </w:rPr>
    </w:lvl>
    <w:lvl w:ilvl="1">
      <w:start w:val="1"/>
      <w:numFmt w:val="decimal"/>
      <w:lvlText w:val="%2."/>
      <w:lvlJc w:val="left"/>
      <w:pPr>
        <w:ind w:left="720" w:hanging="360"/>
      </w:p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7AB07F12"/>
    <w:multiLevelType w:val="hybridMultilevel"/>
    <w:tmpl w:val="4A2044E0"/>
    <w:lvl w:ilvl="0" w:tplc="04050017">
      <w:start w:val="1"/>
      <w:numFmt w:val="lowerLetter"/>
      <w:lvlText w:val="%1)"/>
      <w:lvlJc w:val="left"/>
      <w:pPr>
        <w:ind w:left="2123" w:hanging="360"/>
      </w:pPr>
      <w:rPr>
        <w:rFonts w:hint="default"/>
      </w:rPr>
    </w:lvl>
    <w:lvl w:ilvl="1" w:tplc="04050003" w:tentative="1">
      <w:start w:val="1"/>
      <w:numFmt w:val="bullet"/>
      <w:lvlText w:val="o"/>
      <w:lvlJc w:val="left"/>
      <w:pPr>
        <w:ind w:left="2843" w:hanging="360"/>
      </w:pPr>
      <w:rPr>
        <w:rFonts w:ascii="Courier New" w:hAnsi="Courier New" w:cs="Courier New" w:hint="default"/>
      </w:rPr>
    </w:lvl>
    <w:lvl w:ilvl="2" w:tplc="04050005" w:tentative="1">
      <w:start w:val="1"/>
      <w:numFmt w:val="bullet"/>
      <w:lvlText w:val=""/>
      <w:lvlJc w:val="left"/>
      <w:pPr>
        <w:ind w:left="3563" w:hanging="360"/>
      </w:pPr>
      <w:rPr>
        <w:rFonts w:ascii="Wingdings" w:hAnsi="Wingdings" w:hint="default"/>
      </w:rPr>
    </w:lvl>
    <w:lvl w:ilvl="3" w:tplc="04050001" w:tentative="1">
      <w:start w:val="1"/>
      <w:numFmt w:val="bullet"/>
      <w:lvlText w:val=""/>
      <w:lvlJc w:val="left"/>
      <w:pPr>
        <w:ind w:left="4283" w:hanging="360"/>
      </w:pPr>
      <w:rPr>
        <w:rFonts w:ascii="Symbol" w:hAnsi="Symbol" w:hint="default"/>
      </w:rPr>
    </w:lvl>
    <w:lvl w:ilvl="4" w:tplc="04050003" w:tentative="1">
      <w:start w:val="1"/>
      <w:numFmt w:val="bullet"/>
      <w:lvlText w:val="o"/>
      <w:lvlJc w:val="left"/>
      <w:pPr>
        <w:ind w:left="5003" w:hanging="360"/>
      </w:pPr>
      <w:rPr>
        <w:rFonts w:ascii="Courier New" w:hAnsi="Courier New" w:cs="Courier New" w:hint="default"/>
      </w:rPr>
    </w:lvl>
    <w:lvl w:ilvl="5" w:tplc="04050005" w:tentative="1">
      <w:start w:val="1"/>
      <w:numFmt w:val="bullet"/>
      <w:lvlText w:val=""/>
      <w:lvlJc w:val="left"/>
      <w:pPr>
        <w:ind w:left="5723" w:hanging="360"/>
      </w:pPr>
      <w:rPr>
        <w:rFonts w:ascii="Wingdings" w:hAnsi="Wingdings" w:hint="default"/>
      </w:rPr>
    </w:lvl>
    <w:lvl w:ilvl="6" w:tplc="04050001" w:tentative="1">
      <w:start w:val="1"/>
      <w:numFmt w:val="bullet"/>
      <w:lvlText w:val=""/>
      <w:lvlJc w:val="left"/>
      <w:pPr>
        <w:ind w:left="6443" w:hanging="360"/>
      </w:pPr>
      <w:rPr>
        <w:rFonts w:ascii="Symbol" w:hAnsi="Symbol" w:hint="default"/>
      </w:rPr>
    </w:lvl>
    <w:lvl w:ilvl="7" w:tplc="04050003" w:tentative="1">
      <w:start w:val="1"/>
      <w:numFmt w:val="bullet"/>
      <w:lvlText w:val="o"/>
      <w:lvlJc w:val="left"/>
      <w:pPr>
        <w:ind w:left="7163" w:hanging="360"/>
      </w:pPr>
      <w:rPr>
        <w:rFonts w:ascii="Courier New" w:hAnsi="Courier New" w:cs="Courier New" w:hint="default"/>
      </w:rPr>
    </w:lvl>
    <w:lvl w:ilvl="8" w:tplc="04050005" w:tentative="1">
      <w:start w:val="1"/>
      <w:numFmt w:val="bullet"/>
      <w:lvlText w:val=""/>
      <w:lvlJc w:val="left"/>
      <w:pPr>
        <w:ind w:left="7883" w:hanging="360"/>
      </w:pPr>
      <w:rPr>
        <w:rFonts w:ascii="Wingdings" w:hAnsi="Wingdings" w:hint="default"/>
      </w:rPr>
    </w:lvl>
  </w:abstractNum>
  <w:num w:numId="1" w16cid:durableId="1957518789">
    <w:abstractNumId w:val="13"/>
  </w:num>
  <w:num w:numId="2" w16cid:durableId="2070574223">
    <w:abstractNumId w:val="2"/>
  </w:num>
  <w:num w:numId="3" w16cid:durableId="1013188890">
    <w:abstractNumId w:val="22"/>
  </w:num>
  <w:num w:numId="4" w16cid:durableId="1313675699">
    <w:abstractNumId w:val="40"/>
  </w:num>
  <w:num w:numId="5" w16cid:durableId="2057074022">
    <w:abstractNumId w:val="3"/>
  </w:num>
  <w:num w:numId="6" w16cid:durableId="421730473">
    <w:abstractNumId w:val="37"/>
  </w:num>
  <w:num w:numId="7" w16cid:durableId="1729840668">
    <w:abstractNumId w:val="24"/>
  </w:num>
  <w:num w:numId="8" w16cid:durableId="1708872540">
    <w:abstractNumId w:val="6"/>
  </w:num>
  <w:num w:numId="9" w16cid:durableId="1297371740">
    <w:abstractNumId w:val="33"/>
  </w:num>
  <w:num w:numId="10" w16cid:durableId="1379621766">
    <w:abstractNumId w:val="18"/>
  </w:num>
  <w:num w:numId="11" w16cid:durableId="1605573743">
    <w:abstractNumId w:val="8"/>
  </w:num>
  <w:num w:numId="12" w16cid:durableId="1491828232">
    <w:abstractNumId w:val="52"/>
  </w:num>
  <w:num w:numId="13" w16cid:durableId="693579789">
    <w:abstractNumId w:val="29"/>
  </w:num>
  <w:num w:numId="14" w16cid:durableId="877426354">
    <w:abstractNumId w:val="16"/>
  </w:num>
  <w:num w:numId="15" w16cid:durableId="535461541">
    <w:abstractNumId w:val="44"/>
  </w:num>
  <w:num w:numId="16" w16cid:durableId="1272203310">
    <w:abstractNumId w:val="9"/>
  </w:num>
  <w:num w:numId="17" w16cid:durableId="720128476">
    <w:abstractNumId w:val="48"/>
  </w:num>
  <w:num w:numId="18" w16cid:durableId="2079084200">
    <w:abstractNumId w:val="5"/>
  </w:num>
  <w:num w:numId="19" w16cid:durableId="1620868998">
    <w:abstractNumId w:val="10"/>
  </w:num>
  <w:num w:numId="20" w16cid:durableId="1798714655">
    <w:abstractNumId w:val="45"/>
  </w:num>
  <w:num w:numId="21" w16cid:durableId="747263458">
    <w:abstractNumId w:val="50"/>
  </w:num>
  <w:num w:numId="22" w16cid:durableId="1877888665">
    <w:abstractNumId w:val="43"/>
  </w:num>
  <w:num w:numId="23" w16cid:durableId="1682900431">
    <w:abstractNumId w:val="42"/>
  </w:num>
  <w:num w:numId="24" w16cid:durableId="1404373243">
    <w:abstractNumId w:val="28"/>
  </w:num>
  <w:num w:numId="25" w16cid:durableId="1652638386">
    <w:abstractNumId w:val="15"/>
  </w:num>
  <w:num w:numId="26" w16cid:durableId="1955558923">
    <w:abstractNumId w:val="46"/>
  </w:num>
  <w:num w:numId="27" w16cid:durableId="1711219105">
    <w:abstractNumId w:val="12"/>
  </w:num>
  <w:num w:numId="28" w16cid:durableId="384260022">
    <w:abstractNumId w:val="17"/>
  </w:num>
  <w:num w:numId="29" w16cid:durableId="1352338071">
    <w:abstractNumId w:val="49"/>
  </w:num>
  <w:num w:numId="30" w16cid:durableId="33625484">
    <w:abstractNumId w:val="53"/>
  </w:num>
  <w:num w:numId="31" w16cid:durableId="371539233">
    <w:abstractNumId w:val="20"/>
  </w:num>
  <w:num w:numId="32" w16cid:durableId="2091465875">
    <w:abstractNumId w:val="23"/>
  </w:num>
  <w:num w:numId="33" w16cid:durableId="558708635">
    <w:abstractNumId w:val="31"/>
  </w:num>
  <w:num w:numId="34" w16cid:durableId="1125079470">
    <w:abstractNumId w:val="14"/>
  </w:num>
  <w:num w:numId="35" w16cid:durableId="712461418">
    <w:abstractNumId w:val="27"/>
  </w:num>
  <w:num w:numId="36" w16cid:durableId="202596633">
    <w:abstractNumId w:val="11"/>
  </w:num>
  <w:num w:numId="37" w16cid:durableId="1886141739">
    <w:abstractNumId w:val="47"/>
  </w:num>
  <w:num w:numId="38" w16cid:durableId="470438995">
    <w:abstractNumId w:val="41"/>
  </w:num>
  <w:num w:numId="39" w16cid:durableId="1942225052">
    <w:abstractNumId w:val="30"/>
  </w:num>
  <w:num w:numId="40" w16cid:durableId="705447150">
    <w:abstractNumId w:val="1"/>
  </w:num>
  <w:num w:numId="41" w16cid:durableId="225646947">
    <w:abstractNumId w:val="35"/>
  </w:num>
  <w:num w:numId="42" w16cid:durableId="1459839243">
    <w:abstractNumId w:val="22"/>
  </w:num>
  <w:num w:numId="43" w16cid:durableId="940913002">
    <w:abstractNumId w:val="22"/>
  </w:num>
  <w:num w:numId="44" w16cid:durableId="1860771774">
    <w:abstractNumId w:val="22"/>
  </w:num>
  <w:num w:numId="45" w16cid:durableId="1054502473">
    <w:abstractNumId w:val="22"/>
  </w:num>
  <w:num w:numId="46" w16cid:durableId="1352487294">
    <w:abstractNumId w:val="22"/>
  </w:num>
  <w:num w:numId="47" w16cid:durableId="1606427380">
    <w:abstractNumId w:val="22"/>
  </w:num>
  <w:num w:numId="48" w16cid:durableId="1298414605">
    <w:abstractNumId w:val="22"/>
  </w:num>
  <w:num w:numId="49" w16cid:durableId="1181896017">
    <w:abstractNumId w:val="22"/>
  </w:num>
  <w:num w:numId="50" w16cid:durableId="556086213">
    <w:abstractNumId w:val="22"/>
  </w:num>
  <w:num w:numId="51" w16cid:durableId="1701737778">
    <w:abstractNumId w:val="22"/>
  </w:num>
  <w:num w:numId="52" w16cid:durableId="2002538493">
    <w:abstractNumId w:val="22"/>
  </w:num>
  <w:num w:numId="53" w16cid:durableId="2088334193">
    <w:abstractNumId w:val="22"/>
  </w:num>
  <w:num w:numId="54" w16cid:durableId="901215244">
    <w:abstractNumId w:val="19"/>
  </w:num>
  <w:num w:numId="55" w16cid:durableId="1763260772">
    <w:abstractNumId w:val="51"/>
  </w:num>
  <w:num w:numId="56" w16cid:durableId="1709453778">
    <w:abstractNumId w:val="25"/>
  </w:num>
  <w:num w:numId="57" w16cid:durableId="1566986113">
    <w:abstractNumId w:val="4"/>
  </w:num>
  <w:num w:numId="58" w16cid:durableId="653029088">
    <w:abstractNumId w:val="26"/>
  </w:num>
  <w:num w:numId="59" w16cid:durableId="514733182">
    <w:abstractNumId w:val="7"/>
  </w:num>
  <w:num w:numId="60" w16cid:durableId="689989731">
    <w:abstractNumId w:val="54"/>
  </w:num>
  <w:num w:numId="61" w16cid:durableId="2034262280">
    <w:abstractNumId w:val="32"/>
  </w:num>
  <w:num w:numId="62" w16cid:durableId="1092821039">
    <w:abstractNumId w:val="22"/>
  </w:num>
  <w:num w:numId="63" w16cid:durableId="1209993771">
    <w:abstractNumId w:val="39"/>
  </w:num>
  <w:num w:numId="64" w16cid:durableId="1444809394">
    <w:abstractNumId w:val="34"/>
  </w:num>
  <w:num w:numId="65" w16cid:durableId="677536175">
    <w:abstractNumId w:val="21"/>
  </w:num>
  <w:num w:numId="66" w16cid:durableId="472021520">
    <w:abstractNumId w:val="36"/>
  </w:num>
  <w:num w:numId="67" w16cid:durableId="33820414">
    <w:abstractNumId w:val="38"/>
  </w:num>
  <w:num w:numId="68" w16cid:durableId="1559167185">
    <w:abstractNumId w:val="0"/>
  </w:num>
  <w:num w:numId="69" w16cid:durableId="4197224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32709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5CA"/>
    <w:rsid w:val="000038AB"/>
    <w:rsid w:val="00006306"/>
    <w:rsid w:val="00007E9F"/>
    <w:rsid w:val="000102F3"/>
    <w:rsid w:val="00010CDF"/>
    <w:rsid w:val="000145D3"/>
    <w:rsid w:val="0001778C"/>
    <w:rsid w:val="00021A47"/>
    <w:rsid w:val="00022A4B"/>
    <w:rsid w:val="00024846"/>
    <w:rsid w:val="000269D5"/>
    <w:rsid w:val="000302D8"/>
    <w:rsid w:val="00034CE0"/>
    <w:rsid w:val="00035AB4"/>
    <w:rsid w:val="000416DB"/>
    <w:rsid w:val="00042DC0"/>
    <w:rsid w:val="00044DA6"/>
    <w:rsid w:val="00051177"/>
    <w:rsid w:val="0005365A"/>
    <w:rsid w:val="00054ADB"/>
    <w:rsid w:val="000563B7"/>
    <w:rsid w:val="00056D94"/>
    <w:rsid w:val="0005797B"/>
    <w:rsid w:val="0006215E"/>
    <w:rsid w:val="00062245"/>
    <w:rsid w:val="00063260"/>
    <w:rsid w:val="00064EA6"/>
    <w:rsid w:val="0006774E"/>
    <w:rsid w:val="00073D09"/>
    <w:rsid w:val="00073E28"/>
    <w:rsid w:val="000814F2"/>
    <w:rsid w:val="00084191"/>
    <w:rsid w:val="0008693C"/>
    <w:rsid w:val="00086B8D"/>
    <w:rsid w:val="000937D5"/>
    <w:rsid w:val="000973EB"/>
    <w:rsid w:val="00097F62"/>
    <w:rsid w:val="000A0027"/>
    <w:rsid w:val="000A46F0"/>
    <w:rsid w:val="000A6A2E"/>
    <w:rsid w:val="000B173A"/>
    <w:rsid w:val="000B18C0"/>
    <w:rsid w:val="000B2E4D"/>
    <w:rsid w:val="000B43E7"/>
    <w:rsid w:val="000B506F"/>
    <w:rsid w:val="000C358E"/>
    <w:rsid w:val="000C3DB6"/>
    <w:rsid w:val="000D0A2E"/>
    <w:rsid w:val="000E138B"/>
    <w:rsid w:val="000E48DE"/>
    <w:rsid w:val="000E7F00"/>
    <w:rsid w:val="000F02E3"/>
    <w:rsid w:val="000F6507"/>
    <w:rsid w:val="001025A2"/>
    <w:rsid w:val="00104341"/>
    <w:rsid w:val="001062E4"/>
    <w:rsid w:val="00106744"/>
    <w:rsid w:val="001071BA"/>
    <w:rsid w:val="00107C7A"/>
    <w:rsid w:val="00113625"/>
    <w:rsid w:val="0011787A"/>
    <w:rsid w:val="001302C6"/>
    <w:rsid w:val="00132864"/>
    <w:rsid w:val="00132AD3"/>
    <w:rsid w:val="00133746"/>
    <w:rsid w:val="00140277"/>
    <w:rsid w:val="00141D2B"/>
    <w:rsid w:val="001433A5"/>
    <w:rsid w:val="00145ED8"/>
    <w:rsid w:val="00150059"/>
    <w:rsid w:val="00150DAF"/>
    <w:rsid w:val="001541B8"/>
    <w:rsid w:val="00156707"/>
    <w:rsid w:val="00157454"/>
    <w:rsid w:val="00161356"/>
    <w:rsid w:val="00161855"/>
    <w:rsid w:val="00162846"/>
    <w:rsid w:val="001727A2"/>
    <w:rsid w:val="00181029"/>
    <w:rsid w:val="001811BE"/>
    <w:rsid w:val="001844AC"/>
    <w:rsid w:val="00185C94"/>
    <w:rsid w:val="0018766A"/>
    <w:rsid w:val="00190EBE"/>
    <w:rsid w:val="00194218"/>
    <w:rsid w:val="00195B3F"/>
    <w:rsid w:val="001A0FD7"/>
    <w:rsid w:val="001A1965"/>
    <w:rsid w:val="001A614D"/>
    <w:rsid w:val="001A6AE4"/>
    <w:rsid w:val="001B1221"/>
    <w:rsid w:val="001B1D1E"/>
    <w:rsid w:val="001B6D7A"/>
    <w:rsid w:val="001C515E"/>
    <w:rsid w:val="001C5FE1"/>
    <w:rsid w:val="001D281C"/>
    <w:rsid w:val="001D4FFC"/>
    <w:rsid w:val="001E613D"/>
    <w:rsid w:val="001E67F7"/>
    <w:rsid w:val="001F0B9F"/>
    <w:rsid w:val="001F1AB4"/>
    <w:rsid w:val="001F68AF"/>
    <w:rsid w:val="002017DC"/>
    <w:rsid w:val="00204796"/>
    <w:rsid w:val="002113E7"/>
    <w:rsid w:val="00211A8D"/>
    <w:rsid w:val="00212500"/>
    <w:rsid w:val="00212614"/>
    <w:rsid w:val="00216C58"/>
    <w:rsid w:val="00216DB4"/>
    <w:rsid w:val="00221C3A"/>
    <w:rsid w:val="002236CF"/>
    <w:rsid w:val="00225803"/>
    <w:rsid w:val="00227277"/>
    <w:rsid w:val="00232960"/>
    <w:rsid w:val="00232DC5"/>
    <w:rsid w:val="002423CD"/>
    <w:rsid w:val="00244661"/>
    <w:rsid w:val="00244A4C"/>
    <w:rsid w:val="00247150"/>
    <w:rsid w:val="00247EF4"/>
    <w:rsid w:val="002519EB"/>
    <w:rsid w:val="00254218"/>
    <w:rsid w:val="00254B7B"/>
    <w:rsid w:val="0025568A"/>
    <w:rsid w:val="0026006C"/>
    <w:rsid w:val="0026018A"/>
    <w:rsid w:val="00267053"/>
    <w:rsid w:val="0027056A"/>
    <w:rsid w:val="002720EC"/>
    <w:rsid w:val="00273BB9"/>
    <w:rsid w:val="00273C63"/>
    <w:rsid w:val="002743A8"/>
    <w:rsid w:val="00274CB7"/>
    <w:rsid w:val="002752B8"/>
    <w:rsid w:val="0027576B"/>
    <w:rsid w:val="00277B95"/>
    <w:rsid w:val="00280D2C"/>
    <w:rsid w:val="00280EE1"/>
    <w:rsid w:val="002814B6"/>
    <w:rsid w:val="0028382F"/>
    <w:rsid w:val="00284E70"/>
    <w:rsid w:val="002872F9"/>
    <w:rsid w:val="00293C3C"/>
    <w:rsid w:val="0029735B"/>
    <w:rsid w:val="002A28B7"/>
    <w:rsid w:val="002B1CB8"/>
    <w:rsid w:val="002B200E"/>
    <w:rsid w:val="002C005B"/>
    <w:rsid w:val="002C013F"/>
    <w:rsid w:val="002C23F3"/>
    <w:rsid w:val="002C76A7"/>
    <w:rsid w:val="002D148F"/>
    <w:rsid w:val="002D5F3C"/>
    <w:rsid w:val="002D789A"/>
    <w:rsid w:val="002D7A6C"/>
    <w:rsid w:val="002F26AD"/>
    <w:rsid w:val="002F4C4C"/>
    <w:rsid w:val="002F6F26"/>
    <w:rsid w:val="0030136F"/>
    <w:rsid w:val="00301F09"/>
    <w:rsid w:val="003044AC"/>
    <w:rsid w:val="003044B0"/>
    <w:rsid w:val="00310101"/>
    <w:rsid w:val="0031171B"/>
    <w:rsid w:val="003120D7"/>
    <w:rsid w:val="0031406E"/>
    <w:rsid w:val="00316D5C"/>
    <w:rsid w:val="003226C4"/>
    <w:rsid w:val="003240B6"/>
    <w:rsid w:val="00324D52"/>
    <w:rsid w:val="00327919"/>
    <w:rsid w:val="00331419"/>
    <w:rsid w:val="00335B48"/>
    <w:rsid w:val="003401B8"/>
    <w:rsid w:val="0034283B"/>
    <w:rsid w:val="00342A55"/>
    <w:rsid w:val="00350DAC"/>
    <w:rsid w:val="00352D74"/>
    <w:rsid w:val="003605EB"/>
    <w:rsid w:val="003607F0"/>
    <w:rsid w:val="003626FA"/>
    <w:rsid w:val="00362B3D"/>
    <w:rsid w:val="00362DC0"/>
    <w:rsid w:val="00363685"/>
    <w:rsid w:val="00363E51"/>
    <w:rsid w:val="00365958"/>
    <w:rsid w:val="00370B78"/>
    <w:rsid w:val="00373D54"/>
    <w:rsid w:val="003744A4"/>
    <w:rsid w:val="003744BC"/>
    <w:rsid w:val="00390CFD"/>
    <w:rsid w:val="00396AB8"/>
    <w:rsid w:val="00397BA0"/>
    <w:rsid w:val="003A1153"/>
    <w:rsid w:val="003A1F50"/>
    <w:rsid w:val="003A5D66"/>
    <w:rsid w:val="003B0564"/>
    <w:rsid w:val="003B18D7"/>
    <w:rsid w:val="003B6168"/>
    <w:rsid w:val="003C11EB"/>
    <w:rsid w:val="003C123E"/>
    <w:rsid w:val="003C21D6"/>
    <w:rsid w:val="003C4E10"/>
    <w:rsid w:val="003C6526"/>
    <w:rsid w:val="003C6570"/>
    <w:rsid w:val="003C723D"/>
    <w:rsid w:val="003C7247"/>
    <w:rsid w:val="003D0562"/>
    <w:rsid w:val="003D1333"/>
    <w:rsid w:val="003D3A74"/>
    <w:rsid w:val="003D3FBD"/>
    <w:rsid w:val="003E4D7B"/>
    <w:rsid w:val="003E71E2"/>
    <w:rsid w:val="003F1088"/>
    <w:rsid w:val="003F5002"/>
    <w:rsid w:val="003F519C"/>
    <w:rsid w:val="003F58AD"/>
    <w:rsid w:val="003F59EE"/>
    <w:rsid w:val="003F750A"/>
    <w:rsid w:val="003F762A"/>
    <w:rsid w:val="00401E25"/>
    <w:rsid w:val="00404750"/>
    <w:rsid w:val="00406994"/>
    <w:rsid w:val="004107FB"/>
    <w:rsid w:val="00412D82"/>
    <w:rsid w:val="00414179"/>
    <w:rsid w:val="00420467"/>
    <w:rsid w:val="004260CB"/>
    <w:rsid w:val="004269D3"/>
    <w:rsid w:val="00426A7F"/>
    <w:rsid w:val="00426CE3"/>
    <w:rsid w:val="0043120F"/>
    <w:rsid w:val="004375A3"/>
    <w:rsid w:val="00437EB5"/>
    <w:rsid w:val="00440642"/>
    <w:rsid w:val="00442C8A"/>
    <w:rsid w:val="00444E4F"/>
    <w:rsid w:val="00452DF0"/>
    <w:rsid w:val="0045641F"/>
    <w:rsid w:val="00461292"/>
    <w:rsid w:val="004618A9"/>
    <w:rsid w:val="0046481B"/>
    <w:rsid w:val="00465AED"/>
    <w:rsid w:val="0046611A"/>
    <w:rsid w:val="00470360"/>
    <w:rsid w:val="00470C50"/>
    <w:rsid w:val="00472F55"/>
    <w:rsid w:val="004737EC"/>
    <w:rsid w:val="00474325"/>
    <w:rsid w:val="00475799"/>
    <w:rsid w:val="00480964"/>
    <w:rsid w:val="00480AB7"/>
    <w:rsid w:val="004849A8"/>
    <w:rsid w:val="004858E6"/>
    <w:rsid w:val="00485BB1"/>
    <w:rsid w:val="00487491"/>
    <w:rsid w:val="00491A0B"/>
    <w:rsid w:val="00491C6F"/>
    <w:rsid w:val="00492292"/>
    <w:rsid w:val="004948AA"/>
    <w:rsid w:val="00495985"/>
    <w:rsid w:val="004A0BC2"/>
    <w:rsid w:val="004A425C"/>
    <w:rsid w:val="004A431D"/>
    <w:rsid w:val="004A5075"/>
    <w:rsid w:val="004A6B9A"/>
    <w:rsid w:val="004A7085"/>
    <w:rsid w:val="004B071C"/>
    <w:rsid w:val="004B2E78"/>
    <w:rsid w:val="004B3278"/>
    <w:rsid w:val="004B52D0"/>
    <w:rsid w:val="004B5C7C"/>
    <w:rsid w:val="004B6E31"/>
    <w:rsid w:val="004B7E6E"/>
    <w:rsid w:val="004C006F"/>
    <w:rsid w:val="004C016C"/>
    <w:rsid w:val="004C05CD"/>
    <w:rsid w:val="004C08BF"/>
    <w:rsid w:val="004C1E53"/>
    <w:rsid w:val="004C42A2"/>
    <w:rsid w:val="004C6FAF"/>
    <w:rsid w:val="004C7577"/>
    <w:rsid w:val="004D13EB"/>
    <w:rsid w:val="004D73E8"/>
    <w:rsid w:val="004E0AA9"/>
    <w:rsid w:val="004E1103"/>
    <w:rsid w:val="004E37F9"/>
    <w:rsid w:val="004E3CAE"/>
    <w:rsid w:val="004E54BF"/>
    <w:rsid w:val="004F2BC6"/>
    <w:rsid w:val="004F468A"/>
    <w:rsid w:val="004F5BDC"/>
    <w:rsid w:val="004F5CAE"/>
    <w:rsid w:val="004F6E41"/>
    <w:rsid w:val="00500160"/>
    <w:rsid w:val="00503924"/>
    <w:rsid w:val="00505F31"/>
    <w:rsid w:val="00506F59"/>
    <w:rsid w:val="005236C8"/>
    <w:rsid w:val="005254D3"/>
    <w:rsid w:val="00525BE3"/>
    <w:rsid w:val="005268AC"/>
    <w:rsid w:val="0053100A"/>
    <w:rsid w:val="0053360B"/>
    <w:rsid w:val="00534E51"/>
    <w:rsid w:val="00541E17"/>
    <w:rsid w:val="00545558"/>
    <w:rsid w:val="00546ADE"/>
    <w:rsid w:val="005479F4"/>
    <w:rsid w:val="00552C28"/>
    <w:rsid w:val="00557F2F"/>
    <w:rsid w:val="00561BAA"/>
    <w:rsid w:val="00562065"/>
    <w:rsid w:val="00565BCC"/>
    <w:rsid w:val="00570B1E"/>
    <w:rsid w:val="00570BCC"/>
    <w:rsid w:val="005726EC"/>
    <w:rsid w:val="005741B8"/>
    <w:rsid w:val="00575787"/>
    <w:rsid w:val="0059030C"/>
    <w:rsid w:val="00597B5B"/>
    <w:rsid w:val="005A164F"/>
    <w:rsid w:val="005A1E0A"/>
    <w:rsid w:val="005A2DE1"/>
    <w:rsid w:val="005A3BD0"/>
    <w:rsid w:val="005A6239"/>
    <w:rsid w:val="005B1A81"/>
    <w:rsid w:val="005B36E9"/>
    <w:rsid w:val="005C1B40"/>
    <w:rsid w:val="005C496B"/>
    <w:rsid w:val="005C513C"/>
    <w:rsid w:val="005C578A"/>
    <w:rsid w:val="005C5B1C"/>
    <w:rsid w:val="005D141B"/>
    <w:rsid w:val="005D20D5"/>
    <w:rsid w:val="005D4EA1"/>
    <w:rsid w:val="005D5EC6"/>
    <w:rsid w:val="005D61CF"/>
    <w:rsid w:val="005E36D7"/>
    <w:rsid w:val="005E47C1"/>
    <w:rsid w:val="005F01C9"/>
    <w:rsid w:val="005F5FB8"/>
    <w:rsid w:val="00601591"/>
    <w:rsid w:val="006146F5"/>
    <w:rsid w:val="006152F7"/>
    <w:rsid w:val="00622A02"/>
    <w:rsid w:val="006244E3"/>
    <w:rsid w:val="00626A1D"/>
    <w:rsid w:val="00627BB3"/>
    <w:rsid w:val="00630C20"/>
    <w:rsid w:val="00630CAA"/>
    <w:rsid w:val="0063246B"/>
    <w:rsid w:val="00632916"/>
    <w:rsid w:val="00633388"/>
    <w:rsid w:val="006374DB"/>
    <w:rsid w:val="006460CE"/>
    <w:rsid w:val="006531AC"/>
    <w:rsid w:val="00653622"/>
    <w:rsid w:val="00655321"/>
    <w:rsid w:val="0065713D"/>
    <w:rsid w:val="00657B41"/>
    <w:rsid w:val="00662C14"/>
    <w:rsid w:val="00667EA1"/>
    <w:rsid w:val="0067163C"/>
    <w:rsid w:val="006719C7"/>
    <w:rsid w:val="00675D5F"/>
    <w:rsid w:val="00684718"/>
    <w:rsid w:val="00687600"/>
    <w:rsid w:val="0069341E"/>
    <w:rsid w:val="0069413E"/>
    <w:rsid w:val="006941FA"/>
    <w:rsid w:val="00694997"/>
    <w:rsid w:val="00694E79"/>
    <w:rsid w:val="006B1542"/>
    <w:rsid w:val="006B48A0"/>
    <w:rsid w:val="006B65AD"/>
    <w:rsid w:val="006C13AF"/>
    <w:rsid w:val="006C25B3"/>
    <w:rsid w:val="006C3904"/>
    <w:rsid w:val="006C4B94"/>
    <w:rsid w:val="006C5EF5"/>
    <w:rsid w:val="006C5F87"/>
    <w:rsid w:val="006C75C6"/>
    <w:rsid w:val="006D100C"/>
    <w:rsid w:val="006D14B4"/>
    <w:rsid w:val="006D5290"/>
    <w:rsid w:val="006D7B82"/>
    <w:rsid w:val="006E61F1"/>
    <w:rsid w:val="006E6739"/>
    <w:rsid w:val="006F59DD"/>
    <w:rsid w:val="0070093A"/>
    <w:rsid w:val="00700A6A"/>
    <w:rsid w:val="007065E7"/>
    <w:rsid w:val="00715314"/>
    <w:rsid w:val="00723201"/>
    <w:rsid w:val="00731BB0"/>
    <w:rsid w:val="00732BDD"/>
    <w:rsid w:val="00732F22"/>
    <w:rsid w:val="00733C09"/>
    <w:rsid w:val="00734113"/>
    <w:rsid w:val="00735142"/>
    <w:rsid w:val="007358B3"/>
    <w:rsid w:val="007368EC"/>
    <w:rsid w:val="00736FD3"/>
    <w:rsid w:val="00737C74"/>
    <w:rsid w:val="007430E8"/>
    <w:rsid w:val="007431F9"/>
    <w:rsid w:val="00746727"/>
    <w:rsid w:val="0075025D"/>
    <w:rsid w:val="00751D4C"/>
    <w:rsid w:val="007533B1"/>
    <w:rsid w:val="00755E13"/>
    <w:rsid w:val="00765BE9"/>
    <w:rsid w:val="00771A52"/>
    <w:rsid w:val="00775A3B"/>
    <w:rsid w:val="007814B8"/>
    <w:rsid w:val="00781ED3"/>
    <w:rsid w:val="00785399"/>
    <w:rsid w:val="007943DA"/>
    <w:rsid w:val="007955F1"/>
    <w:rsid w:val="007973DE"/>
    <w:rsid w:val="007A5684"/>
    <w:rsid w:val="007A5EF6"/>
    <w:rsid w:val="007A63AF"/>
    <w:rsid w:val="007A780E"/>
    <w:rsid w:val="007A7D76"/>
    <w:rsid w:val="007B4670"/>
    <w:rsid w:val="007B7445"/>
    <w:rsid w:val="007C030A"/>
    <w:rsid w:val="007C0505"/>
    <w:rsid w:val="007C3E36"/>
    <w:rsid w:val="007C41D0"/>
    <w:rsid w:val="007C67A0"/>
    <w:rsid w:val="007D2119"/>
    <w:rsid w:val="007D4A95"/>
    <w:rsid w:val="007D4B02"/>
    <w:rsid w:val="007D5D70"/>
    <w:rsid w:val="007E062C"/>
    <w:rsid w:val="007E1CF6"/>
    <w:rsid w:val="007E271F"/>
    <w:rsid w:val="007E66A2"/>
    <w:rsid w:val="007F0C63"/>
    <w:rsid w:val="007F3227"/>
    <w:rsid w:val="007F3288"/>
    <w:rsid w:val="007F3FFF"/>
    <w:rsid w:val="007F47B1"/>
    <w:rsid w:val="007F575E"/>
    <w:rsid w:val="007F6F28"/>
    <w:rsid w:val="007F73F7"/>
    <w:rsid w:val="007F75B1"/>
    <w:rsid w:val="00800D03"/>
    <w:rsid w:val="00801C65"/>
    <w:rsid w:val="008101FE"/>
    <w:rsid w:val="0081432B"/>
    <w:rsid w:val="00815F34"/>
    <w:rsid w:val="008174E1"/>
    <w:rsid w:val="0081757E"/>
    <w:rsid w:val="00823E96"/>
    <w:rsid w:val="00824661"/>
    <w:rsid w:val="00843B03"/>
    <w:rsid w:val="00843CDB"/>
    <w:rsid w:val="00847980"/>
    <w:rsid w:val="0085297D"/>
    <w:rsid w:val="00852D7A"/>
    <w:rsid w:val="0085319D"/>
    <w:rsid w:val="00854A7A"/>
    <w:rsid w:val="0085502E"/>
    <w:rsid w:val="00856FA9"/>
    <w:rsid w:val="00857B56"/>
    <w:rsid w:val="0086502E"/>
    <w:rsid w:val="008667DE"/>
    <w:rsid w:val="00870B37"/>
    <w:rsid w:val="00872F0D"/>
    <w:rsid w:val="0087798A"/>
    <w:rsid w:val="00880F39"/>
    <w:rsid w:val="00882AF7"/>
    <w:rsid w:val="00884093"/>
    <w:rsid w:val="00886036"/>
    <w:rsid w:val="00887E27"/>
    <w:rsid w:val="008902B3"/>
    <w:rsid w:val="008932CA"/>
    <w:rsid w:val="00895476"/>
    <w:rsid w:val="0089764F"/>
    <w:rsid w:val="008A7D1B"/>
    <w:rsid w:val="008B26D9"/>
    <w:rsid w:val="008B6A5C"/>
    <w:rsid w:val="008C01E2"/>
    <w:rsid w:val="008C0AFB"/>
    <w:rsid w:val="008C1337"/>
    <w:rsid w:val="008C2718"/>
    <w:rsid w:val="008D0ED6"/>
    <w:rsid w:val="008D14E7"/>
    <w:rsid w:val="008D1926"/>
    <w:rsid w:val="008D445C"/>
    <w:rsid w:val="008D5ED2"/>
    <w:rsid w:val="008E03F5"/>
    <w:rsid w:val="008E27E7"/>
    <w:rsid w:val="008E5F93"/>
    <w:rsid w:val="008F4449"/>
    <w:rsid w:val="008F6979"/>
    <w:rsid w:val="009012F4"/>
    <w:rsid w:val="00902751"/>
    <w:rsid w:val="0090550C"/>
    <w:rsid w:val="00912027"/>
    <w:rsid w:val="00913815"/>
    <w:rsid w:val="00915F8B"/>
    <w:rsid w:val="009165A0"/>
    <w:rsid w:val="00917B0C"/>
    <w:rsid w:val="00920AD6"/>
    <w:rsid w:val="009214B0"/>
    <w:rsid w:val="00924D1D"/>
    <w:rsid w:val="009250CF"/>
    <w:rsid w:val="00925519"/>
    <w:rsid w:val="009259C7"/>
    <w:rsid w:val="00927792"/>
    <w:rsid w:val="009301A5"/>
    <w:rsid w:val="00934EF6"/>
    <w:rsid w:val="00935BD3"/>
    <w:rsid w:val="00943F1D"/>
    <w:rsid w:val="009453AF"/>
    <w:rsid w:val="009454F2"/>
    <w:rsid w:val="00946EF3"/>
    <w:rsid w:val="0095320E"/>
    <w:rsid w:val="009543D6"/>
    <w:rsid w:val="00955257"/>
    <w:rsid w:val="00957E1B"/>
    <w:rsid w:val="00960FF7"/>
    <w:rsid w:val="00961B80"/>
    <w:rsid w:val="009635CA"/>
    <w:rsid w:val="00965B33"/>
    <w:rsid w:val="00967F20"/>
    <w:rsid w:val="00971AFD"/>
    <w:rsid w:val="009722C6"/>
    <w:rsid w:val="00976B37"/>
    <w:rsid w:val="00977197"/>
    <w:rsid w:val="00977FB1"/>
    <w:rsid w:val="00986740"/>
    <w:rsid w:val="00991529"/>
    <w:rsid w:val="009935FF"/>
    <w:rsid w:val="009937DF"/>
    <w:rsid w:val="00995DCE"/>
    <w:rsid w:val="00996C72"/>
    <w:rsid w:val="00997E80"/>
    <w:rsid w:val="009B0105"/>
    <w:rsid w:val="009B02A3"/>
    <w:rsid w:val="009B0F15"/>
    <w:rsid w:val="009B293D"/>
    <w:rsid w:val="009B5B5F"/>
    <w:rsid w:val="009C1EB3"/>
    <w:rsid w:val="009C233B"/>
    <w:rsid w:val="009C49D1"/>
    <w:rsid w:val="009C578E"/>
    <w:rsid w:val="009C72F2"/>
    <w:rsid w:val="009C7B34"/>
    <w:rsid w:val="009D0CBC"/>
    <w:rsid w:val="009D467C"/>
    <w:rsid w:val="009D7CB6"/>
    <w:rsid w:val="009E02B5"/>
    <w:rsid w:val="009E1CA2"/>
    <w:rsid w:val="009E4212"/>
    <w:rsid w:val="009E72CC"/>
    <w:rsid w:val="009F07EF"/>
    <w:rsid w:val="009F2A21"/>
    <w:rsid w:val="009F30E0"/>
    <w:rsid w:val="00A0080C"/>
    <w:rsid w:val="00A03FB7"/>
    <w:rsid w:val="00A04904"/>
    <w:rsid w:val="00A0557E"/>
    <w:rsid w:val="00A05902"/>
    <w:rsid w:val="00A05C5F"/>
    <w:rsid w:val="00A066D1"/>
    <w:rsid w:val="00A0706F"/>
    <w:rsid w:val="00A106A5"/>
    <w:rsid w:val="00A10B93"/>
    <w:rsid w:val="00A126AE"/>
    <w:rsid w:val="00A17C2A"/>
    <w:rsid w:val="00A21202"/>
    <w:rsid w:val="00A21FD0"/>
    <w:rsid w:val="00A22CB6"/>
    <w:rsid w:val="00A22D58"/>
    <w:rsid w:val="00A26BD5"/>
    <w:rsid w:val="00A312E3"/>
    <w:rsid w:val="00A338E2"/>
    <w:rsid w:val="00A34482"/>
    <w:rsid w:val="00A35FCF"/>
    <w:rsid w:val="00A36019"/>
    <w:rsid w:val="00A404C9"/>
    <w:rsid w:val="00A4072A"/>
    <w:rsid w:val="00A419DA"/>
    <w:rsid w:val="00A4222E"/>
    <w:rsid w:val="00A426C6"/>
    <w:rsid w:val="00A4449D"/>
    <w:rsid w:val="00A4482F"/>
    <w:rsid w:val="00A45DD3"/>
    <w:rsid w:val="00A46783"/>
    <w:rsid w:val="00A644C8"/>
    <w:rsid w:val="00A64F46"/>
    <w:rsid w:val="00A6654B"/>
    <w:rsid w:val="00A66645"/>
    <w:rsid w:val="00A8305C"/>
    <w:rsid w:val="00A83236"/>
    <w:rsid w:val="00A85968"/>
    <w:rsid w:val="00A87E2A"/>
    <w:rsid w:val="00A961D3"/>
    <w:rsid w:val="00A97CB3"/>
    <w:rsid w:val="00AA31F6"/>
    <w:rsid w:val="00AA4B88"/>
    <w:rsid w:val="00AA7EA4"/>
    <w:rsid w:val="00AB2F39"/>
    <w:rsid w:val="00AB4604"/>
    <w:rsid w:val="00AB47B5"/>
    <w:rsid w:val="00AB6F33"/>
    <w:rsid w:val="00AC51F5"/>
    <w:rsid w:val="00AC60E2"/>
    <w:rsid w:val="00AC7FC8"/>
    <w:rsid w:val="00AD23BC"/>
    <w:rsid w:val="00AD650D"/>
    <w:rsid w:val="00AD65AD"/>
    <w:rsid w:val="00AD6D9A"/>
    <w:rsid w:val="00AD7333"/>
    <w:rsid w:val="00AD738E"/>
    <w:rsid w:val="00AE17A8"/>
    <w:rsid w:val="00AE1AFD"/>
    <w:rsid w:val="00AE3954"/>
    <w:rsid w:val="00AE63E6"/>
    <w:rsid w:val="00AE696B"/>
    <w:rsid w:val="00AF4B5C"/>
    <w:rsid w:val="00B0157C"/>
    <w:rsid w:val="00B06255"/>
    <w:rsid w:val="00B06599"/>
    <w:rsid w:val="00B11388"/>
    <w:rsid w:val="00B11AD8"/>
    <w:rsid w:val="00B1263F"/>
    <w:rsid w:val="00B132E3"/>
    <w:rsid w:val="00B13F85"/>
    <w:rsid w:val="00B1420A"/>
    <w:rsid w:val="00B1512E"/>
    <w:rsid w:val="00B22716"/>
    <w:rsid w:val="00B23511"/>
    <w:rsid w:val="00B30F3A"/>
    <w:rsid w:val="00B3310E"/>
    <w:rsid w:val="00B33A6C"/>
    <w:rsid w:val="00B34ACA"/>
    <w:rsid w:val="00B364C0"/>
    <w:rsid w:val="00B36A56"/>
    <w:rsid w:val="00B40100"/>
    <w:rsid w:val="00B4114D"/>
    <w:rsid w:val="00B4316B"/>
    <w:rsid w:val="00B518DC"/>
    <w:rsid w:val="00B53AE6"/>
    <w:rsid w:val="00B555AE"/>
    <w:rsid w:val="00B57596"/>
    <w:rsid w:val="00B62573"/>
    <w:rsid w:val="00B6389F"/>
    <w:rsid w:val="00B67F40"/>
    <w:rsid w:val="00B70856"/>
    <w:rsid w:val="00B75591"/>
    <w:rsid w:val="00B75BDD"/>
    <w:rsid w:val="00B75EEA"/>
    <w:rsid w:val="00B76643"/>
    <w:rsid w:val="00B76DA5"/>
    <w:rsid w:val="00B85FBB"/>
    <w:rsid w:val="00B90524"/>
    <w:rsid w:val="00B90BEC"/>
    <w:rsid w:val="00B91333"/>
    <w:rsid w:val="00B93CBA"/>
    <w:rsid w:val="00BA0E3B"/>
    <w:rsid w:val="00BA20EA"/>
    <w:rsid w:val="00BA4E27"/>
    <w:rsid w:val="00BB0EF9"/>
    <w:rsid w:val="00BB1039"/>
    <w:rsid w:val="00BB2190"/>
    <w:rsid w:val="00BB3D93"/>
    <w:rsid w:val="00BB556E"/>
    <w:rsid w:val="00BB6C27"/>
    <w:rsid w:val="00BB6F28"/>
    <w:rsid w:val="00BB7A74"/>
    <w:rsid w:val="00BC0F60"/>
    <w:rsid w:val="00BC2DFD"/>
    <w:rsid w:val="00BC7537"/>
    <w:rsid w:val="00BD158F"/>
    <w:rsid w:val="00BD1DB9"/>
    <w:rsid w:val="00BD2222"/>
    <w:rsid w:val="00BD3F72"/>
    <w:rsid w:val="00BD405C"/>
    <w:rsid w:val="00BD5917"/>
    <w:rsid w:val="00BE09B3"/>
    <w:rsid w:val="00BE1D08"/>
    <w:rsid w:val="00BE5AA0"/>
    <w:rsid w:val="00BE75F4"/>
    <w:rsid w:val="00BF2618"/>
    <w:rsid w:val="00BF509E"/>
    <w:rsid w:val="00BF659C"/>
    <w:rsid w:val="00C00DC1"/>
    <w:rsid w:val="00C01D6D"/>
    <w:rsid w:val="00C05106"/>
    <w:rsid w:val="00C05B90"/>
    <w:rsid w:val="00C05DB1"/>
    <w:rsid w:val="00C06B03"/>
    <w:rsid w:val="00C12420"/>
    <w:rsid w:val="00C13B1C"/>
    <w:rsid w:val="00C15F5E"/>
    <w:rsid w:val="00C167B0"/>
    <w:rsid w:val="00C22897"/>
    <w:rsid w:val="00C31A79"/>
    <w:rsid w:val="00C3233F"/>
    <w:rsid w:val="00C3377C"/>
    <w:rsid w:val="00C34583"/>
    <w:rsid w:val="00C376C8"/>
    <w:rsid w:val="00C439D6"/>
    <w:rsid w:val="00C44172"/>
    <w:rsid w:val="00C442F6"/>
    <w:rsid w:val="00C4471A"/>
    <w:rsid w:val="00C53A38"/>
    <w:rsid w:val="00C543AE"/>
    <w:rsid w:val="00C56577"/>
    <w:rsid w:val="00C605BF"/>
    <w:rsid w:val="00C665CB"/>
    <w:rsid w:val="00C66EC7"/>
    <w:rsid w:val="00C739C4"/>
    <w:rsid w:val="00C8018A"/>
    <w:rsid w:val="00C8165F"/>
    <w:rsid w:val="00C816EA"/>
    <w:rsid w:val="00C82446"/>
    <w:rsid w:val="00C82AD8"/>
    <w:rsid w:val="00C84845"/>
    <w:rsid w:val="00C86ACD"/>
    <w:rsid w:val="00C87387"/>
    <w:rsid w:val="00C90C4D"/>
    <w:rsid w:val="00C9750A"/>
    <w:rsid w:val="00C97736"/>
    <w:rsid w:val="00CA2EC7"/>
    <w:rsid w:val="00CB08C2"/>
    <w:rsid w:val="00CB17C6"/>
    <w:rsid w:val="00CB2570"/>
    <w:rsid w:val="00CB654C"/>
    <w:rsid w:val="00CC0687"/>
    <w:rsid w:val="00CC1192"/>
    <w:rsid w:val="00CC24E6"/>
    <w:rsid w:val="00CC296D"/>
    <w:rsid w:val="00CC2AFE"/>
    <w:rsid w:val="00CC5034"/>
    <w:rsid w:val="00CC7CB1"/>
    <w:rsid w:val="00CD41E8"/>
    <w:rsid w:val="00CD434D"/>
    <w:rsid w:val="00CD592B"/>
    <w:rsid w:val="00CD5F6F"/>
    <w:rsid w:val="00CD755D"/>
    <w:rsid w:val="00CE0235"/>
    <w:rsid w:val="00CE2CCC"/>
    <w:rsid w:val="00CE3810"/>
    <w:rsid w:val="00CE45FD"/>
    <w:rsid w:val="00CE4620"/>
    <w:rsid w:val="00CF1303"/>
    <w:rsid w:val="00CF2A3B"/>
    <w:rsid w:val="00D00D40"/>
    <w:rsid w:val="00D02971"/>
    <w:rsid w:val="00D05F94"/>
    <w:rsid w:val="00D1582F"/>
    <w:rsid w:val="00D15F2D"/>
    <w:rsid w:val="00D17CE6"/>
    <w:rsid w:val="00D2018E"/>
    <w:rsid w:val="00D2155B"/>
    <w:rsid w:val="00D264E3"/>
    <w:rsid w:val="00D26C10"/>
    <w:rsid w:val="00D26FF0"/>
    <w:rsid w:val="00D32358"/>
    <w:rsid w:val="00D32FA5"/>
    <w:rsid w:val="00D33209"/>
    <w:rsid w:val="00D343BD"/>
    <w:rsid w:val="00D42474"/>
    <w:rsid w:val="00D462C9"/>
    <w:rsid w:val="00D4698D"/>
    <w:rsid w:val="00D475A5"/>
    <w:rsid w:val="00D52C7D"/>
    <w:rsid w:val="00D5587D"/>
    <w:rsid w:val="00D56867"/>
    <w:rsid w:val="00D619CC"/>
    <w:rsid w:val="00D619E4"/>
    <w:rsid w:val="00D65D7F"/>
    <w:rsid w:val="00D73746"/>
    <w:rsid w:val="00D77FA2"/>
    <w:rsid w:val="00D81E4D"/>
    <w:rsid w:val="00D84F8D"/>
    <w:rsid w:val="00D8652E"/>
    <w:rsid w:val="00D866CF"/>
    <w:rsid w:val="00D91FD4"/>
    <w:rsid w:val="00D93F8C"/>
    <w:rsid w:val="00D95010"/>
    <w:rsid w:val="00D957CA"/>
    <w:rsid w:val="00D962C2"/>
    <w:rsid w:val="00D96ADC"/>
    <w:rsid w:val="00D9785F"/>
    <w:rsid w:val="00D97966"/>
    <w:rsid w:val="00DA364A"/>
    <w:rsid w:val="00DA41F6"/>
    <w:rsid w:val="00DA4940"/>
    <w:rsid w:val="00DA549D"/>
    <w:rsid w:val="00DB1952"/>
    <w:rsid w:val="00DC13AF"/>
    <w:rsid w:val="00DC271C"/>
    <w:rsid w:val="00DC4DAB"/>
    <w:rsid w:val="00DC638C"/>
    <w:rsid w:val="00DC69AE"/>
    <w:rsid w:val="00DC7267"/>
    <w:rsid w:val="00DD445E"/>
    <w:rsid w:val="00DE439F"/>
    <w:rsid w:val="00DE66C8"/>
    <w:rsid w:val="00DE7BF4"/>
    <w:rsid w:val="00DF0AB5"/>
    <w:rsid w:val="00DF1146"/>
    <w:rsid w:val="00DF2C58"/>
    <w:rsid w:val="00DF2F16"/>
    <w:rsid w:val="00DF3B61"/>
    <w:rsid w:val="00DF6538"/>
    <w:rsid w:val="00E062AA"/>
    <w:rsid w:val="00E06376"/>
    <w:rsid w:val="00E074D9"/>
    <w:rsid w:val="00E1047A"/>
    <w:rsid w:val="00E17520"/>
    <w:rsid w:val="00E24914"/>
    <w:rsid w:val="00E2575B"/>
    <w:rsid w:val="00E25A2E"/>
    <w:rsid w:val="00E26661"/>
    <w:rsid w:val="00E27611"/>
    <w:rsid w:val="00E27906"/>
    <w:rsid w:val="00E30119"/>
    <w:rsid w:val="00E30DA5"/>
    <w:rsid w:val="00E32BB6"/>
    <w:rsid w:val="00E33468"/>
    <w:rsid w:val="00E36043"/>
    <w:rsid w:val="00E37844"/>
    <w:rsid w:val="00E37DE7"/>
    <w:rsid w:val="00E40410"/>
    <w:rsid w:val="00E42F9B"/>
    <w:rsid w:val="00E50A3B"/>
    <w:rsid w:val="00E540C5"/>
    <w:rsid w:val="00E55DAA"/>
    <w:rsid w:val="00E62DFC"/>
    <w:rsid w:val="00E673DC"/>
    <w:rsid w:val="00E718A8"/>
    <w:rsid w:val="00E74271"/>
    <w:rsid w:val="00E751FA"/>
    <w:rsid w:val="00E7531F"/>
    <w:rsid w:val="00E80406"/>
    <w:rsid w:val="00E8318B"/>
    <w:rsid w:val="00E843DB"/>
    <w:rsid w:val="00E84B06"/>
    <w:rsid w:val="00E86422"/>
    <w:rsid w:val="00E8770D"/>
    <w:rsid w:val="00E95F45"/>
    <w:rsid w:val="00EA041B"/>
    <w:rsid w:val="00EA5183"/>
    <w:rsid w:val="00EA748A"/>
    <w:rsid w:val="00EB3D29"/>
    <w:rsid w:val="00EB4C9E"/>
    <w:rsid w:val="00EB67CD"/>
    <w:rsid w:val="00EC0AF8"/>
    <w:rsid w:val="00EC6E17"/>
    <w:rsid w:val="00ED2CD3"/>
    <w:rsid w:val="00ED6A3C"/>
    <w:rsid w:val="00ED7193"/>
    <w:rsid w:val="00EE00A8"/>
    <w:rsid w:val="00EE4476"/>
    <w:rsid w:val="00EE6585"/>
    <w:rsid w:val="00EE6F2D"/>
    <w:rsid w:val="00EE7B17"/>
    <w:rsid w:val="00EF08B9"/>
    <w:rsid w:val="00EF270F"/>
    <w:rsid w:val="00F02B4C"/>
    <w:rsid w:val="00F03679"/>
    <w:rsid w:val="00F03ABB"/>
    <w:rsid w:val="00F06B3A"/>
    <w:rsid w:val="00F10E24"/>
    <w:rsid w:val="00F11134"/>
    <w:rsid w:val="00F14CD8"/>
    <w:rsid w:val="00F17877"/>
    <w:rsid w:val="00F20768"/>
    <w:rsid w:val="00F2112D"/>
    <w:rsid w:val="00F23EEF"/>
    <w:rsid w:val="00F24483"/>
    <w:rsid w:val="00F25438"/>
    <w:rsid w:val="00F26565"/>
    <w:rsid w:val="00F30AAB"/>
    <w:rsid w:val="00F31AA0"/>
    <w:rsid w:val="00F33B97"/>
    <w:rsid w:val="00F36020"/>
    <w:rsid w:val="00F422B0"/>
    <w:rsid w:val="00F43C0B"/>
    <w:rsid w:val="00F44A1F"/>
    <w:rsid w:val="00F45363"/>
    <w:rsid w:val="00F45735"/>
    <w:rsid w:val="00F50CC2"/>
    <w:rsid w:val="00F533F7"/>
    <w:rsid w:val="00F55283"/>
    <w:rsid w:val="00F57371"/>
    <w:rsid w:val="00F5781E"/>
    <w:rsid w:val="00F62131"/>
    <w:rsid w:val="00F643D7"/>
    <w:rsid w:val="00F67A20"/>
    <w:rsid w:val="00F70076"/>
    <w:rsid w:val="00F74262"/>
    <w:rsid w:val="00F755C1"/>
    <w:rsid w:val="00F76443"/>
    <w:rsid w:val="00F777D8"/>
    <w:rsid w:val="00F805FB"/>
    <w:rsid w:val="00F80F2A"/>
    <w:rsid w:val="00F8106B"/>
    <w:rsid w:val="00F8274E"/>
    <w:rsid w:val="00F85BA9"/>
    <w:rsid w:val="00F87991"/>
    <w:rsid w:val="00F95EE3"/>
    <w:rsid w:val="00F9657D"/>
    <w:rsid w:val="00FA19BE"/>
    <w:rsid w:val="00FA245F"/>
    <w:rsid w:val="00FA7DF4"/>
    <w:rsid w:val="00FB2D34"/>
    <w:rsid w:val="00FB3459"/>
    <w:rsid w:val="00FB3512"/>
    <w:rsid w:val="00FB3853"/>
    <w:rsid w:val="00FB3C81"/>
    <w:rsid w:val="00FB4340"/>
    <w:rsid w:val="00FB4C53"/>
    <w:rsid w:val="00FB7005"/>
    <w:rsid w:val="00FC47C6"/>
    <w:rsid w:val="00FC566A"/>
    <w:rsid w:val="00FC5C23"/>
    <w:rsid w:val="00FD5B8A"/>
    <w:rsid w:val="00FE3BD4"/>
    <w:rsid w:val="00FE43D3"/>
    <w:rsid w:val="00FE7262"/>
    <w:rsid w:val="00FF133D"/>
    <w:rsid w:val="00FF1527"/>
    <w:rsid w:val="00FF3588"/>
    <w:rsid w:val="00FF440C"/>
    <w:rsid w:val="00FF45A5"/>
    <w:rsid w:val="00FF6517"/>
    <w:rsid w:val="00FF7E4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B1E16"/>
  <w15:chartTrackingRefBased/>
  <w15:docId w15:val="{2736B287-36A2-4132-89D9-D0D8DEAB9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mallCaps/>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22CB6"/>
    <w:pPr>
      <w:keepNext/>
      <w:keepLines/>
      <w:numPr>
        <w:numId w:val="3"/>
      </w:numPr>
      <w:spacing w:before="240" w:after="0"/>
      <w:outlineLvl w:val="0"/>
    </w:pPr>
    <w:rPr>
      <w:rFonts w:ascii="Times New Roman" w:eastAsiaTheme="majorEastAsia" w:hAnsi="Times New Roman" w:cstheme="majorBidi"/>
      <w:b/>
      <w:sz w:val="24"/>
      <w:szCs w:val="32"/>
    </w:rPr>
  </w:style>
  <w:style w:type="paragraph" w:styleId="Nadpis2">
    <w:name w:val="heading 2"/>
    <w:basedOn w:val="Normln"/>
    <w:next w:val="Normln"/>
    <w:link w:val="Nadpis2Char"/>
    <w:uiPriority w:val="9"/>
    <w:semiHidden/>
    <w:unhideWhenUsed/>
    <w:qFormat/>
    <w:rsid w:val="002C005B"/>
    <w:pPr>
      <w:keepNext/>
      <w:keepLines/>
      <w:numPr>
        <w:ilvl w:val="1"/>
        <w:numId w:val="3"/>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2C005B"/>
    <w:pPr>
      <w:keepNext/>
      <w:keepLines/>
      <w:numPr>
        <w:ilvl w:val="2"/>
        <w:numId w:val="3"/>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unhideWhenUsed/>
    <w:qFormat/>
    <w:rsid w:val="00A22CB6"/>
    <w:pPr>
      <w:keepNext/>
      <w:keepLines/>
      <w:numPr>
        <w:ilvl w:val="3"/>
        <w:numId w:val="3"/>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2C005B"/>
    <w:pPr>
      <w:keepNext/>
      <w:keepLines/>
      <w:numPr>
        <w:ilvl w:val="4"/>
        <w:numId w:val="3"/>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2C005B"/>
    <w:pPr>
      <w:keepNext/>
      <w:keepLines/>
      <w:numPr>
        <w:ilvl w:val="5"/>
        <w:numId w:val="3"/>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unhideWhenUsed/>
    <w:qFormat/>
    <w:rsid w:val="002C005B"/>
    <w:pPr>
      <w:keepNext/>
      <w:keepLines/>
      <w:numPr>
        <w:ilvl w:val="6"/>
        <w:numId w:val="3"/>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2C005B"/>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2C005B"/>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uiPriority w:val="1"/>
    <w:qFormat/>
    <w:rsid w:val="009635CA"/>
    <w:pPr>
      <w:widowControl w:val="0"/>
      <w:autoSpaceDE w:val="0"/>
      <w:autoSpaceDN w:val="0"/>
      <w:spacing w:after="0" w:line="240" w:lineRule="auto"/>
      <w:ind w:left="683"/>
      <w:jc w:val="both"/>
    </w:pPr>
    <w:rPr>
      <w:rFonts w:ascii="Calibri Light" w:eastAsia="Calibri Light" w:hAnsi="Calibri Light" w:cs="Calibri Light"/>
      <w:smallCaps w:val="0"/>
    </w:rPr>
  </w:style>
  <w:style w:type="character" w:customStyle="1" w:styleId="ZkladntextChar">
    <w:name w:val="Základní text Char"/>
    <w:basedOn w:val="Standardnpsmoodstavce"/>
    <w:link w:val="Zkladntext"/>
    <w:uiPriority w:val="1"/>
    <w:rsid w:val="009635CA"/>
    <w:rPr>
      <w:rFonts w:ascii="Calibri Light" w:eastAsia="Calibri Light" w:hAnsi="Calibri Light" w:cs="Calibri Light"/>
      <w:smallCaps w:val="0"/>
    </w:rPr>
  </w:style>
  <w:style w:type="table" w:customStyle="1" w:styleId="TableNormal">
    <w:name w:val="Table Normal"/>
    <w:uiPriority w:val="2"/>
    <w:semiHidden/>
    <w:unhideWhenUsed/>
    <w:qFormat/>
    <w:rsid w:val="009635CA"/>
    <w:pPr>
      <w:widowControl w:val="0"/>
      <w:autoSpaceDE w:val="0"/>
      <w:autoSpaceDN w:val="0"/>
      <w:spacing w:after="0" w:line="240" w:lineRule="auto"/>
    </w:pPr>
    <w:rPr>
      <w:rFonts w:asciiTheme="minorHAnsi" w:hAnsiTheme="minorHAnsi" w:cstheme="minorBidi"/>
      <w:smallCaps w:val="0"/>
      <w:lang w:val="en-US"/>
    </w:rPr>
    <w:tblPr>
      <w:tblInd w:w="0" w:type="dxa"/>
      <w:tblCellMar>
        <w:top w:w="0" w:type="dxa"/>
        <w:left w:w="0" w:type="dxa"/>
        <w:bottom w:w="0" w:type="dxa"/>
        <w:right w:w="0" w:type="dxa"/>
      </w:tblCellMar>
    </w:tblPr>
  </w:style>
  <w:style w:type="paragraph" w:styleId="Nzev">
    <w:name w:val="Title"/>
    <w:basedOn w:val="Normln"/>
    <w:link w:val="NzevChar"/>
    <w:uiPriority w:val="10"/>
    <w:qFormat/>
    <w:rsid w:val="009635CA"/>
    <w:pPr>
      <w:widowControl w:val="0"/>
      <w:autoSpaceDE w:val="0"/>
      <w:autoSpaceDN w:val="0"/>
      <w:spacing w:before="42" w:after="0" w:line="240" w:lineRule="auto"/>
      <w:ind w:left="1667" w:right="1648"/>
      <w:jc w:val="center"/>
    </w:pPr>
    <w:rPr>
      <w:rFonts w:ascii="Calibri Light" w:eastAsia="Calibri Light" w:hAnsi="Calibri Light" w:cs="Calibri Light"/>
      <w:smallCaps w:val="0"/>
      <w:sz w:val="40"/>
      <w:szCs w:val="40"/>
    </w:rPr>
  </w:style>
  <w:style w:type="character" w:customStyle="1" w:styleId="NzevChar">
    <w:name w:val="Název Char"/>
    <w:basedOn w:val="Standardnpsmoodstavce"/>
    <w:link w:val="Nzev"/>
    <w:uiPriority w:val="10"/>
    <w:rsid w:val="009635CA"/>
    <w:rPr>
      <w:rFonts w:ascii="Calibri Light" w:eastAsia="Calibri Light" w:hAnsi="Calibri Light" w:cs="Calibri Light"/>
      <w:smallCaps w:val="0"/>
      <w:sz w:val="40"/>
      <w:szCs w:val="40"/>
    </w:rPr>
  </w:style>
  <w:style w:type="paragraph" w:styleId="Odstavecseseznamem">
    <w:name w:val="List Paragraph"/>
    <w:aliases w:val="Nad,Odstavec cíl se seznamem,Odstavec se seznamem5,Odstavec_muj,Odrážky,List Paragraph,Smlouva-Odst.,Odstavec se seznamem1,Odstavec se seznamem11,Reference List,Odstavec se seznamem a odrážkou,1 úroveň Odstavec se seznamem"/>
    <w:basedOn w:val="Normln"/>
    <w:link w:val="OdstavecseseznamemChar"/>
    <w:autoRedefine/>
    <w:uiPriority w:val="34"/>
    <w:qFormat/>
    <w:rsid w:val="008F6979"/>
    <w:pPr>
      <w:widowControl w:val="0"/>
      <w:numPr>
        <w:numId w:val="1"/>
      </w:numPr>
      <w:autoSpaceDE w:val="0"/>
      <w:autoSpaceDN w:val="0"/>
      <w:spacing w:before="120" w:after="0" w:line="276" w:lineRule="auto"/>
      <w:ind w:right="118"/>
      <w:jc w:val="both"/>
    </w:pPr>
    <w:rPr>
      <w:rFonts w:asciiTheme="minorHAnsi" w:eastAsia="Calibri Light" w:hAnsiTheme="minorHAnsi" w:cstheme="minorHAnsi"/>
      <w:smallCaps w:val="0"/>
    </w:rPr>
  </w:style>
  <w:style w:type="paragraph" w:customStyle="1" w:styleId="TableParagraph">
    <w:name w:val="Table Paragraph"/>
    <w:basedOn w:val="Normln"/>
    <w:uiPriority w:val="1"/>
    <w:qFormat/>
    <w:rsid w:val="009635CA"/>
    <w:pPr>
      <w:widowControl w:val="0"/>
      <w:autoSpaceDE w:val="0"/>
      <w:autoSpaceDN w:val="0"/>
      <w:spacing w:after="0" w:line="240" w:lineRule="auto"/>
    </w:pPr>
    <w:rPr>
      <w:rFonts w:ascii="Calibri Light" w:eastAsia="Calibri Light" w:hAnsi="Calibri Light" w:cs="Calibri Light"/>
      <w:smallCaps w:val="0"/>
    </w:rPr>
  </w:style>
  <w:style w:type="paragraph" w:styleId="Zhlav">
    <w:name w:val="header"/>
    <w:basedOn w:val="Normln"/>
    <w:link w:val="ZhlavChar"/>
    <w:uiPriority w:val="99"/>
    <w:unhideWhenUsed/>
    <w:rsid w:val="007D4B0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D4B02"/>
  </w:style>
  <w:style w:type="paragraph" w:styleId="Zpat">
    <w:name w:val="footer"/>
    <w:basedOn w:val="Normln"/>
    <w:link w:val="ZpatChar"/>
    <w:uiPriority w:val="99"/>
    <w:unhideWhenUsed/>
    <w:rsid w:val="007D4B02"/>
    <w:pPr>
      <w:tabs>
        <w:tab w:val="center" w:pos="4536"/>
        <w:tab w:val="right" w:pos="9072"/>
      </w:tabs>
      <w:spacing w:after="0" w:line="240" w:lineRule="auto"/>
    </w:pPr>
  </w:style>
  <w:style w:type="character" w:customStyle="1" w:styleId="ZpatChar">
    <w:name w:val="Zápatí Char"/>
    <w:basedOn w:val="Standardnpsmoodstavce"/>
    <w:link w:val="Zpat"/>
    <w:uiPriority w:val="99"/>
    <w:rsid w:val="007D4B02"/>
  </w:style>
  <w:style w:type="character" w:styleId="Hypertextovodkaz">
    <w:name w:val="Hyperlink"/>
    <w:basedOn w:val="Standardnpsmoodstavce"/>
    <w:uiPriority w:val="99"/>
    <w:unhideWhenUsed/>
    <w:rsid w:val="004C7577"/>
    <w:rPr>
      <w:color w:val="0563C1" w:themeColor="hyperlink"/>
      <w:u w:val="single"/>
    </w:rPr>
  </w:style>
  <w:style w:type="character" w:styleId="Nevyeenzmnka">
    <w:name w:val="Unresolved Mention"/>
    <w:basedOn w:val="Standardnpsmoodstavce"/>
    <w:uiPriority w:val="99"/>
    <w:semiHidden/>
    <w:unhideWhenUsed/>
    <w:rsid w:val="004C7577"/>
    <w:rPr>
      <w:color w:val="605E5C"/>
      <w:shd w:val="clear" w:color="auto" w:fill="E1DFDD"/>
    </w:rPr>
  </w:style>
  <w:style w:type="table" w:styleId="Mkatabulky">
    <w:name w:val="Table Grid"/>
    <w:basedOn w:val="Normlntabulka"/>
    <w:uiPriority w:val="39"/>
    <w:rsid w:val="0027576B"/>
    <w:pPr>
      <w:spacing w:after="0" w:line="240" w:lineRule="auto"/>
    </w:pPr>
    <w:rPr>
      <w:rFonts w:asciiTheme="minorHAnsi" w:hAnsiTheme="minorHAnsi" w:cstheme="minorBidi"/>
      <w:smallCaps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2">
    <w:name w:val="Font Style42"/>
    <w:rsid w:val="00CE0235"/>
    <w:rPr>
      <w:rFonts w:ascii="Arial" w:eastAsia="Arial" w:hAnsi="Arial" w:cs="Arial"/>
      <w:color w:val="auto"/>
      <w:sz w:val="18"/>
      <w:szCs w:val="18"/>
      <w:lang w:val="cs-CZ"/>
    </w:rPr>
  </w:style>
  <w:style w:type="paragraph" w:customStyle="1" w:styleId="Text1">
    <w:name w:val="Text1"/>
    <w:basedOn w:val="Bezmezer"/>
    <w:qFormat/>
    <w:rsid w:val="00D264E3"/>
    <w:pPr>
      <w:jc w:val="both"/>
    </w:pPr>
    <w:rPr>
      <w:rFonts w:eastAsia="Calibri" w:cs="Times New Roman"/>
      <w:smallCaps w:val="0"/>
    </w:rPr>
  </w:style>
  <w:style w:type="paragraph" w:styleId="Bezmezer">
    <w:name w:val="No Spacing"/>
    <w:uiPriority w:val="1"/>
    <w:qFormat/>
    <w:rsid w:val="00D264E3"/>
    <w:pPr>
      <w:spacing w:after="0" w:line="240" w:lineRule="auto"/>
    </w:pPr>
  </w:style>
  <w:style w:type="character" w:customStyle="1" w:styleId="Nadpis1Char">
    <w:name w:val="Nadpis 1 Char"/>
    <w:basedOn w:val="Standardnpsmoodstavce"/>
    <w:link w:val="Nadpis1"/>
    <w:uiPriority w:val="9"/>
    <w:rsid w:val="004948AA"/>
    <w:rPr>
      <w:rFonts w:ascii="Times New Roman" w:eastAsiaTheme="majorEastAsia" w:hAnsi="Times New Roman" w:cstheme="majorBidi"/>
      <w:b/>
      <w:sz w:val="24"/>
      <w:szCs w:val="32"/>
    </w:rPr>
  </w:style>
  <w:style w:type="character" w:customStyle="1" w:styleId="Nadpis2Char">
    <w:name w:val="Nadpis 2 Char"/>
    <w:basedOn w:val="Standardnpsmoodstavce"/>
    <w:link w:val="Nadpis2"/>
    <w:uiPriority w:val="9"/>
    <w:semiHidden/>
    <w:rsid w:val="002C005B"/>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2C005B"/>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rsid w:val="002C005B"/>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2C005B"/>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2C005B"/>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rsid w:val="002C005B"/>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2C005B"/>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2C005B"/>
    <w:rPr>
      <w:rFonts w:asciiTheme="majorHAnsi" w:eastAsiaTheme="majorEastAsia" w:hAnsiTheme="majorHAnsi" w:cstheme="majorBidi"/>
      <w:i/>
      <w:iCs/>
      <w:color w:val="272727" w:themeColor="text1" w:themeTint="D8"/>
      <w:sz w:val="21"/>
      <w:szCs w:val="21"/>
    </w:rPr>
  </w:style>
  <w:style w:type="paragraph" w:styleId="Zkladntext2">
    <w:name w:val="Body Text 2"/>
    <w:basedOn w:val="Normln"/>
    <w:link w:val="Zkladntext2Char"/>
    <w:uiPriority w:val="99"/>
    <w:semiHidden/>
    <w:unhideWhenUsed/>
    <w:rsid w:val="004948AA"/>
    <w:pPr>
      <w:spacing w:after="120" w:line="480" w:lineRule="auto"/>
    </w:pPr>
  </w:style>
  <w:style w:type="character" w:customStyle="1" w:styleId="Zkladntext2Char">
    <w:name w:val="Základní text 2 Char"/>
    <w:basedOn w:val="Standardnpsmoodstavce"/>
    <w:link w:val="Zkladntext2"/>
    <w:uiPriority w:val="99"/>
    <w:semiHidden/>
    <w:rsid w:val="004948AA"/>
  </w:style>
  <w:style w:type="paragraph" w:customStyle="1" w:styleId="bntext">
    <w:name w:val="běžný text"/>
    <w:basedOn w:val="Normln"/>
    <w:rsid w:val="00AE63E6"/>
    <w:pPr>
      <w:numPr>
        <w:ilvl w:val="3"/>
        <w:numId w:val="4"/>
      </w:numPr>
    </w:pPr>
  </w:style>
  <w:style w:type="paragraph" w:customStyle="1" w:styleId="Default">
    <w:name w:val="Default"/>
    <w:rsid w:val="00491A0B"/>
    <w:pPr>
      <w:autoSpaceDE w:val="0"/>
      <w:autoSpaceDN w:val="0"/>
      <w:adjustRightInd w:val="0"/>
      <w:spacing w:after="0" w:line="240" w:lineRule="auto"/>
    </w:pPr>
    <w:rPr>
      <w:rFonts w:ascii="Calibri" w:hAnsi="Calibri" w:cs="Calibri"/>
      <w:color w:val="000000"/>
      <w:sz w:val="24"/>
      <w:szCs w:val="24"/>
    </w:rPr>
  </w:style>
  <w:style w:type="character" w:customStyle="1" w:styleId="OdstavecseseznamemChar">
    <w:name w:val="Odstavec se seznamem Char"/>
    <w:aliases w:val="Nad Char,Odstavec cíl se seznamem Char,Odstavec se seznamem5 Char,Odstavec_muj Char,Odrážky Char,List Paragraph Char,Smlouva-Odst. Char,Odstavec se seznamem1 Char,Odstavec se seznamem11 Char,Reference List Char"/>
    <w:link w:val="Odstavecseseznamem"/>
    <w:uiPriority w:val="34"/>
    <w:qFormat/>
    <w:rsid w:val="008F6979"/>
    <w:rPr>
      <w:rFonts w:asciiTheme="minorHAnsi" w:eastAsia="Calibri Light" w:hAnsiTheme="minorHAnsi" w:cstheme="minorHAnsi"/>
      <w:smallCaps w:val="0"/>
    </w:rPr>
  </w:style>
  <w:style w:type="paragraph" w:customStyle="1" w:styleId="Anet1">
    <w:name w:val="Anet 1"/>
    <w:basedOn w:val="Normln"/>
    <w:uiPriority w:val="99"/>
    <w:rsid w:val="00B6389F"/>
    <w:pPr>
      <w:spacing w:after="0" w:line="240" w:lineRule="auto"/>
    </w:pPr>
    <w:rPr>
      <w:rFonts w:ascii="Times New Roman" w:eastAsia="Calibri" w:hAnsi="Times New Roman" w:cs="Times New Roman"/>
      <w:b/>
      <w:smallCaps w:val="0"/>
      <w:sz w:val="36"/>
      <w:szCs w:val="40"/>
      <w:lang w:eastAsia="cs-CZ"/>
    </w:rPr>
  </w:style>
  <w:style w:type="character" w:styleId="Odkaznakoment">
    <w:name w:val="annotation reference"/>
    <w:basedOn w:val="Standardnpsmoodstavce"/>
    <w:uiPriority w:val="99"/>
    <w:semiHidden/>
    <w:unhideWhenUsed/>
    <w:rsid w:val="00570B1E"/>
    <w:rPr>
      <w:sz w:val="16"/>
      <w:szCs w:val="16"/>
    </w:rPr>
  </w:style>
  <w:style w:type="paragraph" w:styleId="Textkomente">
    <w:name w:val="annotation text"/>
    <w:basedOn w:val="Normln"/>
    <w:link w:val="TextkomenteChar"/>
    <w:uiPriority w:val="99"/>
    <w:unhideWhenUsed/>
    <w:rsid w:val="00570B1E"/>
    <w:pPr>
      <w:spacing w:line="240" w:lineRule="auto"/>
    </w:pPr>
    <w:rPr>
      <w:sz w:val="20"/>
      <w:szCs w:val="20"/>
    </w:rPr>
  </w:style>
  <w:style w:type="character" w:customStyle="1" w:styleId="TextkomenteChar">
    <w:name w:val="Text komentáře Char"/>
    <w:basedOn w:val="Standardnpsmoodstavce"/>
    <w:link w:val="Textkomente"/>
    <w:uiPriority w:val="99"/>
    <w:rsid w:val="00570B1E"/>
    <w:rPr>
      <w:sz w:val="20"/>
      <w:szCs w:val="20"/>
    </w:rPr>
  </w:style>
  <w:style w:type="paragraph" w:styleId="Pedmtkomente">
    <w:name w:val="annotation subject"/>
    <w:basedOn w:val="Textkomente"/>
    <w:next w:val="Textkomente"/>
    <w:link w:val="PedmtkomenteChar"/>
    <w:uiPriority w:val="99"/>
    <w:semiHidden/>
    <w:unhideWhenUsed/>
    <w:rsid w:val="00570B1E"/>
    <w:rPr>
      <w:b/>
      <w:bCs/>
    </w:rPr>
  </w:style>
  <w:style w:type="character" w:customStyle="1" w:styleId="PedmtkomenteChar">
    <w:name w:val="Předmět komentáře Char"/>
    <w:basedOn w:val="TextkomenteChar"/>
    <w:link w:val="Pedmtkomente"/>
    <w:uiPriority w:val="99"/>
    <w:semiHidden/>
    <w:rsid w:val="00570B1E"/>
    <w:rPr>
      <w:b/>
      <w:bCs/>
      <w:sz w:val="20"/>
      <w:szCs w:val="20"/>
    </w:rPr>
  </w:style>
  <w:style w:type="character" w:styleId="Sledovanodkaz">
    <w:name w:val="FollowedHyperlink"/>
    <w:basedOn w:val="Standardnpsmoodstavce"/>
    <w:uiPriority w:val="99"/>
    <w:semiHidden/>
    <w:unhideWhenUsed/>
    <w:rsid w:val="00F33B97"/>
    <w:rPr>
      <w:color w:val="954F72" w:themeColor="followedHyperlink"/>
      <w:u w:val="single"/>
    </w:rPr>
  </w:style>
  <w:style w:type="paragraph" w:styleId="Textbubliny">
    <w:name w:val="Balloon Text"/>
    <w:basedOn w:val="Normln"/>
    <w:link w:val="TextbublinyChar"/>
    <w:uiPriority w:val="99"/>
    <w:semiHidden/>
    <w:unhideWhenUsed/>
    <w:rsid w:val="006C4B9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4B94"/>
    <w:rPr>
      <w:rFonts w:ascii="Segoe UI" w:hAnsi="Segoe UI" w:cs="Segoe UI"/>
      <w:sz w:val="18"/>
      <w:szCs w:val="18"/>
    </w:rPr>
  </w:style>
  <w:style w:type="numbering" w:customStyle="1" w:styleId="Styl9">
    <w:name w:val="Styl9"/>
    <w:uiPriority w:val="99"/>
    <w:rsid w:val="003A1F50"/>
    <w:pPr>
      <w:numPr>
        <w:numId w:val="57"/>
      </w:numPr>
    </w:pPr>
  </w:style>
  <w:style w:type="character" w:customStyle="1" w:styleId="Zkladntext0">
    <w:name w:val="Základní text_"/>
    <w:basedOn w:val="Standardnpsmoodstavce"/>
    <w:link w:val="Zkladntext1"/>
    <w:rsid w:val="009B0105"/>
    <w:rPr>
      <w:rFonts w:ascii="Tahoma" w:eastAsia="Tahoma" w:hAnsi="Tahoma" w:cs="Tahoma"/>
      <w:shd w:val="clear" w:color="auto" w:fill="FFFFFF"/>
    </w:rPr>
  </w:style>
  <w:style w:type="paragraph" w:customStyle="1" w:styleId="Zkladntext1">
    <w:name w:val="Základní text1"/>
    <w:basedOn w:val="Normln"/>
    <w:link w:val="Zkladntext0"/>
    <w:rsid w:val="009B0105"/>
    <w:pPr>
      <w:widowControl w:val="0"/>
      <w:shd w:val="clear" w:color="auto" w:fill="FFFFFF"/>
      <w:spacing w:after="200" w:line="240" w:lineRule="auto"/>
      <w:jc w:val="both"/>
    </w:pPr>
    <w:rPr>
      <w:rFonts w:ascii="Tahoma" w:eastAsia="Tahoma" w:hAnsi="Tahoma" w:cs="Tahoma"/>
    </w:rPr>
  </w:style>
  <w:style w:type="paragraph" w:styleId="Revize">
    <w:name w:val="Revision"/>
    <w:hidden/>
    <w:uiPriority w:val="99"/>
    <w:semiHidden/>
    <w:rsid w:val="00A22CB6"/>
    <w:pPr>
      <w:spacing w:after="0" w:line="240" w:lineRule="auto"/>
    </w:pPr>
  </w:style>
  <w:style w:type="character" w:customStyle="1" w:styleId="datalabel">
    <w:name w:val="datalabel"/>
    <w:basedOn w:val="Standardnpsmoodstavce"/>
    <w:rsid w:val="003C7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09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osta@opava-city.cz"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zp.cz/dotace/58-vyzv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22110-FBF5-4B1D-BF14-B69B976FF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32</Pages>
  <Words>10699</Words>
  <Characters>63128</Characters>
  <Application>Microsoft Office Word</Application>
  <DocSecurity>0</DocSecurity>
  <Lines>526</Lines>
  <Paragraphs>147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 Zemanová</dc:creator>
  <cp:keywords/>
  <dc:description/>
  <cp:lastModifiedBy>Kateřina Navrkalová</cp:lastModifiedBy>
  <cp:revision>71</cp:revision>
  <cp:lastPrinted>2022-09-15T05:41:00Z</cp:lastPrinted>
  <dcterms:created xsi:type="dcterms:W3CDTF">2026-01-06T07:39:00Z</dcterms:created>
  <dcterms:modified xsi:type="dcterms:W3CDTF">2026-02-02T08:59:00Z</dcterms:modified>
</cp:coreProperties>
</file>